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A7" w:rsidRPr="002939DC" w:rsidRDefault="008374A7" w:rsidP="00B829D1">
      <w:pPr>
        <w:ind w:firstLine="0"/>
        <w:jc w:val="center"/>
      </w:pPr>
      <w:r w:rsidRPr="002939DC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6" o:title="" croptop="56f" cropleft="-68f"/>
          </v:shape>
          <o:OLEObject Type="Embed" ProgID="CorelPhotoPaint.Image.10" ShapeID="_x0000_i1025" DrawAspect="Content" ObjectID="_1617628885" r:id="rId7"/>
        </w:object>
      </w:r>
    </w:p>
    <w:p w:rsidR="008374A7" w:rsidRPr="002939DC" w:rsidRDefault="008374A7" w:rsidP="00B829D1">
      <w:pPr>
        <w:ind w:firstLine="0"/>
        <w:jc w:val="center"/>
      </w:pPr>
    </w:p>
    <w:p w:rsidR="008374A7" w:rsidRPr="002939DC" w:rsidRDefault="008374A7" w:rsidP="00B829D1">
      <w:pPr>
        <w:ind w:firstLine="0"/>
        <w:jc w:val="center"/>
        <w:rPr>
          <w:b/>
          <w:spacing w:val="90"/>
          <w:sz w:val="26"/>
          <w:szCs w:val="26"/>
        </w:rPr>
      </w:pPr>
      <w:r w:rsidRPr="002939DC">
        <w:rPr>
          <w:b/>
          <w:spacing w:val="90"/>
          <w:sz w:val="26"/>
          <w:szCs w:val="26"/>
        </w:rPr>
        <w:t>АДМИНИСТРАЦИЯ</w:t>
      </w:r>
    </w:p>
    <w:p w:rsidR="008374A7" w:rsidRPr="002939DC" w:rsidRDefault="008374A7" w:rsidP="00B829D1">
      <w:pPr>
        <w:ind w:firstLine="0"/>
        <w:jc w:val="center"/>
        <w:rPr>
          <w:b/>
          <w:spacing w:val="40"/>
          <w:sz w:val="26"/>
          <w:szCs w:val="26"/>
        </w:rPr>
      </w:pPr>
      <w:r w:rsidRPr="002939DC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proofErr w:type="gramStart"/>
      <w:r w:rsidRPr="002939DC">
        <w:rPr>
          <w:b/>
          <w:spacing w:val="40"/>
          <w:sz w:val="26"/>
          <w:szCs w:val="26"/>
        </w:rPr>
        <w:t>СОЛНЕЧНЫЙ</w:t>
      </w:r>
      <w:proofErr w:type="gramEnd"/>
    </w:p>
    <w:p w:rsidR="008374A7" w:rsidRPr="002939DC" w:rsidRDefault="008374A7" w:rsidP="00B829D1">
      <w:pPr>
        <w:ind w:firstLine="0"/>
        <w:jc w:val="center"/>
        <w:rPr>
          <w:b/>
          <w:sz w:val="28"/>
        </w:rPr>
      </w:pPr>
    </w:p>
    <w:p w:rsidR="008374A7" w:rsidRDefault="006F091C" w:rsidP="00B829D1">
      <w:pPr>
        <w:pStyle w:val="1"/>
        <w:spacing w:before="0" w:after="0"/>
        <w:ind w:firstLine="0"/>
        <w:rPr>
          <w:sz w:val="40"/>
        </w:rPr>
      </w:pPr>
      <w:r>
        <w:rPr>
          <w:sz w:val="40"/>
        </w:rPr>
        <w:t>ПОСТАНОВЛЕНИЕ</w:t>
      </w:r>
    </w:p>
    <w:p w:rsidR="00B829D1" w:rsidRPr="00B829D1" w:rsidRDefault="00B829D1" w:rsidP="00B829D1"/>
    <w:tbl>
      <w:tblPr>
        <w:tblW w:w="0" w:type="auto"/>
        <w:tblLook w:val="04A0"/>
      </w:tblPr>
      <w:tblGrid>
        <w:gridCol w:w="1349"/>
        <w:gridCol w:w="6839"/>
        <w:gridCol w:w="1360"/>
      </w:tblGrid>
      <w:tr w:rsidR="008374A7" w:rsidRPr="002939DC" w:rsidTr="00912756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8374A7" w:rsidRPr="002939DC" w:rsidRDefault="00D43A22" w:rsidP="00B829D1">
            <w:pPr>
              <w:ind w:firstLine="0"/>
            </w:pPr>
            <w:r>
              <w:t>22.04.2019</w:t>
            </w:r>
          </w:p>
        </w:tc>
        <w:tc>
          <w:tcPr>
            <w:tcW w:w="6839" w:type="dxa"/>
          </w:tcPr>
          <w:p w:rsidR="008374A7" w:rsidRPr="002939DC" w:rsidRDefault="008374A7" w:rsidP="00B829D1">
            <w:pPr>
              <w:ind w:firstLine="0"/>
              <w:jc w:val="center"/>
              <w:rPr>
                <w:b/>
              </w:rPr>
            </w:pPr>
          </w:p>
          <w:p w:rsidR="008374A7" w:rsidRPr="002939DC" w:rsidRDefault="008374A7" w:rsidP="00B829D1">
            <w:pPr>
              <w:ind w:firstLine="0"/>
              <w:jc w:val="center"/>
              <w:rPr>
                <w:b/>
              </w:rPr>
            </w:pPr>
            <w:r w:rsidRPr="002939DC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8374A7" w:rsidRPr="002939DC" w:rsidRDefault="008374A7" w:rsidP="00B829D1">
            <w:pPr>
              <w:ind w:firstLine="0"/>
            </w:pPr>
          </w:p>
          <w:p w:rsidR="008374A7" w:rsidRPr="002939DC" w:rsidRDefault="00E9763C" w:rsidP="00B829D1">
            <w:pPr>
              <w:ind w:firstLine="0"/>
            </w:pPr>
            <w:r>
              <w:t>№ 99</w:t>
            </w:r>
            <w:bookmarkStart w:id="0" w:name="_GoBack"/>
            <w:bookmarkEnd w:id="0"/>
          </w:p>
        </w:tc>
      </w:tr>
    </w:tbl>
    <w:p w:rsidR="008374A7" w:rsidRDefault="008374A7" w:rsidP="00B829D1">
      <w:pPr>
        <w:widowControl w:val="0"/>
        <w:adjustRightInd w:val="0"/>
        <w:ind w:firstLine="0"/>
        <w:jc w:val="center"/>
        <w:rPr>
          <w:szCs w:val="24"/>
          <w:lang w:eastAsia="en-US"/>
        </w:rPr>
      </w:pPr>
    </w:p>
    <w:p w:rsidR="00B829D1" w:rsidRDefault="00B829D1" w:rsidP="00B829D1">
      <w:pPr>
        <w:widowControl w:val="0"/>
        <w:adjustRightInd w:val="0"/>
        <w:ind w:firstLine="0"/>
        <w:jc w:val="center"/>
        <w:rPr>
          <w:szCs w:val="24"/>
          <w:lang w:eastAsia="en-US"/>
        </w:rPr>
      </w:pPr>
    </w:p>
    <w:p w:rsidR="007040C8" w:rsidRPr="00E27A0E" w:rsidRDefault="007040C8" w:rsidP="00B829D1">
      <w:pPr>
        <w:tabs>
          <w:tab w:val="left" w:pos="426"/>
        </w:tabs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ОТДЕЛЬНЫЕ ПОСТАНОВЛЕНИЯ </w:t>
      </w:r>
      <w:proofErr w:type="gramStart"/>
      <w:r>
        <w:rPr>
          <w:b/>
          <w:szCs w:val="24"/>
        </w:rPr>
        <w:t>АДМИНИСТРАЦИИ</w:t>
      </w:r>
      <w:proofErr w:type="gramEnd"/>
      <w:r>
        <w:rPr>
          <w:b/>
          <w:szCs w:val="24"/>
        </w:rPr>
        <w:t xml:space="preserve"> ЗАТО СОЛНЕЧНЫЙ</w:t>
      </w:r>
    </w:p>
    <w:p w:rsidR="007040C8" w:rsidRPr="00E27A0E" w:rsidRDefault="007040C8" w:rsidP="00B829D1">
      <w:pPr>
        <w:tabs>
          <w:tab w:val="left" w:pos="426"/>
        </w:tabs>
        <w:ind w:firstLine="0"/>
        <w:jc w:val="center"/>
        <w:rPr>
          <w:b/>
        </w:rPr>
      </w:pPr>
    </w:p>
    <w:p w:rsidR="007040C8" w:rsidRPr="00A42EF2" w:rsidRDefault="007040C8" w:rsidP="007040C8">
      <w:pPr>
        <w:adjustRightInd w:val="0"/>
        <w:ind w:firstLine="709"/>
        <w:rPr>
          <w:rFonts w:eastAsiaTheme="minorHAnsi"/>
          <w:szCs w:val="24"/>
          <w:lang w:eastAsia="en-US"/>
        </w:rPr>
      </w:pPr>
      <w:r w:rsidRPr="00A42EF2">
        <w:rPr>
          <w:szCs w:val="24"/>
          <w:lang w:eastAsia="en-US"/>
        </w:rPr>
        <w:t xml:space="preserve">В соответствии со </w:t>
      </w:r>
      <w:hyperlink r:id="rId8" w:history="1">
        <w:r w:rsidRPr="00A42EF2">
          <w:rPr>
            <w:szCs w:val="24"/>
            <w:lang w:eastAsia="en-US"/>
          </w:rPr>
          <w:t>статьями 133, 135</w:t>
        </w:r>
      </w:hyperlink>
      <w:r w:rsidRPr="00A42EF2">
        <w:rPr>
          <w:szCs w:val="24"/>
          <w:lang w:eastAsia="en-US"/>
        </w:rPr>
        <w:t xml:space="preserve">, </w:t>
      </w:r>
      <w:hyperlink r:id="rId9" w:history="1">
        <w:r w:rsidRPr="00A42EF2">
          <w:rPr>
            <w:szCs w:val="24"/>
            <w:lang w:eastAsia="en-US"/>
          </w:rPr>
          <w:t>144</w:t>
        </w:r>
      </w:hyperlink>
      <w:r w:rsidRPr="00A42EF2">
        <w:rPr>
          <w:szCs w:val="24"/>
          <w:lang w:eastAsia="en-US"/>
        </w:rPr>
        <w:t>, 152 - 154 Трудового</w:t>
      </w:r>
      <w:r w:rsidR="003D3BCC" w:rsidRPr="00A42EF2">
        <w:rPr>
          <w:szCs w:val="24"/>
          <w:lang w:eastAsia="en-US"/>
        </w:rPr>
        <w:t xml:space="preserve"> кодекса Российской Федерации, </w:t>
      </w:r>
      <w:proofErr w:type="gramStart"/>
      <w:r w:rsidR="003D3BCC" w:rsidRPr="00A42EF2">
        <w:rPr>
          <w:szCs w:val="24"/>
          <w:lang w:eastAsia="en-US"/>
        </w:rPr>
        <w:t>а</w:t>
      </w:r>
      <w:r w:rsidRPr="00A42EF2">
        <w:rPr>
          <w:szCs w:val="24"/>
          <w:lang w:eastAsia="en-US"/>
        </w:rPr>
        <w:t>дминистрация</w:t>
      </w:r>
      <w:proofErr w:type="gramEnd"/>
      <w:r w:rsidRPr="00A42EF2">
        <w:rPr>
          <w:szCs w:val="24"/>
          <w:lang w:eastAsia="en-US"/>
        </w:rPr>
        <w:t xml:space="preserve"> ЗАТО Солнечный Тверской области</w:t>
      </w:r>
    </w:p>
    <w:p w:rsidR="007040C8" w:rsidRPr="001B6D9D" w:rsidRDefault="007040C8" w:rsidP="007040C8">
      <w:pPr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p w:rsidR="007040C8" w:rsidRPr="00FC37E8" w:rsidRDefault="007040C8" w:rsidP="007040C8">
      <w:pPr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FC37E8">
        <w:rPr>
          <w:rFonts w:eastAsiaTheme="minorHAnsi"/>
          <w:b/>
          <w:sz w:val="26"/>
          <w:szCs w:val="26"/>
          <w:lang w:eastAsia="en-US"/>
        </w:rPr>
        <w:t>ПОСТАНОВЛЯЕТ:</w:t>
      </w:r>
    </w:p>
    <w:p w:rsidR="003D3BCC" w:rsidRPr="00A42EF2" w:rsidRDefault="003D3BCC" w:rsidP="00A42EF2">
      <w:pPr>
        <w:adjustRightInd w:val="0"/>
        <w:ind w:firstLine="0"/>
        <w:rPr>
          <w:rFonts w:eastAsiaTheme="minorHAnsi"/>
          <w:szCs w:val="24"/>
          <w:lang w:eastAsia="en-US"/>
        </w:rPr>
      </w:pPr>
    </w:p>
    <w:p w:rsidR="00D43A22" w:rsidRDefault="00A42EF2" w:rsidP="00A42EF2">
      <w:pPr>
        <w:pStyle w:val="a5"/>
        <w:widowControl w:val="0"/>
        <w:adjustRightInd w:val="0"/>
        <w:ind w:left="0" w:firstLine="0"/>
        <w:rPr>
          <w:szCs w:val="24"/>
        </w:rPr>
      </w:pPr>
      <w:r>
        <w:rPr>
          <w:szCs w:val="24"/>
        </w:rPr>
        <w:t xml:space="preserve">1.  </w:t>
      </w:r>
      <w:r w:rsidR="003D3BCC" w:rsidRPr="00A42EF2">
        <w:rPr>
          <w:szCs w:val="24"/>
        </w:rPr>
        <w:t>Внести изменение в Положение</w:t>
      </w:r>
      <w:r w:rsidR="007040C8" w:rsidRPr="00A42EF2">
        <w:rPr>
          <w:szCs w:val="24"/>
        </w:rPr>
        <w:t xml:space="preserve"> о порядке и условиях оплаты и стимулирования труда в муниципальных организациях </w:t>
      </w:r>
      <w:proofErr w:type="gramStart"/>
      <w:r w:rsidR="007040C8" w:rsidRPr="00A42EF2">
        <w:rPr>
          <w:szCs w:val="24"/>
        </w:rPr>
        <w:t>образования</w:t>
      </w:r>
      <w:proofErr w:type="gramEnd"/>
      <w:r w:rsidR="007040C8" w:rsidRPr="00A42EF2">
        <w:rPr>
          <w:szCs w:val="24"/>
        </w:rPr>
        <w:t xml:space="preserve"> ЗАТО Сол</w:t>
      </w:r>
      <w:r>
        <w:rPr>
          <w:szCs w:val="24"/>
        </w:rPr>
        <w:t>нечный, утвержденное п</w:t>
      </w:r>
      <w:r w:rsidR="007040C8" w:rsidRPr="00A42EF2">
        <w:rPr>
          <w:szCs w:val="24"/>
        </w:rPr>
        <w:t>остановлением администрации ЗАТО Солнечный от 25.08.2017г. № 130</w:t>
      </w:r>
      <w:r w:rsidR="003D3BCC" w:rsidRPr="00A42EF2">
        <w:rPr>
          <w:szCs w:val="24"/>
        </w:rPr>
        <w:t>с изменениями</w:t>
      </w:r>
      <w:r>
        <w:rPr>
          <w:szCs w:val="24"/>
        </w:rPr>
        <w:t>,</w:t>
      </w:r>
      <w:r w:rsidR="003D3BCC" w:rsidRPr="00A42EF2">
        <w:rPr>
          <w:szCs w:val="24"/>
        </w:rPr>
        <w:t xml:space="preserve"> вн</w:t>
      </w:r>
      <w:r>
        <w:rPr>
          <w:szCs w:val="24"/>
        </w:rPr>
        <w:t>е</w:t>
      </w:r>
      <w:r w:rsidR="003D3BCC" w:rsidRPr="00A42EF2">
        <w:rPr>
          <w:szCs w:val="24"/>
        </w:rPr>
        <w:t>сенными постановлением администрации ЗАТО Солнечный от 16.01.2018 года № 7</w:t>
      </w:r>
      <w:r w:rsidRPr="00A42EF2">
        <w:rPr>
          <w:szCs w:val="24"/>
        </w:rPr>
        <w:t xml:space="preserve">, </w:t>
      </w:r>
      <w:r w:rsidR="008E0D86">
        <w:rPr>
          <w:szCs w:val="24"/>
        </w:rPr>
        <w:t>постановлением администрации ЗАТО Солнечный № 56 от 28.02.2019</w:t>
      </w:r>
      <w:r w:rsidR="00D43A22">
        <w:rPr>
          <w:szCs w:val="24"/>
        </w:rPr>
        <w:t xml:space="preserve"> года, изложив </w:t>
      </w:r>
      <w:r w:rsidR="007040C8" w:rsidRPr="00A42EF2">
        <w:rPr>
          <w:szCs w:val="24"/>
        </w:rPr>
        <w:t xml:space="preserve">пункт 1.8 </w:t>
      </w:r>
      <w:r w:rsidR="00D43A22" w:rsidRPr="00A42EF2">
        <w:rPr>
          <w:szCs w:val="24"/>
        </w:rPr>
        <w:t>раздел</w:t>
      </w:r>
      <w:r w:rsidR="00D43A22">
        <w:rPr>
          <w:szCs w:val="24"/>
        </w:rPr>
        <w:t>а</w:t>
      </w:r>
      <w:r w:rsidR="00D43A22" w:rsidRPr="00A42EF2">
        <w:rPr>
          <w:szCs w:val="24"/>
        </w:rPr>
        <w:t xml:space="preserve"> 1 </w:t>
      </w:r>
      <w:r w:rsidR="00D43A22">
        <w:rPr>
          <w:szCs w:val="24"/>
        </w:rPr>
        <w:t>П</w:t>
      </w:r>
      <w:r w:rsidR="00D43A22" w:rsidRPr="00A42EF2">
        <w:rPr>
          <w:szCs w:val="24"/>
        </w:rPr>
        <w:t>оложения</w:t>
      </w:r>
      <w:r w:rsidR="00D43A22">
        <w:rPr>
          <w:szCs w:val="24"/>
        </w:rPr>
        <w:t xml:space="preserve"> в следующей редакции:</w:t>
      </w:r>
    </w:p>
    <w:p w:rsidR="00D43A22" w:rsidRDefault="00D43A22" w:rsidP="00D43A22">
      <w:pPr>
        <w:pStyle w:val="a5"/>
        <w:widowControl w:val="0"/>
        <w:adjustRightInd w:val="0"/>
        <w:ind w:left="0" w:firstLine="0"/>
        <w:rPr>
          <w:rFonts w:eastAsiaTheme="minorHAnsi"/>
          <w:szCs w:val="24"/>
        </w:rPr>
      </w:pPr>
      <w:r w:rsidRPr="00A42EF2">
        <w:rPr>
          <w:szCs w:val="24"/>
        </w:rPr>
        <w:t xml:space="preserve"> «</w:t>
      </w:r>
      <w:r>
        <w:rPr>
          <w:szCs w:val="24"/>
        </w:rPr>
        <w:t xml:space="preserve">1.8. </w:t>
      </w:r>
      <w:r w:rsidRPr="00A42EF2">
        <w:rPr>
          <w:szCs w:val="24"/>
        </w:rPr>
        <w:t>Минимальный</w:t>
      </w:r>
      <w:r w:rsidRPr="00A42EF2">
        <w:rPr>
          <w:rFonts w:eastAsiaTheme="minorHAnsi"/>
          <w:szCs w:val="24"/>
          <w:lang/>
        </w:rPr>
        <w:t xml:space="preserve"> </w:t>
      </w:r>
      <w:proofErr w:type="gramStart"/>
      <w:r w:rsidRPr="00A42EF2">
        <w:rPr>
          <w:rFonts w:eastAsiaTheme="minorHAnsi"/>
          <w:szCs w:val="24"/>
          <w:lang/>
        </w:rPr>
        <w:t>размер оплаты труда</w:t>
      </w:r>
      <w:proofErr w:type="gramEnd"/>
      <w:r w:rsidRPr="00A42EF2">
        <w:rPr>
          <w:rFonts w:eastAsiaTheme="minorHAnsi"/>
          <w:szCs w:val="24"/>
          <w:lang/>
        </w:rPr>
        <w:t xml:space="preserve"> в организаци</w:t>
      </w:r>
      <w:r w:rsidRPr="00A42EF2">
        <w:rPr>
          <w:rFonts w:eastAsiaTheme="minorHAnsi"/>
          <w:szCs w:val="24"/>
        </w:rPr>
        <w:t xml:space="preserve">ях образования устанавливается в соответствии </w:t>
      </w:r>
      <w:proofErr w:type="spellStart"/>
      <w:r w:rsidRPr="00A42EF2">
        <w:rPr>
          <w:rFonts w:eastAsiaTheme="minorHAnsi"/>
          <w:szCs w:val="24"/>
        </w:rPr>
        <w:t>сФедеральным</w:t>
      </w:r>
      <w:proofErr w:type="spellEnd"/>
      <w:r w:rsidRPr="00A42EF2">
        <w:rPr>
          <w:rFonts w:eastAsiaTheme="minorHAnsi"/>
          <w:szCs w:val="24"/>
        </w:rPr>
        <w:t xml:space="preserve"> законом от 19.06.2000 № 82-ФЗ «О минимальном размере оплаты труда».</w:t>
      </w:r>
      <w:r w:rsidRPr="00A42EF2">
        <w:rPr>
          <w:rFonts w:eastAsiaTheme="minorHAnsi"/>
          <w:szCs w:val="24"/>
          <w:lang/>
        </w:rPr>
        <w:t xml:space="preserve"> Месячная заработная плата работника</w:t>
      </w:r>
      <w:r w:rsidRPr="00A42EF2">
        <w:rPr>
          <w:rFonts w:eastAsiaTheme="minorHAnsi"/>
          <w:szCs w:val="24"/>
        </w:rPr>
        <w:t xml:space="preserve"> (рабочего)</w:t>
      </w:r>
      <w:r w:rsidRPr="00A42EF2">
        <w:rPr>
          <w:rFonts w:eastAsiaTheme="minorHAnsi"/>
          <w:szCs w:val="24"/>
          <w:lang/>
        </w:rPr>
        <w:t>, отработавшего норму рабочего времени и выполнившего нормы труда (трудовые обязанности), не может быть ниже установленной минимального размера оплаты труда.</w:t>
      </w:r>
      <w:r w:rsidRPr="00A42EF2">
        <w:rPr>
          <w:rFonts w:eastAsiaTheme="minorHAnsi"/>
          <w:szCs w:val="24"/>
        </w:rPr>
        <w:t xml:space="preserve"> При расчете доплаты до минимального размера оплаты труда не учитываются выплаты </w:t>
      </w:r>
      <w:r w:rsidRPr="00A42EF2">
        <w:rPr>
          <w:rFonts w:eastAsiaTheme="minorHAnsi"/>
          <w:szCs w:val="24"/>
          <w:lang/>
        </w:rPr>
        <w:t>премии к праздникам и юбилейным датам</w:t>
      </w:r>
      <w:r w:rsidRPr="00A42EF2">
        <w:rPr>
          <w:rFonts w:eastAsiaTheme="minorHAnsi"/>
          <w:szCs w:val="24"/>
        </w:rPr>
        <w:t xml:space="preserve">; материальная </w:t>
      </w:r>
      <w:proofErr w:type="spellStart"/>
      <w:r w:rsidRPr="00A42EF2">
        <w:rPr>
          <w:rFonts w:eastAsiaTheme="minorHAnsi"/>
          <w:szCs w:val="24"/>
        </w:rPr>
        <w:t>помощь</w:t>
      </w:r>
      <w:proofErr w:type="gramStart"/>
      <w:r w:rsidRPr="00A42EF2">
        <w:rPr>
          <w:rFonts w:eastAsiaTheme="minorHAnsi"/>
          <w:szCs w:val="24"/>
        </w:rPr>
        <w:t>;</w:t>
      </w:r>
      <w:r w:rsidRPr="00A42EF2">
        <w:rPr>
          <w:szCs w:val="24"/>
        </w:rPr>
        <w:t>д</w:t>
      </w:r>
      <w:proofErr w:type="gramEnd"/>
      <w:r w:rsidRPr="00A42EF2">
        <w:rPr>
          <w:szCs w:val="24"/>
        </w:rPr>
        <w:t>оплаты</w:t>
      </w:r>
      <w:proofErr w:type="spellEnd"/>
      <w:r w:rsidRPr="00A42EF2">
        <w:rPr>
          <w:szCs w:val="24"/>
        </w:rPr>
        <w:t xml:space="preserve"> за работу в ночное время, за работу в выходные и нерабочие праздничные дни, за сверхурочную работу;</w:t>
      </w:r>
      <w:r w:rsidRPr="00A42EF2">
        <w:rPr>
          <w:rFonts w:eastAsiaTheme="minorHAnsi"/>
          <w:szCs w:val="24"/>
          <w:lang/>
        </w:rPr>
        <w:t xml:space="preserve"> за увеличение объема работы, исполнение обязанностей отсутствующего работника</w:t>
      </w:r>
      <w:r>
        <w:rPr>
          <w:rFonts w:eastAsiaTheme="minorHAnsi"/>
          <w:szCs w:val="24"/>
        </w:rPr>
        <w:t>, надбавка за выслугу лет</w:t>
      </w:r>
      <w:r w:rsidRPr="00A42EF2">
        <w:rPr>
          <w:rFonts w:eastAsiaTheme="minorHAnsi"/>
          <w:szCs w:val="24"/>
          <w:lang/>
        </w:rPr>
        <w:t>.</w:t>
      </w:r>
      <w:r w:rsidRPr="00A42EF2">
        <w:rPr>
          <w:rFonts w:eastAsiaTheme="minorHAnsi"/>
          <w:szCs w:val="24"/>
        </w:rPr>
        <w:t>».</w:t>
      </w:r>
    </w:p>
    <w:p w:rsidR="00A42EF2" w:rsidRDefault="00A42EF2" w:rsidP="00A42EF2">
      <w:pPr>
        <w:pStyle w:val="a5"/>
        <w:widowControl w:val="0"/>
        <w:adjustRightInd w:val="0"/>
        <w:ind w:left="0" w:firstLine="0"/>
        <w:rPr>
          <w:rFonts w:eastAsiaTheme="minorHAnsi"/>
          <w:szCs w:val="24"/>
        </w:rPr>
      </w:pPr>
    </w:p>
    <w:p w:rsidR="00D43A22" w:rsidRDefault="00A42EF2" w:rsidP="00D43A22">
      <w:pPr>
        <w:pStyle w:val="a5"/>
        <w:widowControl w:val="0"/>
        <w:adjustRightInd w:val="0"/>
        <w:ind w:left="0" w:firstLine="0"/>
        <w:rPr>
          <w:szCs w:val="24"/>
        </w:rPr>
      </w:pPr>
      <w:r w:rsidRPr="00A42EF2">
        <w:rPr>
          <w:rFonts w:eastAsiaTheme="minorHAnsi"/>
          <w:szCs w:val="24"/>
        </w:rPr>
        <w:t xml:space="preserve">2.  </w:t>
      </w:r>
      <w:r w:rsidRPr="00A42EF2">
        <w:rPr>
          <w:szCs w:val="24"/>
        </w:rPr>
        <w:t xml:space="preserve">Внести изменение в Положение о порядке и условиях оплаты и стимулирования </w:t>
      </w:r>
      <w:r>
        <w:rPr>
          <w:szCs w:val="24"/>
        </w:rPr>
        <w:t xml:space="preserve">труда </w:t>
      </w:r>
      <w:r w:rsidRPr="00A42EF2">
        <w:rPr>
          <w:szCs w:val="24"/>
        </w:rPr>
        <w:t xml:space="preserve">в муниципальных казенных учреждениях </w:t>
      </w:r>
      <w:proofErr w:type="gramStart"/>
      <w:r w:rsidRPr="00A42EF2">
        <w:rPr>
          <w:szCs w:val="24"/>
        </w:rPr>
        <w:t>культуры</w:t>
      </w:r>
      <w:proofErr w:type="gramEnd"/>
      <w:r w:rsidRPr="00A42EF2">
        <w:rPr>
          <w:szCs w:val="24"/>
        </w:rPr>
        <w:t xml:space="preserve"> ЗАТО Солнечный Тверской области, утвержденное постановлением администрации ЗАТО Солнечный от 26.02.2018г. № 58</w:t>
      </w:r>
      <w:r w:rsidR="00D43A22">
        <w:rPr>
          <w:szCs w:val="24"/>
        </w:rPr>
        <w:t>, с изменениями, внесенными постановлением администрации ЗАТО Солнечный № 56 от 28.02.2019 года, изложив пункт 7.1</w:t>
      </w:r>
      <w:r w:rsidR="00D43A22" w:rsidRPr="00A42EF2">
        <w:rPr>
          <w:szCs w:val="24"/>
        </w:rPr>
        <w:t xml:space="preserve"> раздел</w:t>
      </w:r>
      <w:r w:rsidR="00D43A22">
        <w:rPr>
          <w:szCs w:val="24"/>
        </w:rPr>
        <w:t>а</w:t>
      </w:r>
      <w:r w:rsidR="00D43A22" w:rsidRPr="00A42EF2">
        <w:rPr>
          <w:szCs w:val="24"/>
        </w:rPr>
        <w:t xml:space="preserve"> 1 </w:t>
      </w:r>
      <w:r w:rsidR="00D43A22">
        <w:rPr>
          <w:szCs w:val="24"/>
        </w:rPr>
        <w:t>П</w:t>
      </w:r>
      <w:r w:rsidR="00D43A22" w:rsidRPr="00A42EF2">
        <w:rPr>
          <w:szCs w:val="24"/>
        </w:rPr>
        <w:t>оложения</w:t>
      </w:r>
      <w:r w:rsidR="00D43A22">
        <w:rPr>
          <w:szCs w:val="24"/>
        </w:rPr>
        <w:t xml:space="preserve"> в следующей редакции:</w:t>
      </w:r>
    </w:p>
    <w:p w:rsidR="00D43A22" w:rsidRPr="00A42EF2" w:rsidRDefault="00D43A22" w:rsidP="00D43A22">
      <w:pPr>
        <w:pStyle w:val="a5"/>
        <w:widowControl w:val="0"/>
        <w:adjustRightInd w:val="0"/>
        <w:ind w:left="0" w:firstLine="0"/>
        <w:rPr>
          <w:rFonts w:eastAsiaTheme="minorHAnsi"/>
          <w:szCs w:val="24"/>
        </w:rPr>
      </w:pPr>
      <w:r w:rsidRPr="00A42EF2">
        <w:rPr>
          <w:szCs w:val="24"/>
        </w:rPr>
        <w:t xml:space="preserve"> «</w:t>
      </w:r>
      <w:r>
        <w:rPr>
          <w:szCs w:val="24"/>
        </w:rPr>
        <w:t>7.1.</w:t>
      </w:r>
      <w:r w:rsidRPr="00A42EF2">
        <w:rPr>
          <w:szCs w:val="24"/>
        </w:rPr>
        <w:t>Минимальный</w:t>
      </w:r>
      <w:r w:rsidRPr="00A42EF2">
        <w:rPr>
          <w:rFonts w:eastAsiaTheme="minorHAnsi"/>
          <w:szCs w:val="24"/>
          <w:lang/>
        </w:rPr>
        <w:t xml:space="preserve"> </w:t>
      </w:r>
      <w:proofErr w:type="gramStart"/>
      <w:r w:rsidRPr="00A42EF2">
        <w:rPr>
          <w:rFonts w:eastAsiaTheme="minorHAnsi"/>
          <w:szCs w:val="24"/>
          <w:lang/>
        </w:rPr>
        <w:t>размер оплаты труда</w:t>
      </w:r>
      <w:proofErr w:type="gramEnd"/>
      <w:r w:rsidRPr="00A42EF2">
        <w:rPr>
          <w:rFonts w:eastAsiaTheme="minorHAnsi"/>
          <w:szCs w:val="24"/>
          <w:lang/>
        </w:rPr>
        <w:t xml:space="preserve"> в организаци</w:t>
      </w:r>
      <w:r w:rsidRPr="00A42EF2">
        <w:rPr>
          <w:rFonts w:eastAsiaTheme="minorHAnsi"/>
          <w:szCs w:val="24"/>
        </w:rPr>
        <w:t xml:space="preserve">ях культуры устанавливается в соответствии </w:t>
      </w:r>
      <w:proofErr w:type="spellStart"/>
      <w:r w:rsidRPr="00A42EF2">
        <w:rPr>
          <w:rFonts w:eastAsiaTheme="minorHAnsi"/>
          <w:szCs w:val="24"/>
        </w:rPr>
        <w:t>сФедеральным</w:t>
      </w:r>
      <w:proofErr w:type="spellEnd"/>
      <w:r w:rsidRPr="00A42EF2">
        <w:rPr>
          <w:rFonts w:eastAsiaTheme="minorHAnsi"/>
          <w:szCs w:val="24"/>
        </w:rPr>
        <w:t xml:space="preserve"> законом от 19.06.2000 № 82-ФЗ «О минимальном размере оплаты труда».</w:t>
      </w:r>
      <w:r w:rsidRPr="00A42EF2">
        <w:rPr>
          <w:rFonts w:eastAsiaTheme="minorHAnsi"/>
          <w:szCs w:val="24"/>
          <w:lang/>
        </w:rPr>
        <w:t xml:space="preserve"> Месячная заработная плата работника</w:t>
      </w:r>
      <w:r w:rsidRPr="00A42EF2">
        <w:rPr>
          <w:rFonts w:eastAsiaTheme="minorHAnsi"/>
          <w:szCs w:val="24"/>
        </w:rPr>
        <w:t xml:space="preserve"> (рабочего)</w:t>
      </w:r>
      <w:r w:rsidRPr="00A42EF2">
        <w:rPr>
          <w:rFonts w:eastAsiaTheme="minorHAnsi"/>
          <w:szCs w:val="24"/>
          <w:lang/>
        </w:rPr>
        <w:t>, отработавшего норму рабочего времени и выполнившего нормы труда (трудовые обязанности), не может быть ниже установленной минимального размера оплаты труда.</w:t>
      </w:r>
      <w:r w:rsidRPr="00A42EF2">
        <w:rPr>
          <w:rFonts w:eastAsiaTheme="minorHAnsi"/>
          <w:szCs w:val="24"/>
        </w:rPr>
        <w:t xml:space="preserve"> При расчете доплаты до минимального размера оплаты труда не учитываются выплаты </w:t>
      </w:r>
      <w:r w:rsidRPr="00A42EF2">
        <w:rPr>
          <w:rFonts w:eastAsiaTheme="minorHAnsi"/>
          <w:szCs w:val="24"/>
          <w:lang/>
        </w:rPr>
        <w:t>премии к праздникам и юбилейным датам</w:t>
      </w:r>
      <w:r w:rsidRPr="00A42EF2">
        <w:rPr>
          <w:rFonts w:eastAsiaTheme="minorHAnsi"/>
          <w:szCs w:val="24"/>
        </w:rPr>
        <w:t xml:space="preserve">; материальная </w:t>
      </w:r>
      <w:proofErr w:type="spellStart"/>
      <w:r w:rsidRPr="00A42EF2">
        <w:rPr>
          <w:rFonts w:eastAsiaTheme="minorHAnsi"/>
          <w:szCs w:val="24"/>
        </w:rPr>
        <w:t>помощь</w:t>
      </w:r>
      <w:proofErr w:type="gramStart"/>
      <w:r w:rsidRPr="00A42EF2">
        <w:rPr>
          <w:rFonts w:eastAsiaTheme="minorHAnsi"/>
          <w:szCs w:val="24"/>
        </w:rPr>
        <w:t>;</w:t>
      </w:r>
      <w:r w:rsidRPr="00A42EF2">
        <w:rPr>
          <w:szCs w:val="24"/>
        </w:rPr>
        <w:t>д</w:t>
      </w:r>
      <w:proofErr w:type="gramEnd"/>
      <w:r w:rsidRPr="00A42EF2">
        <w:rPr>
          <w:szCs w:val="24"/>
        </w:rPr>
        <w:t>оплаты</w:t>
      </w:r>
      <w:proofErr w:type="spellEnd"/>
      <w:r w:rsidRPr="00A42EF2">
        <w:rPr>
          <w:szCs w:val="24"/>
        </w:rPr>
        <w:t xml:space="preserve"> за работу в ночное время, за работу в </w:t>
      </w:r>
      <w:r w:rsidRPr="00A42EF2">
        <w:rPr>
          <w:szCs w:val="24"/>
        </w:rPr>
        <w:lastRenderedPageBreak/>
        <w:t>выходные и нерабочие праздничные дни, за сверхурочную работу;</w:t>
      </w:r>
      <w:r w:rsidRPr="00A42EF2">
        <w:rPr>
          <w:rFonts w:eastAsiaTheme="minorHAnsi"/>
          <w:szCs w:val="24"/>
          <w:lang/>
        </w:rPr>
        <w:t xml:space="preserve"> за увеличение объема работы, исполнение обязан</w:t>
      </w:r>
      <w:r>
        <w:rPr>
          <w:rFonts w:eastAsiaTheme="minorHAnsi"/>
          <w:szCs w:val="24"/>
          <w:lang/>
        </w:rPr>
        <w:t>ностей отсутствующего работника, надбавка за выслугу лет</w:t>
      </w:r>
      <w:r w:rsidRPr="00A42EF2">
        <w:rPr>
          <w:rFonts w:eastAsiaTheme="minorHAnsi"/>
          <w:szCs w:val="24"/>
        </w:rPr>
        <w:t>».</w:t>
      </w:r>
    </w:p>
    <w:p w:rsidR="00D43A22" w:rsidRDefault="00D43A22" w:rsidP="00D43A22">
      <w:pPr>
        <w:pStyle w:val="a5"/>
        <w:widowControl w:val="0"/>
        <w:adjustRightInd w:val="0"/>
        <w:ind w:left="0" w:firstLine="0"/>
        <w:rPr>
          <w:szCs w:val="24"/>
        </w:rPr>
      </w:pPr>
    </w:p>
    <w:p w:rsidR="007040C8" w:rsidRPr="00A42EF2" w:rsidRDefault="00A42EF2" w:rsidP="00A42EF2">
      <w:pPr>
        <w:widowControl w:val="0"/>
        <w:autoSpaceDE/>
        <w:autoSpaceDN/>
        <w:adjustRightInd w:val="0"/>
        <w:ind w:firstLine="0"/>
        <w:rPr>
          <w:szCs w:val="24"/>
        </w:rPr>
      </w:pPr>
      <w:r>
        <w:rPr>
          <w:szCs w:val="24"/>
        </w:rPr>
        <w:t xml:space="preserve">3. </w:t>
      </w:r>
      <w:r w:rsidR="007040C8" w:rsidRPr="00A42EF2">
        <w:rPr>
          <w:szCs w:val="24"/>
        </w:rPr>
        <w:t xml:space="preserve">Руководителям муниципальных казенных </w:t>
      </w:r>
      <w:proofErr w:type="gramStart"/>
      <w:r w:rsidR="007040C8" w:rsidRPr="00A42EF2">
        <w:rPr>
          <w:szCs w:val="24"/>
        </w:rPr>
        <w:t>учреждений</w:t>
      </w:r>
      <w:proofErr w:type="gramEnd"/>
      <w:r w:rsidR="00803022" w:rsidRPr="00A42EF2">
        <w:rPr>
          <w:szCs w:val="24"/>
        </w:rPr>
        <w:t xml:space="preserve"> ЗАТО Солнечный</w:t>
      </w:r>
      <w:r w:rsidR="007040C8" w:rsidRPr="00A42EF2">
        <w:rPr>
          <w:szCs w:val="24"/>
        </w:rPr>
        <w:t xml:space="preserve"> внести соответствующие изменения в Положения о порядке и условиях оплаты и стимулирования труда работников учреждений в </w:t>
      </w:r>
      <w:r w:rsidR="00FC37E8">
        <w:rPr>
          <w:szCs w:val="24"/>
        </w:rPr>
        <w:t>соответствии с настоящим постановлением</w:t>
      </w:r>
      <w:r w:rsidR="007040C8" w:rsidRPr="00A42EF2">
        <w:rPr>
          <w:szCs w:val="24"/>
        </w:rPr>
        <w:t>.</w:t>
      </w:r>
    </w:p>
    <w:p w:rsidR="00D43A22" w:rsidRDefault="00FC37E8" w:rsidP="00FC37E8">
      <w:pPr>
        <w:widowControl w:val="0"/>
        <w:autoSpaceDE/>
        <w:autoSpaceDN/>
        <w:adjustRightInd w:val="0"/>
        <w:ind w:firstLine="0"/>
        <w:rPr>
          <w:szCs w:val="24"/>
        </w:rPr>
      </w:pPr>
      <w:r>
        <w:rPr>
          <w:szCs w:val="24"/>
        </w:rPr>
        <w:t xml:space="preserve">4. </w:t>
      </w:r>
      <w:r w:rsidR="007040C8" w:rsidRPr="00FC37E8">
        <w:rPr>
          <w:szCs w:val="24"/>
        </w:rPr>
        <w:t xml:space="preserve">Настоящее постановление вступает в силу </w:t>
      </w:r>
      <w:proofErr w:type="gramStart"/>
      <w:r w:rsidR="007040C8" w:rsidRPr="00FC37E8">
        <w:rPr>
          <w:szCs w:val="24"/>
        </w:rPr>
        <w:t>с</w:t>
      </w:r>
      <w:r w:rsidR="00D43A22">
        <w:rPr>
          <w:szCs w:val="24"/>
        </w:rPr>
        <w:t xml:space="preserve"> даты подписания</w:t>
      </w:r>
      <w:proofErr w:type="gramEnd"/>
      <w:r w:rsidR="00D43A22">
        <w:rPr>
          <w:szCs w:val="24"/>
        </w:rPr>
        <w:t xml:space="preserve"> и распространяет свое действие на правоотношения, возникшие с</w:t>
      </w:r>
      <w:r w:rsidR="007040C8" w:rsidRPr="00FC37E8">
        <w:rPr>
          <w:szCs w:val="24"/>
        </w:rPr>
        <w:t xml:space="preserve"> 1 </w:t>
      </w:r>
      <w:r w:rsidR="004308B4">
        <w:rPr>
          <w:szCs w:val="24"/>
        </w:rPr>
        <w:t>апреля</w:t>
      </w:r>
      <w:r w:rsidR="00D43A22">
        <w:rPr>
          <w:szCs w:val="24"/>
        </w:rPr>
        <w:t xml:space="preserve"> 2019 года.</w:t>
      </w:r>
    </w:p>
    <w:p w:rsidR="007040C8" w:rsidRPr="00FC37E8" w:rsidRDefault="00D43A22" w:rsidP="00FC37E8">
      <w:pPr>
        <w:widowControl w:val="0"/>
        <w:autoSpaceDE/>
        <w:autoSpaceDN/>
        <w:adjustRightInd w:val="0"/>
        <w:ind w:firstLine="0"/>
        <w:rPr>
          <w:szCs w:val="24"/>
        </w:rPr>
      </w:pPr>
      <w:r>
        <w:rPr>
          <w:szCs w:val="24"/>
        </w:rPr>
        <w:t xml:space="preserve">5. Настоящее постановление </w:t>
      </w:r>
      <w:r w:rsidR="007040C8" w:rsidRPr="00FC37E8">
        <w:rPr>
          <w:szCs w:val="24"/>
        </w:rPr>
        <w:t>подлежит опубликованию в газете «</w:t>
      </w:r>
      <w:proofErr w:type="spellStart"/>
      <w:r w:rsidR="007040C8" w:rsidRPr="00FC37E8">
        <w:rPr>
          <w:szCs w:val="24"/>
        </w:rPr>
        <w:t>Городомля</w:t>
      </w:r>
      <w:proofErr w:type="spellEnd"/>
      <w:r w:rsidR="007040C8" w:rsidRPr="00FC37E8">
        <w:rPr>
          <w:szCs w:val="24"/>
        </w:rPr>
        <w:t xml:space="preserve"> на Селигере» и размещению на официальном сайте </w:t>
      </w:r>
      <w:proofErr w:type="gramStart"/>
      <w:r w:rsidR="007040C8" w:rsidRPr="00FC37E8">
        <w:rPr>
          <w:szCs w:val="24"/>
        </w:rPr>
        <w:t>администрации</w:t>
      </w:r>
      <w:proofErr w:type="gramEnd"/>
      <w:r w:rsidR="007040C8" w:rsidRPr="00FC37E8">
        <w:rPr>
          <w:szCs w:val="24"/>
        </w:rPr>
        <w:t xml:space="preserve"> ЗАТО Солнечный.</w:t>
      </w:r>
    </w:p>
    <w:p w:rsidR="007040C8" w:rsidRPr="00FC37E8" w:rsidRDefault="00D43A22" w:rsidP="00FC37E8">
      <w:pPr>
        <w:widowControl w:val="0"/>
        <w:autoSpaceDE/>
        <w:autoSpaceDN/>
        <w:adjustRightInd w:val="0"/>
        <w:ind w:firstLine="0"/>
        <w:rPr>
          <w:szCs w:val="24"/>
        </w:rPr>
      </w:pPr>
      <w:r>
        <w:rPr>
          <w:szCs w:val="24"/>
        </w:rPr>
        <w:t>6</w:t>
      </w:r>
      <w:r w:rsidR="00FC37E8">
        <w:rPr>
          <w:szCs w:val="24"/>
        </w:rPr>
        <w:t xml:space="preserve">. </w:t>
      </w:r>
      <w:proofErr w:type="gramStart"/>
      <w:r w:rsidR="007040C8" w:rsidRPr="00FC37E8">
        <w:rPr>
          <w:szCs w:val="24"/>
        </w:rPr>
        <w:t>Контроль за</w:t>
      </w:r>
      <w:proofErr w:type="gramEnd"/>
      <w:r w:rsidR="007040C8" w:rsidRPr="00FC37E8">
        <w:rPr>
          <w:szCs w:val="24"/>
        </w:rPr>
        <w:t xml:space="preserve"> выполнением настоящего постановления возложить на заместителя главы администрации по финансовым вопросам, начальника финансового отдела М.А. </w:t>
      </w:r>
      <w:proofErr w:type="spellStart"/>
      <w:r w:rsidR="007040C8" w:rsidRPr="00FC37E8">
        <w:rPr>
          <w:szCs w:val="24"/>
        </w:rPr>
        <w:t>Рузьянову</w:t>
      </w:r>
      <w:proofErr w:type="spellEnd"/>
      <w:r w:rsidR="007040C8" w:rsidRPr="00FC37E8">
        <w:rPr>
          <w:szCs w:val="24"/>
        </w:rPr>
        <w:t>.</w:t>
      </w:r>
    </w:p>
    <w:p w:rsidR="007040C8" w:rsidRPr="00A42EF2" w:rsidRDefault="007040C8" w:rsidP="007040C8">
      <w:pPr>
        <w:widowControl w:val="0"/>
        <w:autoSpaceDE/>
        <w:autoSpaceDN/>
        <w:adjustRightInd w:val="0"/>
        <w:rPr>
          <w:szCs w:val="24"/>
        </w:rPr>
      </w:pPr>
    </w:p>
    <w:p w:rsidR="007040C8" w:rsidRPr="007040C8" w:rsidRDefault="007040C8" w:rsidP="007040C8">
      <w:pPr>
        <w:widowControl w:val="0"/>
        <w:autoSpaceDE/>
        <w:autoSpaceDN/>
        <w:adjustRightInd w:val="0"/>
        <w:rPr>
          <w:sz w:val="25"/>
          <w:szCs w:val="25"/>
        </w:rPr>
      </w:pPr>
    </w:p>
    <w:p w:rsidR="007040C8" w:rsidRPr="00E27A0E" w:rsidRDefault="007040C8" w:rsidP="007040C8">
      <w:pPr>
        <w:tabs>
          <w:tab w:val="left" w:pos="426"/>
        </w:tabs>
        <w:ind w:firstLine="709"/>
        <w:rPr>
          <w:szCs w:val="24"/>
        </w:rPr>
      </w:pPr>
    </w:p>
    <w:p w:rsidR="008D32C3" w:rsidRDefault="007040C8" w:rsidP="007040C8">
      <w:pPr>
        <w:pStyle w:val="a9"/>
        <w:jc w:val="both"/>
        <w:rPr>
          <w:rFonts w:ascii="Times New Roman" w:hAnsi="Times New Roman"/>
          <w:b/>
          <w:sz w:val="24"/>
          <w:szCs w:val="24"/>
        </w:rPr>
        <w:sectPr w:rsidR="008D32C3" w:rsidSect="007040C8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E27A0E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Pr="00E27A0E">
        <w:rPr>
          <w:rFonts w:ascii="Times New Roman" w:hAnsi="Times New Roman"/>
          <w:b/>
          <w:sz w:val="24"/>
          <w:szCs w:val="24"/>
        </w:rPr>
        <w:t xml:space="preserve"> ЗАТО Солнечный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7040C8" w:rsidRPr="00214E83" w:rsidRDefault="008D32C3" w:rsidP="007040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14E83"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8D32C3" w:rsidRPr="00214E83" w:rsidRDefault="008D32C3" w:rsidP="007040C8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2410"/>
        <w:gridCol w:w="2261"/>
      </w:tblGrid>
      <w:tr w:rsidR="008D32C3" w:rsidRPr="00214E83" w:rsidTr="00CB1D19">
        <w:tc>
          <w:tcPr>
            <w:tcW w:w="4673" w:type="dxa"/>
          </w:tcPr>
          <w:p w:rsidR="008D32C3" w:rsidRPr="00214E83" w:rsidRDefault="008D32C3" w:rsidP="008D3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14E8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правовым вопросам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32C3" w:rsidRPr="00214E83" w:rsidRDefault="008D32C3" w:rsidP="007040C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bottom"/>
          </w:tcPr>
          <w:p w:rsidR="008D32C3" w:rsidRPr="00214E83" w:rsidRDefault="008D32C3" w:rsidP="008D3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14E83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214E83">
              <w:rPr>
                <w:rFonts w:ascii="Times New Roman" w:hAnsi="Times New Roman"/>
                <w:sz w:val="24"/>
                <w:szCs w:val="24"/>
              </w:rPr>
              <w:t>Балагаева</w:t>
            </w:r>
            <w:proofErr w:type="spellEnd"/>
          </w:p>
        </w:tc>
      </w:tr>
      <w:tr w:rsidR="008D32C3" w:rsidRPr="00214E83" w:rsidTr="00CB1D19">
        <w:tc>
          <w:tcPr>
            <w:tcW w:w="4673" w:type="dxa"/>
          </w:tcPr>
          <w:p w:rsidR="008D32C3" w:rsidRPr="00214E83" w:rsidRDefault="008D32C3" w:rsidP="008D3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32C3" w:rsidRPr="00214E83" w:rsidRDefault="008D32C3" w:rsidP="007040C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bottom"/>
          </w:tcPr>
          <w:p w:rsidR="008D32C3" w:rsidRPr="00214E83" w:rsidRDefault="008D32C3" w:rsidP="008D3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3" w:rsidRPr="00214E83" w:rsidTr="00CB1D19">
        <w:tc>
          <w:tcPr>
            <w:tcW w:w="4673" w:type="dxa"/>
          </w:tcPr>
          <w:p w:rsidR="008D32C3" w:rsidRPr="00214E83" w:rsidRDefault="008D32C3" w:rsidP="008D3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14E8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32C3" w:rsidRPr="00214E83" w:rsidRDefault="008D32C3" w:rsidP="007040C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bottom"/>
          </w:tcPr>
          <w:p w:rsidR="008D32C3" w:rsidRPr="00214E83" w:rsidRDefault="008D32C3" w:rsidP="008D3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14E83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214E83">
              <w:rPr>
                <w:rFonts w:ascii="Times New Roman" w:hAnsi="Times New Roman"/>
                <w:sz w:val="24"/>
                <w:szCs w:val="24"/>
              </w:rPr>
              <w:t>Хлебородова</w:t>
            </w:r>
            <w:proofErr w:type="spellEnd"/>
          </w:p>
        </w:tc>
      </w:tr>
      <w:tr w:rsidR="008D32C3" w:rsidRPr="00214E83" w:rsidTr="00CB1D19">
        <w:tc>
          <w:tcPr>
            <w:tcW w:w="4673" w:type="dxa"/>
          </w:tcPr>
          <w:p w:rsidR="008D32C3" w:rsidRPr="00214E83" w:rsidRDefault="008D32C3" w:rsidP="008D3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32C3" w:rsidRPr="00214E83" w:rsidRDefault="008D32C3" w:rsidP="007040C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bottom"/>
          </w:tcPr>
          <w:p w:rsidR="008D32C3" w:rsidRPr="00214E83" w:rsidRDefault="008D32C3" w:rsidP="008D3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3" w:rsidRPr="00214E83" w:rsidTr="00CB1D19">
        <w:tc>
          <w:tcPr>
            <w:tcW w:w="4673" w:type="dxa"/>
          </w:tcPr>
          <w:p w:rsidR="008D32C3" w:rsidRPr="00214E83" w:rsidRDefault="008D32C3" w:rsidP="008D3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14E83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финансовым вопросам, начальник финансового отдела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32C3" w:rsidRPr="00214E83" w:rsidRDefault="008D32C3" w:rsidP="007040C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bottom"/>
          </w:tcPr>
          <w:p w:rsidR="008D32C3" w:rsidRPr="00214E83" w:rsidRDefault="008D32C3" w:rsidP="008D32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14E83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214E83">
              <w:rPr>
                <w:rFonts w:ascii="Times New Roman" w:hAnsi="Times New Roman"/>
                <w:sz w:val="24"/>
                <w:szCs w:val="24"/>
              </w:rPr>
              <w:t>Рузьянова</w:t>
            </w:r>
            <w:proofErr w:type="spellEnd"/>
          </w:p>
        </w:tc>
      </w:tr>
    </w:tbl>
    <w:p w:rsidR="008D32C3" w:rsidRDefault="008D32C3" w:rsidP="007040C8">
      <w:pPr>
        <w:pStyle w:val="a9"/>
        <w:jc w:val="both"/>
      </w:pPr>
    </w:p>
    <w:p w:rsidR="007040C8" w:rsidRDefault="007040C8">
      <w:pPr>
        <w:widowControl w:val="0"/>
        <w:adjustRightInd w:val="0"/>
        <w:jc w:val="center"/>
        <w:rPr>
          <w:szCs w:val="24"/>
          <w:lang w:eastAsia="en-US"/>
        </w:rPr>
      </w:pPr>
    </w:p>
    <w:sectPr w:rsidR="007040C8" w:rsidSect="007040C8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D5"/>
    <w:multiLevelType w:val="hybridMultilevel"/>
    <w:tmpl w:val="7A88152C"/>
    <w:lvl w:ilvl="0" w:tplc="1CB22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F50C8A"/>
    <w:multiLevelType w:val="hybridMultilevel"/>
    <w:tmpl w:val="1A7A002E"/>
    <w:lvl w:ilvl="0" w:tplc="B6F4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A271D"/>
    <w:multiLevelType w:val="hybridMultilevel"/>
    <w:tmpl w:val="3F10D194"/>
    <w:lvl w:ilvl="0" w:tplc="EC4CC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74A04"/>
    <w:multiLevelType w:val="hybridMultilevel"/>
    <w:tmpl w:val="975C3DF2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17124"/>
    <w:multiLevelType w:val="hybridMultilevel"/>
    <w:tmpl w:val="C7F2171C"/>
    <w:lvl w:ilvl="0" w:tplc="E5A0DB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301325"/>
    <w:multiLevelType w:val="hybridMultilevel"/>
    <w:tmpl w:val="78FA858E"/>
    <w:lvl w:ilvl="0" w:tplc="A7DC318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DF1"/>
    <w:rsid w:val="000432E1"/>
    <w:rsid w:val="000632D3"/>
    <w:rsid w:val="00076E69"/>
    <w:rsid w:val="000A6420"/>
    <w:rsid w:val="00107353"/>
    <w:rsid w:val="00214E83"/>
    <w:rsid w:val="002248E8"/>
    <w:rsid w:val="002901B0"/>
    <w:rsid w:val="00296475"/>
    <w:rsid w:val="002C6965"/>
    <w:rsid w:val="003217A9"/>
    <w:rsid w:val="003245B5"/>
    <w:rsid w:val="00380303"/>
    <w:rsid w:val="00395607"/>
    <w:rsid w:val="003A202B"/>
    <w:rsid w:val="003B1676"/>
    <w:rsid w:val="003D3BCC"/>
    <w:rsid w:val="003D440E"/>
    <w:rsid w:val="003E5B1C"/>
    <w:rsid w:val="00404762"/>
    <w:rsid w:val="00410E42"/>
    <w:rsid w:val="004308B4"/>
    <w:rsid w:val="00436B42"/>
    <w:rsid w:val="00490DF1"/>
    <w:rsid w:val="00496B60"/>
    <w:rsid w:val="004E34B7"/>
    <w:rsid w:val="004E58EE"/>
    <w:rsid w:val="00522B31"/>
    <w:rsid w:val="005252BA"/>
    <w:rsid w:val="00552EAC"/>
    <w:rsid w:val="00592C4E"/>
    <w:rsid w:val="005C2443"/>
    <w:rsid w:val="005E1C96"/>
    <w:rsid w:val="006F091C"/>
    <w:rsid w:val="00701E33"/>
    <w:rsid w:val="007040C8"/>
    <w:rsid w:val="007818C3"/>
    <w:rsid w:val="007C33B1"/>
    <w:rsid w:val="007E7F2B"/>
    <w:rsid w:val="00803022"/>
    <w:rsid w:val="00820514"/>
    <w:rsid w:val="00827018"/>
    <w:rsid w:val="008374A7"/>
    <w:rsid w:val="00845FD9"/>
    <w:rsid w:val="008703BF"/>
    <w:rsid w:val="008D32C3"/>
    <w:rsid w:val="008E0D86"/>
    <w:rsid w:val="008E4FDC"/>
    <w:rsid w:val="00912756"/>
    <w:rsid w:val="009460AD"/>
    <w:rsid w:val="009605B4"/>
    <w:rsid w:val="009914E7"/>
    <w:rsid w:val="009A4200"/>
    <w:rsid w:val="009E30F4"/>
    <w:rsid w:val="00A3301E"/>
    <w:rsid w:val="00A42EF2"/>
    <w:rsid w:val="00A5555B"/>
    <w:rsid w:val="00A7367A"/>
    <w:rsid w:val="00AD4D81"/>
    <w:rsid w:val="00AE0994"/>
    <w:rsid w:val="00B17614"/>
    <w:rsid w:val="00B272CC"/>
    <w:rsid w:val="00B475CC"/>
    <w:rsid w:val="00B525CD"/>
    <w:rsid w:val="00B53336"/>
    <w:rsid w:val="00B719C9"/>
    <w:rsid w:val="00B803D2"/>
    <w:rsid w:val="00B829D1"/>
    <w:rsid w:val="00BD100C"/>
    <w:rsid w:val="00C849D3"/>
    <w:rsid w:val="00CB1D19"/>
    <w:rsid w:val="00CC54A2"/>
    <w:rsid w:val="00CE0AF7"/>
    <w:rsid w:val="00CE4104"/>
    <w:rsid w:val="00CF47DC"/>
    <w:rsid w:val="00D2039F"/>
    <w:rsid w:val="00D21997"/>
    <w:rsid w:val="00D21A85"/>
    <w:rsid w:val="00D43A22"/>
    <w:rsid w:val="00D872AB"/>
    <w:rsid w:val="00DC7CA5"/>
    <w:rsid w:val="00DF11B9"/>
    <w:rsid w:val="00E54A53"/>
    <w:rsid w:val="00E55E88"/>
    <w:rsid w:val="00E9763C"/>
    <w:rsid w:val="00EC402D"/>
    <w:rsid w:val="00F350B8"/>
    <w:rsid w:val="00F40C5F"/>
    <w:rsid w:val="00F83364"/>
    <w:rsid w:val="00F91245"/>
    <w:rsid w:val="00FC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uiPriority w:val="99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533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3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46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39"/>
    <w:rsid w:val="00B71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040C8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B9635139EB921BF7035BB20E3EBB59C4DEE2814AE06D9A7512543B765E683BFB370F761w4u0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B9635139EB921BF7035BB20E3EBB59C4DEE2814AE06D9A7512543B765E683BFB370F76Dw4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40B2-B64B-4C04-A02F-882C23E3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HP</cp:lastModifiedBy>
  <cp:revision>2</cp:revision>
  <cp:lastPrinted>2019-02-28T08:26:00Z</cp:lastPrinted>
  <dcterms:created xsi:type="dcterms:W3CDTF">2019-04-24T13:35:00Z</dcterms:created>
  <dcterms:modified xsi:type="dcterms:W3CDTF">2019-04-24T13:35:00Z</dcterms:modified>
</cp:coreProperties>
</file>