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679F4840" w:rsidR="00F56667" w:rsidRPr="00F85A6B" w:rsidRDefault="003B316F" w:rsidP="00F56667">
      <w:pPr>
        <w:pStyle w:val="a5"/>
        <w:ind w:right="360"/>
        <w:jc w:val="center"/>
      </w:pPr>
      <w:r>
        <w:t>ШЕСТОЙ</w:t>
      </w:r>
      <w:r w:rsidR="00F56667" w:rsidRPr="00F85A6B">
        <w:t xml:space="preserve">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2DC8F9C9" w:rsidR="00F56667" w:rsidRPr="00F85A6B" w:rsidRDefault="00F56667" w:rsidP="007C43DD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12235A75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66801C5" w14:textId="77777777" w:rsidR="00706644" w:rsidRPr="00706644" w:rsidRDefault="00706644" w:rsidP="00706644">
      <w:pPr>
        <w:rPr>
          <w:color w:val="22272F"/>
          <w:sz w:val="22"/>
          <w:szCs w:val="22"/>
          <w:shd w:val="clear" w:color="auto" w:fill="FFFFFF"/>
        </w:rPr>
      </w:pPr>
      <w:r w:rsidRPr="00706644">
        <w:rPr>
          <w:color w:val="22272F"/>
          <w:sz w:val="22"/>
          <w:szCs w:val="22"/>
          <w:shd w:val="clear" w:color="auto" w:fill="FFFFFF"/>
        </w:rPr>
        <w:t>Об утверждении Положения</w:t>
      </w:r>
    </w:p>
    <w:p w14:paraId="4434BFD6" w14:textId="77777777" w:rsidR="00706644" w:rsidRDefault="00706644" w:rsidP="00706644">
      <w:pPr>
        <w:rPr>
          <w:color w:val="22272F"/>
          <w:sz w:val="22"/>
          <w:szCs w:val="22"/>
          <w:shd w:val="clear" w:color="auto" w:fill="FFFFFF"/>
        </w:rPr>
      </w:pPr>
      <w:r w:rsidRPr="00706644">
        <w:rPr>
          <w:color w:val="22272F"/>
          <w:sz w:val="22"/>
          <w:szCs w:val="22"/>
          <w:shd w:val="clear" w:color="auto" w:fill="FFFFFF"/>
        </w:rPr>
        <w:t xml:space="preserve">«О порядке увековечения памяти </w:t>
      </w:r>
    </w:p>
    <w:p w14:paraId="3D72F982" w14:textId="77777777" w:rsidR="00706644" w:rsidRDefault="00706644" w:rsidP="00706644">
      <w:pPr>
        <w:rPr>
          <w:color w:val="22272F"/>
          <w:sz w:val="22"/>
          <w:szCs w:val="22"/>
          <w:shd w:val="clear" w:color="auto" w:fill="FFFFFF"/>
        </w:rPr>
      </w:pPr>
      <w:r w:rsidRPr="00706644">
        <w:rPr>
          <w:color w:val="22272F"/>
          <w:sz w:val="22"/>
          <w:szCs w:val="22"/>
          <w:shd w:val="clear" w:color="auto" w:fill="FFFFFF"/>
        </w:rPr>
        <w:t>выдающихся людей и событий</w:t>
      </w:r>
      <w:r>
        <w:rPr>
          <w:color w:val="22272F"/>
          <w:sz w:val="22"/>
          <w:szCs w:val="22"/>
          <w:shd w:val="clear" w:color="auto" w:fill="FFFFFF"/>
        </w:rPr>
        <w:t xml:space="preserve"> </w:t>
      </w:r>
      <w:r w:rsidRPr="00706644">
        <w:rPr>
          <w:color w:val="22272F"/>
          <w:sz w:val="22"/>
          <w:szCs w:val="22"/>
          <w:shd w:val="clear" w:color="auto" w:fill="FFFFFF"/>
        </w:rPr>
        <w:t>на территории</w:t>
      </w:r>
    </w:p>
    <w:p w14:paraId="5CD0DAB6" w14:textId="7EDAB71B" w:rsidR="00706644" w:rsidRPr="00706644" w:rsidRDefault="00706644" w:rsidP="00706644">
      <w:pPr>
        <w:rPr>
          <w:color w:val="22272F"/>
          <w:sz w:val="22"/>
          <w:szCs w:val="22"/>
          <w:shd w:val="clear" w:color="auto" w:fill="FFFFFF"/>
        </w:rPr>
      </w:pPr>
      <w:r w:rsidRPr="00706644">
        <w:rPr>
          <w:color w:val="22272F"/>
          <w:sz w:val="22"/>
          <w:szCs w:val="22"/>
          <w:shd w:val="clear" w:color="auto" w:fill="FFFFFF"/>
        </w:rPr>
        <w:t>ЗАТО Солнечный Тверской области»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3867322" w14:textId="02F6ACD5" w:rsidR="00C327CA" w:rsidRPr="006B789E" w:rsidRDefault="00706644" w:rsidP="006B789E">
      <w:pPr>
        <w:tabs>
          <w:tab w:val="left" w:pos="1080"/>
        </w:tabs>
        <w:spacing w:after="120"/>
        <w:ind w:left="142" w:firstLine="142"/>
        <w:jc w:val="both"/>
        <w:rPr>
          <w:rStyle w:val="af3"/>
          <w:smallCaps w:val="0"/>
          <w:color w:val="auto"/>
        </w:rPr>
      </w:pPr>
      <w:bookmarkStart w:id="0" w:name="_Hlk133403955"/>
      <w:bookmarkStart w:id="1" w:name="_Hlk141093083"/>
      <w:r>
        <w:t xml:space="preserve">В соответствии с нормами </w:t>
      </w:r>
      <w:hyperlink r:id="rId6" w:history="1">
        <w:r w:rsidRPr="00077F1F">
          <w:t>Федерального закона</w:t>
        </w:r>
      </w:hyperlink>
      <w: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077F1F">
          <w:t>Постановлением</w:t>
        </w:r>
      </w:hyperlink>
      <w:r>
        <w:t xml:space="preserve"> Правительства Тверской области от 08.07.2022 № 367-пп «Об утверждении Положения о присвоении организациям Тверской области имен военнослужащих - участников боевых действий, в том числе погибших при исполнении воинского долга», в целях сохранения памяти о выдающихся людях и событиях в жизни городского округа ЗАТО Солнечный Тверской области, руководствуясь </w:t>
      </w:r>
      <w:hyperlink r:id="rId8" w:history="1">
        <w:r w:rsidRPr="00077F1F">
          <w:t>Уставом</w:t>
        </w:r>
      </w:hyperlink>
      <w:r>
        <w:t xml:space="preserve"> ЗАТО Солнечный Тверской области</w:t>
      </w:r>
      <w:r w:rsidR="006B789E" w:rsidRPr="006B789E">
        <w:t>, Дума ЗАТО Солнечный</w:t>
      </w:r>
      <w:bookmarkEnd w:id="0"/>
    </w:p>
    <w:bookmarkEnd w:id="1"/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706644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5DDCE32C" w:rsidR="009F23D7" w:rsidRPr="00706644" w:rsidRDefault="009F23D7" w:rsidP="006B789E">
      <w:pPr>
        <w:pStyle w:val="ConsPlusTitle"/>
        <w:ind w:left="284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2" w:name="_Hlk133404012"/>
      <w:r w:rsidRPr="0070664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06644" w:rsidRPr="00706644">
        <w:rPr>
          <w:rFonts w:ascii="Times New Roman" w:hAnsi="Times New Roman" w:cs="Times New Roman"/>
          <w:b w:val="0"/>
          <w:sz w:val="24"/>
          <w:szCs w:val="24"/>
        </w:rPr>
        <w:t>Утвердить Положение «О порядке увековечения памяти выдающихся людей и событий на территории ЗАТО Солнечный Тверской области» (</w:t>
      </w:r>
      <w:hyperlink w:anchor="sub_1000" w:history="1">
        <w:r w:rsidR="00706644" w:rsidRPr="00706644">
          <w:rPr>
            <w:rFonts w:ascii="Times New Roman" w:hAnsi="Times New Roman" w:cs="Times New Roman"/>
            <w:b w:val="0"/>
            <w:sz w:val="24"/>
            <w:szCs w:val="24"/>
          </w:rPr>
          <w:t>Приложение</w:t>
        </w:r>
      </w:hyperlink>
      <w:r w:rsidR="00706644" w:rsidRPr="00706644">
        <w:rPr>
          <w:rFonts w:ascii="Times New Roman" w:hAnsi="Times New Roman" w:cs="Times New Roman"/>
          <w:b w:val="0"/>
          <w:sz w:val="24"/>
          <w:szCs w:val="24"/>
        </w:rPr>
        <w:t xml:space="preserve"> 1).</w:t>
      </w:r>
    </w:p>
    <w:p w14:paraId="1F2B0D3A" w14:textId="77777777" w:rsidR="009F23D7" w:rsidRPr="00706644" w:rsidRDefault="009F23D7" w:rsidP="00C37A2F">
      <w:pPr>
        <w:pStyle w:val="a3"/>
        <w:rPr>
          <w:sz w:val="24"/>
          <w:szCs w:val="24"/>
        </w:rPr>
      </w:pPr>
    </w:p>
    <w:p w14:paraId="02B7B7A5" w14:textId="062433EA" w:rsidR="00951E74" w:rsidRPr="00706644" w:rsidRDefault="009F23D7" w:rsidP="009F23D7">
      <w:pPr>
        <w:pStyle w:val="a3"/>
        <w:ind w:left="284"/>
        <w:rPr>
          <w:sz w:val="24"/>
          <w:szCs w:val="24"/>
        </w:rPr>
      </w:pPr>
      <w:r w:rsidRPr="00706644">
        <w:rPr>
          <w:color w:val="000000"/>
          <w:sz w:val="24"/>
          <w:szCs w:val="24"/>
        </w:rPr>
        <w:t xml:space="preserve">2. </w:t>
      </w:r>
      <w:r w:rsidR="00951E74" w:rsidRPr="00706644">
        <w:rPr>
          <w:color w:val="000000"/>
          <w:sz w:val="24"/>
          <w:szCs w:val="24"/>
        </w:rPr>
        <w:t xml:space="preserve">Настоящее решение </w:t>
      </w:r>
      <w:r w:rsidR="00951E74" w:rsidRPr="00706644">
        <w:rPr>
          <w:sz w:val="24"/>
          <w:szCs w:val="24"/>
        </w:rPr>
        <w:t>опубликовать 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Pr="00706644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Pr="00706644" w:rsidRDefault="009F23D7" w:rsidP="009F23D7">
      <w:pPr>
        <w:pStyle w:val="a3"/>
        <w:ind w:left="284"/>
        <w:rPr>
          <w:color w:val="000000"/>
          <w:sz w:val="24"/>
          <w:szCs w:val="24"/>
        </w:rPr>
      </w:pPr>
      <w:r w:rsidRPr="00706644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1C83456A" w14:textId="00ED4766" w:rsidR="002F568F" w:rsidRPr="00971146" w:rsidRDefault="00F56667" w:rsidP="0041548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bookmarkEnd w:id="2"/>
    <w:p w14:paraId="564F72D2" w14:textId="1C918229" w:rsidR="00951E74" w:rsidRDefault="00951E74" w:rsidP="000D2692">
      <w:pPr>
        <w:jc w:val="both"/>
        <w:rPr>
          <w:b/>
        </w:rPr>
      </w:pPr>
    </w:p>
    <w:p w14:paraId="153B1D3D" w14:textId="5D353CDB" w:rsidR="00706644" w:rsidRDefault="00706644" w:rsidP="000D2692">
      <w:pPr>
        <w:jc w:val="both"/>
        <w:rPr>
          <w:b/>
        </w:rPr>
      </w:pPr>
    </w:p>
    <w:p w14:paraId="5E6C83C2" w14:textId="0407A064" w:rsidR="00706644" w:rsidRDefault="00706644" w:rsidP="000D2692">
      <w:pPr>
        <w:jc w:val="both"/>
        <w:rPr>
          <w:b/>
        </w:rPr>
      </w:pPr>
    </w:p>
    <w:p w14:paraId="33A0D9EC" w14:textId="3CD4F20D" w:rsidR="00706644" w:rsidRDefault="00706644" w:rsidP="000D2692">
      <w:pPr>
        <w:jc w:val="both"/>
        <w:rPr>
          <w:b/>
        </w:rPr>
      </w:pPr>
    </w:p>
    <w:p w14:paraId="5056A2DB" w14:textId="26B28600" w:rsidR="00706644" w:rsidRDefault="00706644" w:rsidP="000D2692">
      <w:pPr>
        <w:jc w:val="both"/>
        <w:rPr>
          <w:b/>
        </w:rPr>
      </w:pPr>
    </w:p>
    <w:p w14:paraId="29CB6AB2" w14:textId="7BC8E715" w:rsidR="00706644" w:rsidRDefault="00706644" w:rsidP="000D2692">
      <w:pPr>
        <w:jc w:val="both"/>
        <w:rPr>
          <w:b/>
        </w:rPr>
      </w:pPr>
    </w:p>
    <w:p w14:paraId="65560836" w14:textId="3085FBED" w:rsidR="00706644" w:rsidRDefault="00706644" w:rsidP="000D2692">
      <w:pPr>
        <w:jc w:val="both"/>
        <w:rPr>
          <w:b/>
        </w:rPr>
      </w:pPr>
    </w:p>
    <w:p w14:paraId="1F1E73B0" w14:textId="6E48F071" w:rsidR="00706644" w:rsidRDefault="00706644" w:rsidP="000D2692">
      <w:pPr>
        <w:jc w:val="both"/>
        <w:rPr>
          <w:b/>
        </w:rPr>
      </w:pPr>
    </w:p>
    <w:p w14:paraId="7F3D0028" w14:textId="623BE7F4" w:rsidR="00706644" w:rsidRDefault="00706644" w:rsidP="000D2692">
      <w:pPr>
        <w:jc w:val="both"/>
        <w:rPr>
          <w:b/>
        </w:rPr>
      </w:pPr>
    </w:p>
    <w:p w14:paraId="2F3E6B5C" w14:textId="08A97B99" w:rsidR="00706644" w:rsidRDefault="00706644" w:rsidP="000D2692">
      <w:pPr>
        <w:jc w:val="both"/>
        <w:rPr>
          <w:b/>
        </w:rPr>
      </w:pPr>
    </w:p>
    <w:p w14:paraId="68F74185" w14:textId="70997A35" w:rsidR="00706644" w:rsidRDefault="00706644" w:rsidP="000D2692">
      <w:pPr>
        <w:jc w:val="both"/>
        <w:rPr>
          <w:b/>
        </w:rPr>
      </w:pPr>
    </w:p>
    <w:p w14:paraId="4AF23CDD" w14:textId="4A15BCA2" w:rsidR="00706644" w:rsidRDefault="00706644" w:rsidP="000D2692">
      <w:pPr>
        <w:jc w:val="both"/>
        <w:rPr>
          <w:b/>
        </w:rPr>
      </w:pPr>
    </w:p>
    <w:p w14:paraId="3EF25E3B" w14:textId="7315CCEE" w:rsidR="00706644" w:rsidRDefault="00706644" w:rsidP="000D2692">
      <w:pPr>
        <w:jc w:val="both"/>
        <w:rPr>
          <w:b/>
        </w:rPr>
      </w:pPr>
    </w:p>
    <w:p w14:paraId="2663BBF3" w14:textId="5B2E2BEC" w:rsidR="00706644" w:rsidRDefault="00706644" w:rsidP="000D2692">
      <w:pPr>
        <w:jc w:val="both"/>
        <w:rPr>
          <w:b/>
        </w:rPr>
      </w:pPr>
    </w:p>
    <w:p w14:paraId="1557E3FD" w14:textId="65D4154C" w:rsidR="00706644" w:rsidRPr="00706644" w:rsidRDefault="00706644" w:rsidP="00706644">
      <w:pPr>
        <w:jc w:val="right"/>
        <w:rPr>
          <w:bCs/>
          <w:sz w:val="22"/>
          <w:szCs w:val="22"/>
        </w:rPr>
      </w:pPr>
      <w:r w:rsidRPr="00706644">
        <w:rPr>
          <w:bCs/>
          <w:sz w:val="22"/>
          <w:szCs w:val="22"/>
        </w:rPr>
        <w:lastRenderedPageBreak/>
        <w:t xml:space="preserve">Приложение 1 </w:t>
      </w:r>
    </w:p>
    <w:p w14:paraId="1441E8B7" w14:textId="489051CF" w:rsidR="00706644" w:rsidRPr="00706644" w:rsidRDefault="00706644" w:rsidP="00706644">
      <w:pPr>
        <w:jc w:val="right"/>
        <w:rPr>
          <w:bCs/>
          <w:sz w:val="22"/>
          <w:szCs w:val="22"/>
        </w:rPr>
      </w:pPr>
      <w:r w:rsidRPr="00706644">
        <w:rPr>
          <w:bCs/>
          <w:sz w:val="22"/>
          <w:szCs w:val="22"/>
        </w:rPr>
        <w:t>к Решению Думы ЗАТО Солнечный</w:t>
      </w:r>
    </w:p>
    <w:p w14:paraId="1AB37C05" w14:textId="3DBDB58F" w:rsidR="00706644" w:rsidRDefault="00706644" w:rsidP="00706644">
      <w:pPr>
        <w:jc w:val="right"/>
        <w:rPr>
          <w:bCs/>
          <w:sz w:val="22"/>
          <w:szCs w:val="22"/>
        </w:rPr>
      </w:pPr>
      <w:r w:rsidRPr="00706644">
        <w:rPr>
          <w:bCs/>
          <w:sz w:val="22"/>
          <w:szCs w:val="22"/>
        </w:rPr>
        <w:t>от ________ 2023 г. № ____</w:t>
      </w:r>
    </w:p>
    <w:p w14:paraId="31EB06FE" w14:textId="20780229" w:rsidR="00706644" w:rsidRDefault="00706644" w:rsidP="00706644">
      <w:pPr>
        <w:jc w:val="right"/>
        <w:rPr>
          <w:bCs/>
          <w:sz w:val="22"/>
          <w:szCs w:val="22"/>
        </w:rPr>
      </w:pPr>
    </w:p>
    <w:p w14:paraId="6A312D46" w14:textId="76199AF4" w:rsidR="00706644" w:rsidRDefault="00B26F5F" w:rsidP="00B26F5F">
      <w:pPr>
        <w:pStyle w:val="1"/>
        <w:spacing w:before="0" w:after="0"/>
      </w:pPr>
      <w:r>
        <w:t>ПОЛОЖЕНИЕ</w:t>
      </w:r>
      <w:r>
        <w:br/>
        <w:t>О ПОРЯДКЕ УВЕКОВЕЧЕНИЯ ПАМЯТИ ВЫДАЮЩИХСЯ ЛЮДЕЙ И СОБЫТИЙ НА ТЕРРИТОРИИ ЗАТО СОЛНЕЧНЫЙ ТВЕРСКОЙ ОБЛАСТИ</w:t>
      </w:r>
    </w:p>
    <w:p w14:paraId="7BA2CF83" w14:textId="77777777" w:rsidR="00706644" w:rsidRDefault="00706644" w:rsidP="00B26F5F"/>
    <w:p w14:paraId="01E16089" w14:textId="6CE19C5B" w:rsidR="00706644" w:rsidRDefault="00706644" w:rsidP="00B26F5F">
      <w:pPr>
        <w:pStyle w:val="1"/>
        <w:spacing w:before="0" w:after="0"/>
      </w:pPr>
      <w:bookmarkStart w:id="3" w:name="sub_100"/>
      <w:r>
        <w:t>1. Общие положения</w:t>
      </w:r>
      <w:bookmarkEnd w:id="3"/>
    </w:p>
    <w:p w14:paraId="3E41195F" w14:textId="77777777" w:rsidR="00706644" w:rsidRDefault="00706644" w:rsidP="00B26F5F">
      <w:pPr>
        <w:ind w:firstLine="284"/>
        <w:jc w:val="both"/>
      </w:pPr>
      <w:bookmarkStart w:id="4" w:name="sub_11"/>
      <w:r>
        <w:t>1.1. Положение о порядке увековечения памяти выдающихся людей и событий на территории ЗАТО Солнечный Тверской области (далее по тексту - Положение) устанавливает порядок и условия установки объектов монументального искусства на территории ЗАТО Солнечный Тверской области для увековечения исторических и знаменательных событий, а также граждан, внесших вклад в развитие ЗАТО Солнечный Тверской области, Отечества, определяет порядок наименований (переименований) улиц, площадей, других объектов улично-дорожной инфраструктуры, порядок присвоения соответствующим муниципальным организациям имен военнослужащих - участников боевых действий, в том числе погибших при исполнении воинского долга.</w:t>
      </w:r>
    </w:p>
    <w:p w14:paraId="627734CB" w14:textId="77777777" w:rsidR="00706644" w:rsidRDefault="00706644" w:rsidP="00B26F5F">
      <w:pPr>
        <w:ind w:firstLine="284"/>
        <w:jc w:val="both"/>
      </w:pPr>
      <w:bookmarkStart w:id="5" w:name="sub_12"/>
      <w:bookmarkEnd w:id="4"/>
      <w:r>
        <w:t>1.2. Увековечению посредством установки объекта монументального искусства подлежат связанные с ЗАТО Солнечный Тверской области, Тверской областью, Отечеством значительные исторические события и память о выдающихся государственных и общественных деятелях, представителях промышленности, строительства, сельского хозяйства, военного дела, науки, техники, образования, здравоохранения, культуры, искусства, спорта и иных сфер деятельности, примеры героизма.</w:t>
      </w:r>
    </w:p>
    <w:p w14:paraId="12313414" w14:textId="77777777" w:rsidR="00706644" w:rsidRDefault="00706644" w:rsidP="00B26F5F">
      <w:pPr>
        <w:ind w:firstLine="284"/>
        <w:jc w:val="both"/>
      </w:pPr>
      <w:bookmarkStart w:id="6" w:name="sub_13"/>
      <w:bookmarkEnd w:id="5"/>
      <w:r>
        <w:t>1.3. Настоящее Положение не распространяется на отношения, возникающие при:</w:t>
      </w:r>
    </w:p>
    <w:p w14:paraId="04A79F10" w14:textId="77777777" w:rsidR="00706644" w:rsidRDefault="00706644" w:rsidP="00B26F5F">
      <w:pPr>
        <w:ind w:firstLine="284"/>
        <w:jc w:val="both"/>
      </w:pPr>
      <w:bookmarkStart w:id="7" w:name="sub_131"/>
      <w:bookmarkEnd w:id="6"/>
      <w:r>
        <w:t>1.3.1. установке и размещении объектов благоустройства, декоративных и садово-парковых скульптур, архитектурных элементов, применяемых для оформления фасадов и интерьеров зданий, территорий общего пользования (парков, скверов, площадей и т.п.);</w:t>
      </w:r>
    </w:p>
    <w:p w14:paraId="35FE17EB" w14:textId="24910527" w:rsidR="00706644" w:rsidRDefault="00706644" w:rsidP="00B26F5F">
      <w:pPr>
        <w:ind w:firstLine="284"/>
        <w:jc w:val="both"/>
      </w:pPr>
      <w:bookmarkStart w:id="8" w:name="sub_132"/>
      <w:bookmarkEnd w:id="7"/>
      <w:r>
        <w:t>1.3.2. установке произведений монументально-декоративного искусства на территориях, принадлежащих физическим и юридическим лицам, закрытых для обзора и для свободного посещения.</w:t>
      </w:r>
      <w:bookmarkEnd w:id="8"/>
    </w:p>
    <w:p w14:paraId="414A33C6" w14:textId="21A2C324" w:rsidR="00706644" w:rsidRDefault="00706644" w:rsidP="00B26F5F">
      <w:pPr>
        <w:pStyle w:val="1"/>
        <w:spacing w:before="0" w:after="0"/>
      </w:pPr>
      <w:bookmarkStart w:id="9" w:name="sub_200"/>
      <w:r>
        <w:t>2. Основные понятия и определения</w:t>
      </w:r>
      <w:bookmarkEnd w:id="9"/>
    </w:p>
    <w:p w14:paraId="56B10DAB" w14:textId="77777777" w:rsidR="00706644" w:rsidRDefault="00706644" w:rsidP="00B26F5F">
      <w:pPr>
        <w:ind w:firstLine="284"/>
        <w:jc w:val="both"/>
      </w:pPr>
      <w:bookmarkStart w:id="10" w:name="sub_21"/>
      <w:r>
        <w:t>2.1. Основные понятия, используемые в настоящем Положении:</w:t>
      </w:r>
    </w:p>
    <w:p w14:paraId="616631AF" w14:textId="77777777" w:rsidR="00706644" w:rsidRDefault="00706644" w:rsidP="00B26F5F">
      <w:pPr>
        <w:ind w:firstLine="284"/>
        <w:jc w:val="both"/>
      </w:pPr>
      <w:bookmarkStart w:id="11" w:name="sub_211"/>
      <w:bookmarkEnd w:id="10"/>
      <w:r>
        <w:t xml:space="preserve">2.1.1. </w:t>
      </w:r>
      <w:r>
        <w:rPr>
          <w:rStyle w:val="a8"/>
        </w:rPr>
        <w:t>Объект монументального искусства</w:t>
      </w:r>
      <w:r>
        <w:t xml:space="preserve"> - памятник, монумент, памятный знак.</w:t>
      </w:r>
    </w:p>
    <w:p w14:paraId="288CFB3D" w14:textId="77777777" w:rsidR="00706644" w:rsidRDefault="00706644" w:rsidP="00B26F5F">
      <w:pPr>
        <w:ind w:firstLine="284"/>
        <w:jc w:val="both"/>
      </w:pPr>
      <w:bookmarkStart w:id="12" w:name="sub_212"/>
      <w:bookmarkEnd w:id="11"/>
      <w:r>
        <w:t xml:space="preserve">2.1.2. </w:t>
      </w:r>
      <w:r>
        <w:rPr>
          <w:rStyle w:val="a8"/>
        </w:rPr>
        <w:t>Памятник</w:t>
      </w:r>
      <w:r>
        <w:t xml:space="preserve"> - скульптурная, скульптурно-архитектурная и монументально-декоративная композиция, которая возводится с целью увековечения памяти события или гражданина.</w:t>
      </w:r>
    </w:p>
    <w:p w14:paraId="438F25E2" w14:textId="77777777" w:rsidR="00706644" w:rsidRDefault="00706644" w:rsidP="00B26F5F">
      <w:pPr>
        <w:ind w:firstLine="284"/>
        <w:jc w:val="both"/>
      </w:pPr>
      <w:bookmarkStart w:id="13" w:name="sub_213"/>
      <w:bookmarkEnd w:id="12"/>
      <w:r>
        <w:t xml:space="preserve">2.1.3. </w:t>
      </w:r>
      <w:r>
        <w:rPr>
          <w:rStyle w:val="a8"/>
        </w:rPr>
        <w:t>Монумент</w:t>
      </w:r>
      <w:r>
        <w:t xml:space="preserve"> - крупномасштабный объект, имеющий градоформирующее значение.</w:t>
      </w:r>
    </w:p>
    <w:p w14:paraId="65AD16F5" w14:textId="77777777" w:rsidR="00706644" w:rsidRDefault="00706644" w:rsidP="00B26F5F">
      <w:pPr>
        <w:ind w:firstLine="284"/>
        <w:jc w:val="both"/>
      </w:pPr>
      <w:bookmarkStart w:id="14" w:name="sub_214"/>
      <w:bookmarkEnd w:id="13"/>
      <w:r>
        <w:t xml:space="preserve">2.1.4. </w:t>
      </w:r>
      <w:r>
        <w:rPr>
          <w:rStyle w:val="a8"/>
        </w:rPr>
        <w:t>Памятный знак</w:t>
      </w:r>
      <w:r>
        <w:t xml:space="preserve"> - локальное тематическое произведение с ограниченной сферой восприятия, посвященное увековечению события или лица: стела, обелиск, мемориальная доска и другие архитектурные формы.</w:t>
      </w:r>
    </w:p>
    <w:p w14:paraId="3C569643" w14:textId="77777777" w:rsidR="00706644" w:rsidRDefault="00706644" w:rsidP="00B26F5F">
      <w:pPr>
        <w:ind w:firstLine="284"/>
        <w:jc w:val="both"/>
      </w:pPr>
      <w:bookmarkStart w:id="15" w:name="sub_215"/>
      <w:bookmarkEnd w:id="14"/>
      <w:r>
        <w:t xml:space="preserve">2.1.5. </w:t>
      </w:r>
      <w:r>
        <w:rPr>
          <w:rStyle w:val="a8"/>
        </w:rPr>
        <w:t>Объект улично-дорожной инфраструктуры</w:t>
      </w:r>
      <w:r>
        <w:t xml:space="preserve"> - улица, площадь, другие объекты дорожной инфраструктуры.</w:t>
      </w:r>
    </w:p>
    <w:p w14:paraId="60CF5956" w14:textId="0AEAA8C8" w:rsidR="00706644" w:rsidRDefault="00706644" w:rsidP="00B26F5F">
      <w:pPr>
        <w:ind w:firstLine="284"/>
        <w:jc w:val="both"/>
      </w:pPr>
      <w:bookmarkStart w:id="16" w:name="sub_216"/>
      <w:bookmarkEnd w:id="15"/>
      <w:r>
        <w:t xml:space="preserve">2.1.6. </w:t>
      </w:r>
      <w:r>
        <w:rPr>
          <w:rStyle w:val="a8"/>
        </w:rPr>
        <w:t>Организации ЗАТО Солнечный Тверской области</w:t>
      </w:r>
      <w:r>
        <w:t xml:space="preserve"> - юридические лица независимо от организационно-правовых форм и форм собственности, учредителем, участником которых является </w:t>
      </w:r>
      <w:r w:rsidR="00B17952">
        <w:t>а</w:t>
      </w:r>
      <w:r>
        <w:t>дминистрация ЗАТО Солнечный Тверской области.</w:t>
      </w:r>
    </w:p>
    <w:bookmarkEnd w:id="16"/>
    <w:p w14:paraId="0DA31FA6" w14:textId="77777777" w:rsidR="00706644" w:rsidRDefault="00706644" w:rsidP="00B26F5F"/>
    <w:p w14:paraId="4601C9E5" w14:textId="77777777" w:rsidR="00706644" w:rsidRDefault="00706644" w:rsidP="00B26F5F">
      <w:pPr>
        <w:pStyle w:val="1"/>
        <w:spacing w:before="0" w:after="0"/>
      </w:pPr>
      <w:bookmarkStart w:id="17" w:name="sub_5228"/>
      <w:r>
        <w:t>3. Порядок и условия присвоения наименования (переименования) объектам улично-дорожной инфраструктуры</w:t>
      </w:r>
    </w:p>
    <w:bookmarkEnd w:id="17"/>
    <w:p w14:paraId="4DAB1E92" w14:textId="77777777" w:rsidR="00706644" w:rsidRDefault="00706644" w:rsidP="00B26F5F"/>
    <w:p w14:paraId="5394CAA1" w14:textId="72DC1AA0" w:rsidR="00706644" w:rsidRDefault="00706644" w:rsidP="00B26F5F">
      <w:pPr>
        <w:pStyle w:val="1"/>
        <w:spacing w:before="0" w:after="0"/>
      </w:pPr>
      <w:bookmarkStart w:id="18" w:name="sub_31"/>
      <w:r>
        <w:t>3.1. Требования, предъявляемые при присвоении наименований объектам улично-дорожной инфраструктуры.</w:t>
      </w:r>
      <w:bookmarkEnd w:id="18"/>
    </w:p>
    <w:p w14:paraId="0E2E6C84" w14:textId="77777777" w:rsidR="00706644" w:rsidRDefault="00706644" w:rsidP="00B26F5F">
      <w:pPr>
        <w:ind w:firstLine="284"/>
        <w:jc w:val="both"/>
      </w:pPr>
      <w:bookmarkStart w:id="19" w:name="sub_311"/>
      <w:r>
        <w:t>3.1.1. При присвоении наименований объектам улично-дорожной инфраструктуры учитываются следующие основные требования:</w:t>
      </w:r>
    </w:p>
    <w:p w14:paraId="2605B841" w14:textId="77777777" w:rsidR="00706644" w:rsidRDefault="00706644" w:rsidP="00B26F5F">
      <w:pPr>
        <w:ind w:firstLine="284"/>
        <w:jc w:val="both"/>
      </w:pPr>
      <w:bookmarkStart w:id="20" w:name="sub_3111"/>
      <w:bookmarkEnd w:id="19"/>
      <w:r>
        <w:lastRenderedPageBreak/>
        <w:t>3.1.1.1. топонимы должны отвечать словообразовательным и стилистическим нормам современного русского литературного языка, быть благозвучными и удобопроизносимыми;</w:t>
      </w:r>
    </w:p>
    <w:p w14:paraId="447A6736" w14:textId="77777777" w:rsidR="00706644" w:rsidRDefault="00706644" w:rsidP="00B26F5F">
      <w:pPr>
        <w:ind w:firstLine="284"/>
        <w:jc w:val="both"/>
      </w:pPr>
      <w:bookmarkStart w:id="21" w:name="sub_3112"/>
      <w:bookmarkEnd w:id="20"/>
      <w:r>
        <w:t>3.1.1.2. содержать информацию об историко-культурном развитии ЗАТО Солнечный Тверской области.</w:t>
      </w:r>
    </w:p>
    <w:p w14:paraId="26D6550A" w14:textId="77777777" w:rsidR="00706644" w:rsidRDefault="00706644" w:rsidP="00B26F5F">
      <w:pPr>
        <w:ind w:firstLine="284"/>
        <w:jc w:val="both"/>
      </w:pPr>
      <w:bookmarkStart w:id="22" w:name="sub_3113"/>
      <w:bookmarkEnd w:id="21"/>
      <w:r>
        <w:t>3.1.1.3. быть мотивированными и отражать наиболее индивидуальные характеристики объекта наименования;</w:t>
      </w:r>
    </w:p>
    <w:p w14:paraId="078932FC" w14:textId="77777777" w:rsidR="00706644" w:rsidRDefault="00706644" w:rsidP="00B26F5F">
      <w:pPr>
        <w:ind w:firstLine="284"/>
        <w:jc w:val="both"/>
      </w:pPr>
      <w:bookmarkStart w:id="23" w:name="sub_3114"/>
      <w:bookmarkEnd w:id="22"/>
      <w:r>
        <w:t>3.1.1.4. органически вписываться в существующую систему наименований, сочетаться с существующими названиями географических и иных объектов ЗАТО Солнечный Тверской области.</w:t>
      </w:r>
    </w:p>
    <w:p w14:paraId="35759290" w14:textId="77777777" w:rsidR="00706644" w:rsidRDefault="00706644" w:rsidP="00B26F5F">
      <w:pPr>
        <w:ind w:firstLine="284"/>
        <w:jc w:val="both"/>
      </w:pPr>
      <w:bookmarkStart w:id="24" w:name="sub_312"/>
      <w:bookmarkEnd w:id="23"/>
      <w:r>
        <w:t>3.1.2. Переименование улиц, площадей, других объектов улично-дорожной инфраструктуры, производится в следующих случаях:</w:t>
      </w:r>
    </w:p>
    <w:p w14:paraId="7A846DCF" w14:textId="77777777" w:rsidR="00706644" w:rsidRDefault="00706644" w:rsidP="00B26F5F">
      <w:pPr>
        <w:ind w:firstLine="284"/>
        <w:jc w:val="both"/>
      </w:pPr>
      <w:bookmarkStart w:id="25" w:name="sub_3121"/>
      <w:bookmarkEnd w:id="24"/>
      <w:r>
        <w:t>3.1.2.1. при восстановлении исторически сложившихся наименований;</w:t>
      </w:r>
    </w:p>
    <w:p w14:paraId="457593B0" w14:textId="77777777" w:rsidR="00706644" w:rsidRDefault="00706644" w:rsidP="00B26F5F">
      <w:pPr>
        <w:ind w:firstLine="284"/>
        <w:jc w:val="both"/>
      </w:pPr>
      <w:bookmarkStart w:id="26" w:name="sub_3122"/>
      <w:bookmarkEnd w:id="25"/>
      <w:r>
        <w:t>3.1.2.2. при изменении статуса и (или) функционального назначения соответствующего объекта;</w:t>
      </w:r>
    </w:p>
    <w:p w14:paraId="4AAF9995" w14:textId="77777777" w:rsidR="00706644" w:rsidRDefault="00706644" w:rsidP="00B26F5F">
      <w:pPr>
        <w:ind w:firstLine="284"/>
        <w:jc w:val="both"/>
      </w:pPr>
      <w:bookmarkStart w:id="27" w:name="sub_3123"/>
      <w:bookmarkEnd w:id="26"/>
      <w:r>
        <w:t>3.1.2.3. в целях признания выдающихся заслуг граждан перед ЗАТО Солнечный Тверской области, поощрения их личной деятельности, направленной на социально-экономическое развитие, обеспечение благополучия, повышение авторитета ЗАТО Солнечный Тверской области, а также совершения героического подвига;</w:t>
      </w:r>
    </w:p>
    <w:p w14:paraId="4DA3D061" w14:textId="77777777" w:rsidR="00706644" w:rsidRDefault="00706644" w:rsidP="00B26F5F">
      <w:pPr>
        <w:ind w:firstLine="284"/>
        <w:jc w:val="both"/>
      </w:pPr>
      <w:bookmarkStart w:id="28" w:name="sub_3124"/>
      <w:bookmarkEnd w:id="27"/>
      <w:r>
        <w:t>3.1.2.4. в целях устранения дублирования наименований в пределах ЗАТО Солнечный Тверской области.</w:t>
      </w:r>
    </w:p>
    <w:bookmarkEnd w:id="28"/>
    <w:p w14:paraId="207DFE9E" w14:textId="77777777" w:rsidR="00706644" w:rsidRDefault="00706644" w:rsidP="00B26F5F"/>
    <w:p w14:paraId="6B75DEBD" w14:textId="74FA2CD3" w:rsidR="00706644" w:rsidRDefault="00706644" w:rsidP="00B26F5F">
      <w:pPr>
        <w:pStyle w:val="1"/>
        <w:spacing w:before="0" w:after="0"/>
      </w:pPr>
      <w:bookmarkStart w:id="29" w:name="sub_32"/>
      <w:r>
        <w:t>3.2. Порядок принятия решений о присвоении наименования (переименования) объектам улично-дорожной инфраструктуры.</w:t>
      </w:r>
      <w:bookmarkEnd w:id="29"/>
    </w:p>
    <w:p w14:paraId="23EEDA38" w14:textId="77777777" w:rsidR="00706644" w:rsidRDefault="00706644" w:rsidP="00B26F5F">
      <w:pPr>
        <w:ind w:firstLine="284"/>
        <w:jc w:val="both"/>
      </w:pPr>
      <w:bookmarkStart w:id="30" w:name="sub_321"/>
      <w:r>
        <w:t>3.2.1. Решение о присвоении наименования (переименования) объектам улично-дорожной инфраструктуры принимается Думой ЗАТО Солнечный.</w:t>
      </w:r>
    </w:p>
    <w:p w14:paraId="1D365D01" w14:textId="77777777" w:rsidR="00706644" w:rsidRDefault="00706644" w:rsidP="00B26F5F">
      <w:pPr>
        <w:ind w:firstLine="284"/>
        <w:jc w:val="both"/>
      </w:pPr>
      <w:bookmarkStart w:id="31" w:name="sub_322"/>
      <w:bookmarkEnd w:id="30"/>
      <w:r>
        <w:t>3.2.2. Предложения по вопросам присвоения наименований (переименований) объектам улично-дорожной инфраструктуры могут вноситься:</w:t>
      </w:r>
    </w:p>
    <w:p w14:paraId="499AADDA" w14:textId="77777777" w:rsidR="00706644" w:rsidRDefault="00706644" w:rsidP="00B26F5F">
      <w:pPr>
        <w:ind w:firstLine="284"/>
        <w:jc w:val="both"/>
      </w:pPr>
      <w:bookmarkStart w:id="32" w:name="sub_3221"/>
      <w:bookmarkEnd w:id="31"/>
      <w:r>
        <w:t>3.2.2.1. органами государственной власти Российской Федерации и Тверской области, органами местного самоуправления ЗАТО Солнечный Тверской области;</w:t>
      </w:r>
    </w:p>
    <w:p w14:paraId="4E0C70C4" w14:textId="77777777" w:rsidR="00706644" w:rsidRDefault="00706644" w:rsidP="00B26F5F">
      <w:pPr>
        <w:ind w:firstLine="284"/>
        <w:jc w:val="both"/>
      </w:pPr>
      <w:bookmarkStart w:id="33" w:name="sub_3222"/>
      <w:bookmarkEnd w:id="32"/>
      <w:r>
        <w:t>3.2.2.2. депутатами Думы ЗАТО Солнечный;</w:t>
      </w:r>
    </w:p>
    <w:p w14:paraId="4E4EF09C" w14:textId="77777777" w:rsidR="00706644" w:rsidRDefault="00706644" w:rsidP="00B26F5F">
      <w:pPr>
        <w:ind w:firstLine="284"/>
        <w:jc w:val="both"/>
      </w:pPr>
      <w:bookmarkStart w:id="34" w:name="sub_3223"/>
      <w:bookmarkEnd w:id="33"/>
      <w:r>
        <w:t>3.2.2.3. учреждениями и организациями, расположенными на территории ЗАТО Солнечный Тверской области, независимо от организационно-правовых форм;</w:t>
      </w:r>
    </w:p>
    <w:p w14:paraId="45716F9B" w14:textId="239CEC47" w:rsidR="00706644" w:rsidRDefault="00706644" w:rsidP="00B26F5F">
      <w:pPr>
        <w:ind w:firstLine="284"/>
        <w:jc w:val="both"/>
      </w:pPr>
      <w:bookmarkStart w:id="35" w:name="sub_3224"/>
      <w:bookmarkEnd w:id="34"/>
      <w:r>
        <w:t xml:space="preserve">3.2.2.4. инициативными группами жителей </w:t>
      </w:r>
      <w:r w:rsidR="00B17952">
        <w:t>ЗАТО Солнечный</w:t>
      </w:r>
      <w:r>
        <w:t xml:space="preserve"> численностью не менее 50 человек.</w:t>
      </w:r>
    </w:p>
    <w:p w14:paraId="2BD36C78" w14:textId="61127162" w:rsidR="00706644" w:rsidRDefault="00706644" w:rsidP="00B26F5F">
      <w:pPr>
        <w:ind w:firstLine="284"/>
        <w:jc w:val="both"/>
      </w:pPr>
      <w:bookmarkStart w:id="36" w:name="sub_323"/>
      <w:bookmarkEnd w:id="35"/>
      <w:r>
        <w:t xml:space="preserve">3.2.3. Предложения вносятся в </w:t>
      </w:r>
      <w:r w:rsidR="00B17952">
        <w:t>а</w:t>
      </w:r>
      <w:r>
        <w:t xml:space="preserve">дминистрацию ЗАТО Солнечный Тверской области, </w:t>
      </w:r>
      <w:r w:rsidRPr="00B17952">
        <w:t xml:space="preserve">регистрируются и направляются для рассмотрения в Комиссию по увековечению памяти выдающихся людей и событий на территории ЗАТО Солнечный Тверской области (далее по тексту - Комиссия), состав и порядок работы которой регламентируется Положением о Комиссии. Порядок формирования, деятельности Комиссии, а также персональный состав Комиссии утверждается постановлением </w:t>
      </w:r>
      <w:r w:rsidR="00B17952" w:rsidRPr="00B17952">
        <w:t>а</w:t>
      </w:r>
      <w:r w:rsidRPr="00B17952">
        <w:t>дминистрации ЗАТО Солнечный Тверской области.</w:t>
      </w:r>
    </w:p>
    <w:p w14:paraId="68F5054B" w14:textId="77777777" w:rsidR="00706644" w:rsidRDefault="00706644" w:rsidP="00B26F5F">
      <w:pPr>
        <w:ind w:firstLine="284"/>
        <w:jc w:val="both"/>
      </w:pPr>
      <w:bookmarkStart w:id="37" w:name="sub_324"/>
      <w:bookmarkEnd w:id="36"/>
      <w:r>
        <w:t>3.2.4. Предложение оформляется в виде письменного ходатайства и должно содержать следующие сведения:</w:t>
      </w:r>
    </w:p>
    <w:p w14:paraId="1AD8F5F3" w14:textId="77777777" w:rsidR="00706644" w:rsidRDefault="00706644" w:rsidP="00B26F5F">
      <w:pPr>
        <w:ind w:firstLine="284"/>
        <w:jc w:val="both"/>
      </w:pPr>
      <w:bookmarkStart w:id="38" w:name="sub_3241"/>
      <w:bookmarkEnd w:id="37"/>
      <w:r>
        <w:t>3.2.4.1. местоположение;</w:t>
      </w:r>
    </w:p>
    <w:p w14:paraId="10602DBE" w14:textId="77777777" w:rsidR="00706644" w:rsidRDefault="00706644" w:rsidP="00B26F5F">
      <w:pPr>
        <w:ind w:firstLine="284"/>
        <w:jc w:val="both"/>
      </w:pPr>
      <w:bookmarkStart w:id="39" w:name="sub_3242"/>
      <w:bookmarkEnd w:id="38"/>
      <w:r>
        <w:t>3.2.4.2. предлагаемое название и его мотивированное обоснование;</w:t>
      </w:r>
    </w:p>
    <w:p w14:paraId="54C789EB" w14:textId="77777777" w:rsidR="00706644" w:rsidRDefault="00706644" w:rsidP="00B26F5F">
      <w:pPr>
        <w:ind w:firstLine="284"/>
        <w:jc w:val="both"/>
      </w:pPr>
      <w:bookmarkStart w:id="40" w:name="sub_3243"/>
      <w:bookmarkEnd w:id="39"/>
      <w:r>
        <w:t>3.2.4.3. сведения об организациях, гражданах, предложивших наименование, их адреса, телефоны и другие данные.</w:t>
      </w:r>
    </w:p>
    <w:p w14:paraId="0602E98C" w14:textId="77777777" w:rsidR="00706644" w:rsidRDefault="00706644" w:rsidP="00B26F5F">
      <w:pPr>
        <w:ind w:firstLine="284"/>
        <w:jc w:val="both"/>
      </w:pPr>
      <w:bookmarkStart w:id="41" w:name="sub_325"/>
      <w:bookmarkEnd w:id="40"/>
      <w:r>
        <w:t>3.2.5. К предложению должны быть приложены следующие документы:</w:t>
      </w:r>
    </w:p>
    <w:p w14:paraId="38C645EC" w14:textId="77777777" w:rsidR="00706644" w:rsidRDefault="00706644" w:rsidP="00B26F5F">
      <w:pPr>
        <w:ind w:firstLine="284"/>
        <w:jc w:val="both"/>
      </w:pPr>
      <w:bookmarkStart w:id="42" w:name="sub_3251"/>
      <w:bookmarkEnd w:id="41"/>
      <w:r>
        <w:t>3.2.5.1. карта-схема, на которой обозначается расположение объекта;</w:t>
      </w:r>
    </w:p>
    <w:p w14:paraId="29755311" w14:textId="77777777" w:rsidR="00706644" w:rsidRDefault="00706644" w:rsidP="00B26F5F">
      <w:pPr>
        <w:ind w:firstLine="284"/>
        <w:jc w:val="both"/>
      </w:pPr>
      <w:bookmarkStart w:id="43" w:name="sub_3252"/>
      <w:bookmarkEnd w:id="42"/>
      <w:r>
        <w:t>3.2.5.2. исторические справки, архивные и музейные материалы или их копии, подтверждающие обоснование;</w:t>
      </w:r>
    </w:p>
    <w:p w14:paraId="15006EF9" w14:textId="77777777" w:rsidR="00706644" w:rsidRDefault="00706644" w:rsidP="00B26F5F">
      <w:pPr>
        <w:ind w:firstLine="284"/>
        <w:jc w:val="both"/>
      </w:pPr>
      <w:bookmarkStart w:id="44" w:name="sub_3253"/>
      <w:bookmarkEnd w:id="43"/>
      <w:r>
        <w:t>3.2.5.3. источники финансирования работ, связанных с присвоением наименований (переименований) улицам, площадям, другим объектам улично-дорожной инфраструктуры.</w:t>
      </w:r>
    </w:p>
    <w:p w14:paraId="4CADF7FC" w14:textId="77777777" w:rsidR="00706644" w:rsidRDefault="00706644" w:rsidP="00B26F5F">
      <w:pPr>
        <w:ind w:firstLine="284"/>
        <w:jc w:val="both"/>
      </w:pPr>
      <w:bookmarkStart w:id="45" w:name="sub_326"/>
      <w:bookmarkEnd w:id="44"/>
      <w:r>
        <w:lastRenderedPageBreak/>
        <w:t>3.2.6. Комиссия в течение 30 рабочих дней рассматривает поступившие документы и принимает одно из следующих решений, носящих рекомендательный характер:</w:t>
      </w:r>
    </w:p>
    <w:p w14:paraId="490F5ADC" w14:textId="77777777" w:rsidR="00706644" w:rsidRDefault="00706644" w:rsidP="00B26F5F">
      <w:pPr>
        <w:ind w:firstLine="284"/>
        <w:jc w:val="both"/>
      </w:pPr>
      <w:bookmarkStart w:id="46" w:name="sub_3261"/>
      <w:bookmarkEnd w:id="45"/>
      <w:r>
        <w:t>3.2.6.1. поддержать предложение о присвоении наименования (переименования) объекту улично-дорожной инфраструктуры;</w:t>
      </w:r>
    </w:p>
    <w:p w14:paraId="6D1D7B5E" w14:textId="77777777" w:rsidR="00706644" w:rsidRDefault="00706644" w:rsidP="00B26F5F">
      <w:pPr>
        <w:ind w:firstLine="284"/>
        <w:jc w:val="both"/>
      </w:pPr>
      <w:bookmarkStart w:id="47" w:name="sub_3262"/>
      <w:bookmarkEnd w:id="46"/>
      <w:r>
        <w:t>3.2.6.2. отклонить предложение о присвоении наименования (переименования) объекту улично-дорожной инфраструктуры с обоснованием причин отказа.</w:t>
      </w:r>
    </w:p>
    <w:p w14:paraId="1F12B000" w14:textId="77777777" w:rsidR="00706644" w:rsidRDefault="00706644" w:rsidP="00B26F5F">
      <w:pPr>
        <w:ind w:firstLine="284"/>
        <w:jc w:val="both"/>
      </w:pPr>
      <w:bookmarkStart w:id="48" w:name="sub_327"/>
      <w:bookmarkEnd w:id="47"/>
      <w:r>
        <w:t>3.2.7. При необходимости получения дополнительных материалов срок рассмотрения ходатайства может быть продлен Комиссией, но не более чем на 30 рабочих дней, с уведомлением лиц, являющихся инициаторами.</w:t>
      </w:r>
    </w:p>
    <w:p w14:paraId="2AF6A460" w14:textId="77777777" w:rsidR="00706644" w:rsidRDefault="00706644" w:rsidP="00B26F5F">
      <w:pPr>
        <w:ind w:firstLine="284"/>
        <w:jc w:val="both"/>
      </w:pPr>
      <w:bookmarkStart w:id="49" w:name="sub_328"/>
      <w:bookmarkEnd w:id="48"/>
      <w:r>
        <w:t>3.2.8. В случае принятия отрицательного решения по результатам рассмотрения предложения, Комиссия готовит соответствующее решение и направляет его Главе ЗАТО Солнечный Тверской области. Глава ЗАТО Солнечный Тверской области на основании решения Комиссии в письменном виде информирует лиц, внесших предложение о присвоении наименования (переименования) объектам улично-дорожной инфраструктуры.</w:t>
      </w:r>
    </w:p>
    <w:p w14:paraId="530CCF70" w14:textId="77777777" w:rsidR="00706644" w:rsidRDefault="00706644" w:rsidP="00B26F5F">
      <w:pPr>
        <w:ind w:firstLine="284"/>
        <w:jc w:val="both"/>
      </w:pPr>
      <w:bookmarkStart w:id="50" w:name="sub_329"/>
      <w:bookmarkEnd w:id="49"/>
      <w:r>
        <w:t>3.2.9. В случае принятия Комиссией положительного решения о присвоении наименования (переименования) объектам улично-дорожной инфраструктуры Глава ЗАТО Солнечный Тверской области выносит соответствующий проект решения на рассмотрение в Думу ЗАТО Солнечный.</w:t>
      </w:r>
    </w:p>
    <w:p w14:paraId="2D7EF05A" w14:textId="77777777" w:rsidR="00706644" w:rsidRDefault="00706644" w:rsidP="00B26F5F">
      <w:pPr>
        <w:ind w:firstLine="284"/>
        <w:jc w:val="both"/>
      </w:pPr>
      <w:bookmarkStart w:id="51" w:name="sub_3210"/>
      <w:bookmarkEnd w:id="50"/>
      <w:r>
        <w:t>3.2.10. Присвоение имен военнослужащих - участников боевых действий, в том числе погибших при исполнении воинского долга, при присвоении наименований (переименовании) элементов планировочной структуры и улично-дорожной инфраструктуры осуществляется в порядке, установленном законодательством, по согласованию с Правительством Тверской области в форме распоряжения Правительства Тверской области.</w:t>
      </w:r>
    </w:p>
    <w:bookmarkEnd w:id="51"/>
    <w:p w14:paraId="79D77F6A" w14:textId="77777777" w:rsidR="00706644" w:rsidRDefault="00706644" w:rsidP="00B26F5F"/>
    <w:p w14:paraId="5B3FF3BA" w14:textId="77777777" w:rsidR="00706644" w:rsidRDefault="00706644" w:rsidP="00B26F5F">
      <w:pPr>
        <w:pStyle w:val="1"/>
        <w:spacing w:before="0" w:after="0"/>
      </w:pPr>
      <w:bookmarkStart w:id="52" w:name="sub_4"/>
      <w:r>
        <w:t>4. Порядок и условия установки объектов монументального искусства.</w:t>
      </w:r>
    </w:p>
    <w:bookmarkEnd w:id="52"/>
    <w:p w14:paraId="3F7607E7" w14:textId="77777777" w:rsidR="00706644" w:rsidRDefault="00706644" w:rsidP="00B26F5F"/>
    <w:p w14:paraId="36A0C162" w14:textId="0A8E12D0" w:rsidR="00706644" w:rsidRDefault="00706644" w:rsidP="00B26F5F">
      <w:pPr>
        <w:pStyle w:val="1"/>
        <w:spacing w:before="0" w:after="0"/>
        <w:ind w:firstLine="284"/>
        <w:jc w:val="both"/>
      </w:pPr>
      <w:bookmarkStart w:id="53" w:name="sub_41"/>
      <w:r>
        <w:t>4.1. Требования, предъявляемые к установке объектов монументального искусства.</w:t>
      </w:r>
      <w:bookmarkEnd w:id="53"/>
    </w:p>
    <w:p w14:paraId="502799ED" w14:textId="77777777" w:rsidR="00706644" w:rsidRDefault="00706644" w:rsidP="00B26F5F">
      <w:pPr>
        <w:ind w:firstLine="284"/>
        <w:jc w:val="both"/>
      </w:pPr>
      <w:bookmarkStart w:id="54" w:name="sub_411"/>
      <w:r>
        <w:t>4.1.1. Объекты монументального искусства могут устанавливаться на участках, отведенных в установленном порядке, на фасадах, во внутренних помещениях общественных зданий и сооружений.</w:t>
      </w:r>
    </w:p>
    <w:p w14:paraId="1A490453" w14:textId="77777777" w:rsidR="00706644" w:rsidRDefault="00706644" w:rsidP="00B26F5F">
      <w:pPr>
        <w:ind w:firstLine="284"/>
        <w:jc w:val="both"/>
      </w:pPr>
      <w:bookmarkStart w:id="55" w:name="sub_412"/>
      <w:bookmarkEnd w:id="54"/>
      <w:r>
        <w:t>4.1.2. При решении вопроса об установке объекта монументального искусства учитывается наличие или отсутствие иных форм увековечения данного события, факта памяти выдающейся личности на территории ЗАТО Солнечный Тверской области.</w:t>
      </w:r>
    </w:p>
    <w:p w14:paraId="7E3794DA" w14:textId="77777777" w:rsidR="00706644" w:rsidRDefault="00706644" w:rsidP="00B26F5F">
      <w:pPr>
        <w:ind w:firstLine="284"/>
        <w:jc w:val="both"/>
      </w:pPr>
      <w:bookmarkStart w:id="56" w:name="sub_413"/>
      <w:bookmarkEnd w:id="55"/>
      <w:r>
        <w:t>4.1.3. При решении вопроса об установке объекта монументального искусства должны учитываться особенности предполагаемых мест их установки (вопросы благоустройства, техническое состояние, необходимость ремонтных работ, требования, устанавливаемые Главным управлением по Государственной охране и использованию объектов культурного наследия Тверской области), иные условия, предусмотренные действующим законодательством.</w:t>
      </w:r>
    </w:p>
    <w:p w14:paraId="355671F2" w14:textId="77777777" w:rsidR="00706644" w:rsidRDefault="00706644" w:rsidP="00B26F5F">
      <w:pPr>
        <w:ind w:firstLine="284"/>
        <w:jc w:val="both"/>
      </w:pPr>
      <w:bookmarkStart w:id="57" w:name="sub_414"/>
      <w:bookmarkEnd w:id="56"/>
      <w:r>
        <w:t>4.1.4. Архитектурно-художественное решение объектов монументального искусства не должно противоречить характеру места их установки, особенностям среды, в которую они привносятся как новый элемент.</w:t>
      </w:r>
    </w:p>
    <w:p w14:paraId="505E2967" w14:textId="77777777" w:rsidR="00706644" w:rsidRDefault="00706644" w:rsidP="00B26F5F">
      <w:pPr>
        <w:ind w:firstLine="284"/>
        <w:jc w:val="both"/>
      </w:pPr>
      <w:bookmarkStart w:id="58" w:name="sub_415"/>
      <w:bookmarkEnd w:id="57"/>
      <w:r>
        <w:t>4.1.5. Объекты монументального искусства должны отвечать высоким нравственным и эстетическим требованиям, выполняться только из долговечных материалов, твердых пород камня, бронзы и т.п.</w:t>
      </w:r>
    </w:p>
    <w:bookmarkEnd w:id="58"/>
    <w:p w14:paraId="4767421D" w14:textId="77777777" w:rsidR="00706644" w:rsidRDefault="00706644" w:rsidP="00B26F5F"/>
    <w:p w14:paraId="072035B9" w14:textId="55387A3F" w:rsidR="00706644" w:rsidRDefault="00706644" w:rsidP="00B26F5F">
      <w:pPr>
        <w:pStyle w:val="1"/>
        <w:spacing w:before="0" w:after="0"/>
        <w:ind w:firstLine="284"/>
        <w:jc w:val="both"/>
      </w:pPr>
      <w:bookmarkStart w:id="59" w:name="sub_42"/>
      <w:r>
        <w:t>4.2. Порядок принятия решений об установке объекта монументального искусства.</w:t>
      </w:r>
      <w:bookmarkEnd w:id="59"/>
    </w:p>
    <w:p w14:paraId="79B9B89E" w14:textId="77777777" w:rsidR="00706644" w:rsidRDefault="00706644" w:rsidP="00B26F5F">
      <w:pPr>
        <w:ind w:firstLine="284"/>
        <w:jc w:val="both"/>
      </w:pPr>
      <w:bookmarkStart w:id="60" w:name="sub_421"/>
      <w:r>
        <w:t>4.2.1. Решение об установке объекта монументального искусства принимается Думой ЗАТО Солнечный.</w:t>
      </w:r>
    </w:p>
    <w:p w14:paraId="64EC915D" w14:textId="77777777" w:rsidR="00706644" w:rsidRDefault="00706644" w:rsidP="00B26F5F">
      <w:pPr>
        <w:ind w:firstLine="284"/>
        <w:jc w:val="both"/>
      </w:pPr>
      <w:bookmarkStart w:id="61" w:name="sub_422"/>
      <w:bookmarkEnd w:id="60"/>
      <w:r>
        <w:t>4.2.2. Предложения об установке объекта монументального искусства могут вноситься органами государственной власти и местного самоуправления, депутатами Думы ЗАТО Солнечный, учреждениями и организациями округа, независимо от организационно-правовых форм, инициативными группами жителей ЗАТО Солнечный Тверской области численностью не менее 50 человек.</w:t>
      </w:r>
    </w:p>
    <w:p w14:paraId="62918250" w14:textId="3310A889" w:rsidR="00706644" w:rsidRDefault="00706644" w:rsidP="00B26F5F">
      <w:pPr>
        <w:ind w:firstLine="284"/>
        <w:jc w:val="both"/>
      </w:pPr>
      <w:bookmarkStart w:id="62" w:name="sub_423"/>
      <w:bookmarkEnd w:id="61"/>
      <w:r>
        <w:lastRenderedPageBreak/>
        <w:t xml:space="preserve">4.2.3. Предложения вносятся в </w:t>
      </w:r>
      <w:r w:rsidR="00B17952">
        <w:t>а</w:t>
      </w:r>
      <w:r>
        <w:t>дминистрацию ЗАТО Солнечный Тверской области, регистрируются и направляются для рассмотрения в Комиссию.</w:t>
      </w:r>
    </w:p>
    <w:p w14:paraId="034115A0" w14:textId="77777777" w:rsidR="00706644" w:rsidRDefault="00706644" w:rsidP="00B26F5F">
      <w:pPr>
        <w:ind w:firstLine="284"/>
        <w:jc w:val="both"/>
      </w:pPr>
      <w:bookmarkStart w:id="63" w:name="sub_424"/>
      <w:bookmarkEnd w:id="62"/>
      <w:r>
        <w:t>4.2.4. Предложение оформляется в виде письменного ходатайства, к которому должны быть приложены следующие документы:</w:t>
      </w:r>
    </w:p>
    <w:p w14:paraId="72E75771" w14:textId="77777777" w:rsidR="00706644" w:rsidRDefault="00706644" w:rsidP="00B26F5F">
      <w:pPr>
        <w:ind w:firstLine="284"/>
        <w:jc w:val="both"/>
      </w:pPr>
      <w:bookmarkStart w:id="64" w:name="sub_4241"/>
      <w:bookmarkEnd w:id="63"/>
      <w:r>
        <w:t>4.2.4.1. мотивированное обоснование необходимости установки объекта монументального искусства;</w:t>
      </w:r>
    </w:p>
    <w:p w14:paraId="30126C5C" w14:textId="77777777" w:rsidR="00706644" w:rsidRDefault="00706644" w:rsidP="00B26F5F">
      <w:pPr>
        <w:ind w:firstLine="284"/>
        <w:jc w:val="both"/>
      </w:pPr>
      <w:bookmarkStart w:id="65" w:name="sub_4242"/>
      <w:bookmarkEnd w:id="64"/>
      <w:r>
        <w:t>4.2.4.2. исторические справки, архивные и музейные материалы или их копии, подтверждающие обоснование;</w:t>
      </w:r>
    </w:p>
    <w:p w14:paraId="4DD3DBF7" w14:textId="77777777" w:rsidR="00706644" w:rsidRDefault="00706644" w:rsidP="00B26F5F">
      <w:pPr>
        <w:ind w:firstLine="284"/>
        <w:jc w:val="both"/>
      </w:pPr>
      <w:bookmarkStart w:id="66" w:name="sub_4243"/>
      <w:bookmarkEnd w:id="65"/>
      <w:r>
        <w:t>4.2.4.3. предложение по адресу, месту установки объекта и тексту надписи на нем;</w:t>
      </w:r>
    </w:p>
    <w:p w14:paraId="53AA64B3" w14:textId="77777777" w:rsidR="00706644" w:rsidRDefault="00706644" w:rsidP="00B26F5F">
      <w:pPr>
        <w:ind w:firstLine="284"/>
        <w:jc w:val="both"/>
      </w:pPr>
      <w:bookmarkStart w:id="67" w:name="sub_4244"/>
      <w:bookmarkEnd w:id="66"/>
      <w:r>
        <w:t>4.2.4.4. согласие собственника здания или сооружения на установку объекта монументального искусства;</w:t>
      </w:r>
    </w:p>
    <w:p w14:paraId="4AE61C4A" w14:textId="77777777" w:rsidR="00706644" w:rsidRDefault="00706644" w:rsidP="00B26F5F">
      <w:pPr>
        <w:ind w:firstLine="284"/>
        <w:jc w:val="both"/>
      </w:pPr>
      <w:bookmarkStart w:id="68" w:name="sub_4245"/>
      <w:bookmarkEnd w:id="67"/>
      <w:r>
        <w:t>4.2.4.5. источники финансирования работ по проектированию, изготовлению, установке и обеспечению торжественного открытия объекта монументального искусства;</w:t>
      </w:r>
    </w:p>
    <w:p w14:paraId="78D826FC" w14:textId="77777777" w:rsidR="00706644" w:rsidRDefault="00706644" w:rsidP="00B26F5F">
      <w:pPr>
        <w:ind w:firstLine="284"/>
        <w:jc w:val="both"/>
      </w:pPr>
      <w:bookmarkStart w:id="69" w:name="sub_4246"/>
      <w:bookmarkEnd w:id="68"/>
      <w:r>
        <w:t>4.2.4.6. предложения по будущему балансодержателю объекта монументального искусства;</w:t>
      </w:r>
    </w:p>
    <w:p w14:paraId="175C852A" w14:textId="77777777" w:rsidR="00706644" w:rsidRDefault="00706644" w:rsidP="00B26F5F">
      <w:pPr>
        <w:ind w:firstLine="284"/>
        <w:jc w:val="both"/>
      </w:pPr>
      <w:bookmarkStart w:id="70" w:name="sub_4247"/>
      <w:bookmarkEnd w:id="69"/>
      <w:r>
        <w:t>4.2.4.7. эскиз.</w:t>
      </w:r>
    </w:p>
    <w:p w14:paraId="536D5A39" w14:textId="77777777" w:rsidR="00706644" w:rsidRDefault="00706644" w:rsidP="00B26F5F">
      <w:pPr>
        <w:ind w:firstLine="284"/>
        <w:jc w:val="both"/>
      </w:pPr>
      <w:bookmarkStart w:id="71" w:name="sub_425"/>
      <w:bookmarkEnd w:id="70"/>
      <w:r>
        <w:t>4.2.5. В случае размещения объекта монументального искусства в зоне охраны памятника или на здании, находящихся под охраной государства, предложение согласовывается с Главным управлением по Государственной охране и использованию объектов культурного наследия Тверской области.</w:t>
      </w:r>
    </w:p>
    <w:p w14:paraId="252B1EDD" w14:textId="77777777" w:rsidR="00706644" w:rsidRDefault="00706644" w:rsidP="00B26F5F">
      <w:pPr>
        <w:ind w:firstLine="284"/>
        <w:jc w:val="both"/>
      </w:pPr>
      <w:bookmarkStart w:id="72" w:name="sub_426"/>
      <w:bookmarkEnd w:id="71"/>
      <w:r>
        <w:t>4.2.6. Комиссия в течение 30 рабочих дней рассматривает поступившие документы и принимает одно из следующих решений, носящих рекомендательный характер:</w:t>
      </w:r>
    </w:p>
    <w:p w14:paraId="024BDC2E" w14:textId="77777777" w:rsidR="00706644" w:rsidRDefault="00706644" w:rsidP="00B26F5F">
      <w:pPr>
        <w:ind w:firstLine="284"/>
        <w:jc w:val="both"/>
      </w:pPr>
      <w:bookmarkStart w:id="73" w:name="sub_4261"/>
      <w:bookmarkEnd w:id="72"/>
      <w:r>
        <w:t>4.2.6.1. поддержать предложение об установке объекта монументального искусства;</w:t>
      </w:r>
    </w:p>
    <w:p w14:paraId="334A86A9" w14:textId="77777777" w:rsidR="00706644" w:rsidRDefault="00706644" w:rsidP="00B26F5F">
      <w:pPr>
        <w:ind w:firstLine="284"/>
        <w:jc w:val="both"/>
      </w:pPr>
      <w:bookmarkStart w:id="74" w:name="sub_4262"/>
      <w:bookmarkEnd w:id="73"/>
      <w:r>
        <w:t>4.2.6.2. отклонить предложение об установке объекта монументального искусства с обоснованием причин отказа.</w:t>
      </w:r>
    </w:p>
    <w:p w14:paraId="4D1CD2D8" w14:textId="77777777" w:rsidR="00706644" w:rsidRDefault="00706644" w:rsidP="00B26F5F">
      <w:pPr>
        <w:ind w:firstLine="284"/>
        <w:jc w:val="both"/>
      </w:pPr>
      <w:bookmarkStart w:id="75" w:name="sub_427"/>
      <w:bookmarkEnd w:id="74"/>
      <w:r>
        <w:t>4.2.7. При необходимости получения дополнительных материалов срок рассмотрения ходатайства может быть продлен Комиссией, но не более чем на 30 рабочих дней.</w:t>
      </w:r>
    </w:p>
    <w:p w14:paraId="65D183F4" w14:textId="77777777" w:rsidR="00706644" w:rsidRDefault="00706644" w:rsidP="00B26F5F">
      <w:pPr>
        <w:ind w:firstLine="284"/>
        <w:jc w:val="both"/>
      </w:pPr>
      <w:bookmarkStart w:id="76" w:name="sub_428"/>
      <w:bookmarkEnd w:id="75"/>
      <w:r>
        <w:t>4.2.8. В случае принятия отрицательного решения по результатам рассмотрения предложения, Комиссия готовит соответствующее решение и направляет его Главе ЗАТО Солнечный Тверской области. Глава ЗАТО Солнечный Тверской области на основании решения Комиссии в письменном виде информирует лиц, внесших предложение об установке объекта монументального искусства.</w:t>
      </w:r>
    </w:p>
    <w:p w14:paraId="31C01F87" w14:textId="77777777" w:rsidR="00706644" w:rsidRDefault="00706644" w:rsidP="00B26F5F">
      <w:pPr>
        <w:ind w:firstLine="284"/>
        <w:jc w:val="both"/>
      </w:pPr>
      <w:bookmarkStart w:id="77" w:name="sub_429"/>
      <w:bookmarkEnd w:id="76"/>
      <w:r>
        <w:t>4.2.9. В случае принятия Комиссией положительного решения об установке объекта монументального искусства Глава ЗАТО Солнечный Тверской области выносит соответствующий проект решения на рассмотрение в Думу ЗАТО Солнечный.</w:t>
      </w:r>
    </w:p>
    <w:p w14:paraId="3286497F" w14:textId="77777777" w:rsidR="00706644" w:rsidRDefault="00706644" w:rsidP="00B26F5F">
      <w:pPr>
        <w:ind w:firstLine="284"/>
        <w:jc w:val="both"/>
      </w:pPr>
      <w:bookmarkStart w:id="78" w:name="sub_4210"/>
      <w:bookmarkEnd w:id="77"/>
      <w:r>
        <w:t>4.2.10. Повторные предложения в отношении одного и того же события или лица рассматриваются не ранее, чем через год.</w:t>
      </w:r>
    </w:p>
    <w:bookmarkEnd w:id="78"/>
    <w:p w14:paraId="64BE639A" w14:textId="77777777" w:rsidR="00706644" w:rsidRDefault="00706644" w:rsidP="00B26F5F"/>
    <w:p w14:paraId="557F5C15" w14:textId="4B198E5A" w:rsidR="00706644" w:rsidRDefault="00706644" w:rsidP="00B26F5F">
      <w:pPr>
        <w:pStyle w:val="1"/>
        <w:spacing w:before="0" w:after="0"/>
      </w:pPr>
      <w:bookmarkStart w:id="79" w:name="sub_43"/>
      <w:r>
        <w:t>4.3. Проектирование, изготовление, установка и обеспечение торжественного открытия объектов монументального искусства.</w:t>
      </w:r>
      <w:bookmarkEnd w:id="79"/>
    </w:p>
    <w:p w14:paraId="11FC755D" w14:textId="26A6B8C5" w:rsidR="00706644" w:rsidRDefault="00706644" w:rsidP="00B26F5F">
      <w:pPr>
        <w:ind w:firstLine="284"/>
        <w:jc w:val="both"/>
      </w:pPr>
      <w:bookmarkStart w:id="80" w:name="sub_431"/>
      <w:r>
        <w:t xml:space="preserve">4.3.1. При установке объектов монументального искусства по инициативе органов местного самоуправления либо других лиц, с использованием средств бюджета ЗАТО Солнечный Тверской области, заказчиком на установку объекта выступает </w:t>
      </w:r>
      <w:r w:rsidR="00B17952">
        <w:t>а</w:t>
      </w:r>
      <w:r>
        <w:t>дминистрация ЗАТО Солнечный Тверской области.</w:t>
      </w:r>
    </w:p>
    <w:p w14:paraId="1D2F1B32" w14:textId="77777777" w:rsidR="00706644" w:rsidRDefault="00706644" w:rsidP="00B26F5F">
      <w:pPr>
        <w:ind w:firstLine="284"/>
        <w:jc w:val="both"/>
      </w:pPr>
      <w:bookmarkStart w:id="81" w:name="sub_432"/>
      <w:bookmarkEnd w:id="80"/>
      <w:r>
        <w:t>4.3.2. Установка объектов монументального искусства за счет средств иных бюджетов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14:paraId="33331FA9" w14:textId="77777777" w:rsidR="00706644" w:rsidRDefault="00706644" w:rsidP="00B26F5F">
      <w:pPr>
        <w:ind w:firstLine="284"/>
        <w:jc w:val="both"/>
      </w:pPr>
      <w:bookmarkStart w:id="82" w:name="sub_433"/>
      <w:bookmarkEnd w:id="81"/>
      <w:r>
        <w:t>4.3.3. Выполнение работ по проектированию, изготовлению и установке объектов монументального искусства должно осуществляться в соответствии с требованиями действующего законодательства Российской Федерации.</w:t>
      </w:r>
    </w:p>
    <w:p w14:paraId="4B526FB5" w14:textId="23B56A75" w:rsidR="00706644" w:rsidRDefault="00706644" w:rsidP="00B26F5F">
      <w:pPr>
        <w:ind w:firstLine="284"/>
        <w:jc w:val="both"/>
      </w:pPr>
      <w:bookmarkStart w:id="83" w:name="sub_434"/>
      <w:bookmarkEnd w:id="82"/>
      <w:r>
        <w:t xml:space="preserve">4.3.4. На основании решения Думы ЗАТО Солнечный об установке объекта монументального искусства </w:t>
      </w:r>
      <w:r w:rsidR="00B17952">
        <w:t>о</w:t>
      </w:r>
      <w:r w:rsidRPr="00A84B55">
        <w:t xml:space="preserve">тдел земельных, имущественных отношений и градостроительства </w:t>
      </w:r>
      <w:r w:rsidR="00B17952">
        <w:t>а</w:t>
      </w:r>
      <w:r>
        <w:t>дминистрации ЗАТО Солнечный Тверской области готовит техническое задание на разработку проекта.</w:t>
      </w:r>
    </w:p>
    <w:p w14:paraId="34946060" w14:textId="77777777" w:rsidR="00706644" w:rsidRDefault="00706644" w:rsidP="00B26F5F">
      <w:pPr>
        <w:ind w:firstLine="284"/>
        <w:jc w:val="both"/>
      </w:pPr>
      <w:bookmarkStart w:id="84" w:name="sub_435"/>
      <w:bookmarkEnd w:id="83"/>
      <w:r>
        <w:lastRenderedPageBreak/>
        <w:t>4.3.5. Техническое задание определяет место размещения объекта, материал, текст, технические и иные условия в соответствии с градостроительными нормами и требованиями действующего законодательства Российской Федерации.</w:t>
      </w:r>
    </w:p>
    <w:p w14:paraId="3B4212C0" w14:textId="77777777" w:rsidR="00706644" w:rsidRDefault="00706644" w:rsidP="00B26F5F">
      <w:pPr>
        <w:ind w:firstLine="284"/>
        <w:jc w:val="both"/>
      </w:pPr>
      <w:bookmarkStart w:id="85" w:name="sub_436"/>
      <w:bookmarkEnd w:id="84"/>
      <w:r>
        <w:t>4.3.6. Архитектурно-художественное решение отдельно стоящих объектов монументально-декоративного искусства подлежит обязательному общественному обсуждению.</w:t>
      </w:r>
    </w:p>
    <w:p w14:paraId="70D61B5A" w14:textId="58EED39C" w:rsidR="00706644" w:rsidRDefault="00706644" w:rsidP="00B26F5F">
      <w:pPr>
        <w:ind w:firstLine="284"/>
        <w:jc w:val="both"/>
      </w:pPr>
      <w:bookmarkStart w:id="86" w:name="sub_437"/>
      <w:bookmarkEnd w:id="85"/>
      <w:r>
        <w:t xml:space="preserve">4.3.7. Выделение земельного участка для проведения проектно-изыскательских работ и установки объекта монументального искусства производится </w:t>
      </w:r>
      <w:r w:rsidR="00B17952">
        <w:t>п</w:t>
      </w:r>
      <w:r>
        <w:t xml:space="preserve">остановлением </w:t>
      </w:r>
      <w:r w:rsidR="00B17952">
        <w:t>а</w:t>
      </w:r>
      <w:r>
        <w:t>дминистрации ЗАТО Солнечный Тверской области в установленном земельным и градостроительным законодательством порядке.</w:t>
      </w:r>
    </w:p>
    <w:p w14:paraId="60E43019" w14:textId="77777777" w:rsidR="00706644" w:rsidRDefault="00706644" w:rsidP="00B26F5F">
      <w:pPr>
        <w:ind w:firstLine="284"/>
        <w:jc w:val="both"/>
      </w:pPr>
      <w:bookmarkStart w:id="87" w:name="sub_438"/>
      <w:bookmarkEnd w:id="86"/>
      <w:r>
        <w:t>4.3.8. Проект объекта монументального искусства, разработанный на основании технического задания, при размещении отдельно стоящего объекта, подлежит согласованию с землепользователем участка, с организацией, эксплуатирующей инженерные коммуникации; при размещении объекта монументального искусства на объекте недвижимости (здании, сооружении) - с собственником недвижимости, чьи интересы могут быть затронуты.</w:t>
      </w:r>
    </w:p>
    <w:p w14:paraId="2D161835" w14:textId="77777777" w:rsidR="00706644" w:rsidRDefault="00706644" w:rsidP="00B26F5F">
      <w:pPr>
        <w:ind w:firstLine="284"/>
        <w:jc w:val="both"/>
      </w:pPr>
      <w:bookmarkStart w:id="88" w:name="sub_439"/>
      <w:bookmarkEnd w:id="87"/>
      <w:r>
        <w:t>4.3.9. Изготовление и установка объекта монументального искусства должны быть выполнены в строгом соответствии с согласованным проектом.</w:t>
      </w:r>
    </w:p>
    <w:p w14:paraId="43AB7D06" w14:textId="77777777" w:rsidR="00706644" w:rsidRDefault="00706644" w:rsidP="00B26F5F">
      <w:pPr>
        <w:ind w:firstLine="284"/>
        <w:jc w:val="both"/>
      </w:pPr>
      <w:bookmarkStart w:id="89" w:name="sub_4310"/>
      <w:bookmarkEnd w:id="88"/>
      <w:r>
        <w:t>4.3.10. Финансирование работ, связанных с проектированием, изготовлением, установкой и торжественным открытием объекта монументального искусства, осуществляется за счет средств инициатора увековечения памяти.</w:t>
      </w:r>
    </w:p>
    <w:bookmarkEnd w:id="89"/>
    <w:p w14:paraId="24E82BDE" w14:textId="77777777" w:rsidR="00706644" w:rsidRDefault="00706644" w:rsidP="00B26F5F"/>
    <w:p w14:paraId="7C69DBE1" w14:textId="77777777" w:rsidR="00B26F5F" w:rsidRDefault="00706644" w:rsidP="00B26F5F">
      <w:pPr>
        <w:pStyle w:val="1"/>
        <w:spacing w:before="0" w:after="0"/>
      </w:pPr>
      <w:bookmarkStart w:id="90" w:name="sub_44"/>
      <w:r>
        <w:t>4.4. Содержание, использование, учет и сохранение объектов</w:t>
      </w:r>
    </w:p>
    <w:p w14:paraId="48942AA5" w14:textId="04254479" w:rsidR="00706644" w:rsidRDefault="00706644" w:rsidP="00B26F5F">
      <w:pPr>
        <w:pStyle w:val="1"/>
        <w:spacing w:before="0" w:after="0"/>
      </w:pPr>
      <w:r>
        <w:t xml:space="preserve"> монументального искусства.</w:t>
      </w:r>
      <w:bookmarkEnd w:id="90"/>
    </w:p>
    <w:p w14:paraId="7734D87A" w14:textId="77777777" w:rsidR="00706644" w:rsidRDefault="00706644" w:rsidP="00B26F5F">
      <w:pPr>
        <w:ind w:firstLine="284"/>
        <w:jc w:val="both"/>
      </w:pPr>
      <w:bookmarkStart w:id="91" w:name="sub_441"/>
      <w:r>
        <w:t>4.4.1. Все объекты монументального искусства, установленные на территории ЗАТО Солнечный Тверской области, являются достоянием ЗАТО Солнечный Тверской области, частью его историко-культурного наследия и подлежат сохранению, ремонту, реставрации и использованию для целей, не наносящих вред их сохранности.</w:t>
      </w:r>
    </w:p>
    <w:p w14:paraId="4161A6AC" w14:textId="77777777" w:rsidR="00706644" w:rsidRDefault="00706644" w:rsidP="00B26F5F">
      <w:pPr>
        <w:ind w:firstLine="284"/>
        <w:jc w:val="both"/>
      </w:pPr>
      <w:bookmarkStart w:id="92" w:name="sub_442"/>
      <w:bookmarkEnd w:id="91"/>
      <w:r>
        <w:t>4.4.2. Установленные за счет средств бюджета ЗАТО Солнечный Тверской области объекты монументального искусства являются муниципальной собственностью. Объекты монументального искусства, установленные за счет средств иных бюджетов или добровольных взносов юридических и физических лиц, передаются в муниципальную собственность в установленном законодательством порядке.</w:t>
      </w:r>
    </w:p>
    <w:p w14:paraId="5A43F31E" w14:textId="6DBC8764" w:rsidR="00706644" w:rsidRDefault="00706644" w:rsidP="00B26F5F">
      <w:pPr>
        <w:ind w:firstLine="284"/>
        <w:jc w:val="both"/>
      </w:pPr>
      <w:bookmarkStart w:id="93" w:name="sub_443"/>
      <w:bookmarkEnd w:id="92"/>
      <w:r>
        <w:t xml:space="preserve">4.4.3. Предприятия, учреждения, организации и граждане обязаны обеспечивать сохранность объектов монументального искусства, установленных на отведенных участках, на зданиях либо внутри них, являющихся их собственностью или предоставленных им в пользование. Контроль за состоянием и сохранностью объектов монументального искусства на территории ЗАТО Солнечный Тверской области осуществляет </w:t>
      </w:r>
      <w:r w:rsidR="00B17952">
        <w:t>а</w:t>
      </w:r>
      <w:r>
        <w:t>дминистрация ЗАТО Солнечный Тверской области.</w:t>
      </w:r>
    </w:p>
    <w:p w14:paraId="7BD2AF8B" w14:textId="77777777" w:rsidR="00706644" w:rsidRDefault="00706644" w:rsidP="00B26F5F">
      <w:pPr>
        <w:ind w:firstLine="284"/>
        <w:jc w:val="both"/>
      </w:pPr>
      <w:bookmarkStart w:id="94" w:name="sub_444"/>
      <w:bookmarkEnd w:id="93"/>
      <w:r>
        <w:t>4.4.4. Решение о демонтаже объекта монументального искусства или снятии мемориальной доски (за исключением случаев, когда требуется их реставрация или проведение ремонтно-реставрационных работ на здании, где доска установлена) принимается решением Думы ЗАТО Солнечный.</w:t>
      </w:r>
    </w:p>
    <w:bookmarkEnd w:id="94"/>
    <w:p w14:paraId="5CA56C0B" w14:textId="77777777" w:rsidR="00706644" w:rsidRDefault="00706644" w:rsidP="00B26F5F"/>
    <w:p w14:paraId="512EC846" w14:textId="77777777" w:rsidR="00706644" w:rsidRDefault="00706644" w:rsidP="00B26F5F">
      <w:pPr>
        <w:pStyle w:val="1"/>
        <w:spacing w:before="0" w:after="0"/>
      </w:pPr>
      <w:bookmarkStart w:id="95" w:name="sub_5"/>
      <w:r>
        <w:t>5. Порядок присвоения организациям ЗАТО Солнечный Тверской области имен военнослужащих - участников боевых действий, в том числе погибших при исполнении воинского долга</w:t>
      </w:r>
    </w:p>
    <w:bookmarkEnd w:id="95"/>
    <w:p w14:paraId="0AC5FCF3" w14:textId="77777777" w:rsidR="00706644" w:rsidRDefault="00706644" w:rsidP="00B26F5F"/>
    <w:p w14:paraId="6BB41870" w14:textId="26B6CBC5" w:rsidR="00706644" w:rsidRDefault="00706644" w:rsidP="00B26F5F">
      <w:pPr>
        <w:pStyle w:val="1"/>
        <w:spacing w:before="0" w:after="0"/>
      </w:pPr>
      <w:bookmarkStart w:id="96" w:name="sub_51"/>
      <w:r>
        <w:t>5.1. Требования, предъявляемые к присвоению организациям ЗАТО Солнечный Тверской области имен военнослужащих - участников боевых действий, в том числе погибших при исполнении воинского долга</w:t>
      </w:r>
      <w:bookmarkEnd w:id="96"/>
    </w:p>
    <w:p w14:paraId="771A69A9" w14:textId="77777777" w:rsidR="00706644" w:rsidRDefault="00706644" w:rsidP="00B26F5F">
      <w:pPr>
        <w:ind w:firstLine="284"/>
        <w:jc w:val="both"/>
      </w:pPr>
      <w:bookmarkStart w:id="97" w:name="sub_511"/>
      <w:r>
        <w:t xml:space="preserve">5.1.1. Под Военнослужащими понимаются военнослужащие и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принимающие (принимавшие) участие в </w:t>
      </w:r>
      <w:r>
        <w:lastRenderedPageBreak/>
        <w:t>специальной военной операции на территориях Донецкой Народной Республики, Луганской Народной Республики и Украины,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ЗАТО Солнечный Тверской области или граждане, проживающие (проживавшие) на территории ЗАТО Солнечный Тверской области.</w:t>
      </w:r>
    </w:p>
    <w:p w14:paraId="4B5464AA" w14:textId="77777777" w:rsidR="00706644" w:rsidRDefault="00706644" w:rsidP="00B26F5F">
      <w:pPr>
        <w:ind w:firstLine="284"/>
        <w:jc w:val="both"/>
      </w:pPr>
      <w:bookmarkStart w:id="98" w:name="sub_512"/>
      <w:bookmarkEnd w:id="97"/>
      <w:r>
        <w:t>5.1.2. Не допускается переименование организаций, которым уже присвоено имя военнослужащего или лица, имеющего особые заслуги перед государством или ЗАТО Солнечный Тверской области.</w:t>
      </w:r>
    </w:p>
    <w:p w14:paraId="7FA6B9BA" w14:textId="77777777" w:rsidR="00706644" w:rsidRDefault="00706644" w:rsidP="00B26F5F">
      <w:pPr>
        <w:ind w:firstLine="284"/>
        <w:jc w:val="both"/>
      </w:pPr>
      <w:bookmarkStart w:id="99" w:name="sub_513"/>
      <w:bookmarkEnd w:id="98"/>
      <w:r>
        <w:t>5.1.3. Присвоение организациям имен военнослужащих может производиться как при их жизни, так и посмертно.</w:t>
      </w:r>
    </w:p>
    <w:bookmarkEnd w:id="99"/>
    <w:p w14:paraId="3A300AF5" w14:textId="77777777" w:rsidR="00706644" w:rsidRDefault="00706644" w:rsidP="00B26F5F">
      <w:pPr>
        <w:ind w:firstLine="284"/>
        <w:jc w:val="both"/>
      </w:pPr>
      <w:r>
        <w:t>Прижизненное присвоение организациям имен военнослужащих допускается только с их письменного согласия.</w:t>
      </w:r>
    </w:p>
    <w:p w14:paraId="6021328B" w14:textId="77777777" w:rsidR="00706644" w:rsidRDefault="00706644" w:rsidP="00B26F5F">
      <w:pPr>
        <w:ind w:firstLine="284"/>
        <w:jc w:val="both"/>
      </w:pPr>
      <w:bookmarkStart w:id="100" w:name="sub_5133"/>
      <w:r>
        <w:t>Присвоение организациям имен военнослужащих посмертно осуществляется с письменного согласия родителей, совершеннолетних детей, супруга (супруги) этого лица, если таковые имеются, на использование имени в наименовании организации.</w:t>
      </w:r>
    </w:p>
    <w:p w14:paraId="749CDAA8" w14:textId="77777777" w:rsidR="00706644" w:rsidRDefault="00706644" w:rsidP="00B26F5F">
      <w:pPr>
        <w:ind w:firstLine="284"/>
        <w:jc w:val="both"/>
      </w:pPr>
      <w:bookmarkStart w:id="101" w:name="sub_514"/>
      <w:bookmarkEnd w:id="100"/>
      <w:r>
        <w:t>5.1.4. Присвоение организациям, имеющим организационно-правовую форму государственного предприятия и государственного учреждения, имен военнослужащих осуществляется Правительством Тверской области и оформляется распоряжением Правительства Тверской области, разработку которого осуществляет отраслевой орган исполнительной власти.</w:t>
      </w:r>
    </w:p>
    <w:p w14:paraId="407D48E8" w14:textId="77777777" w:rsidR="00706644" w:rsidRDefault="00706644" w:rsidP="00B26F5F">
      <w:pPr>
        <w:ind w:firstLine="284"/>
        <w:jc w:val="both"/>
      </w:pPr>
      <w:bookmarkStart w:id="102" w:name="sub_515"/>
      <w:bookmarkEnd w:id="101"/>
      <w:r>
        <w:t>5.1.5. Инициаторами присвоения организациям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объединения.</w:t>
      </w:r>
    </w:p>
    <w:bookmarkEnd w:id="102"/>
    <w:p w14:paraId="2162B916" w14:textId="77777777" w:rsidR="00706644" w:rsidRDefault="00706644" w:rsidP="00B26F5F">
      <w:pPr>
        <w:ind w:firstLine="284"/>
        <w:jc w:val="both"/>
      </w:pPr>
    </w:p>
    <w:p w14:paraId="70EC053C" w14:textId="05116C90" w:rsidR="00706644" w:rsidRDefault="00706644" w:rsidP="00322D9C">
      <w:pPr>
        <w:pStyle w:val="1"/>
        <w:spacing w:before="0" w:after="0"/>
      </w:pPr>
      <w:bookmarkStart w:id="103" w:name="sub_52"/>
      <w:r>
        <w:t>5.2. Порядок представления и рассмотрения документов на присвоение организациям имен военнослужащих</w:t>
      </w:r>
      <w:bookmarkEnd w:id="103"/>
    </w:p>
    <w:p w14:paraId="2991CEED" w14:textId="2DA3FB4F" w:rsidR="00706644" w:rsidRDefault="00706644" w:rsidP="00322D9C">
      <w:pPr>
        <w:ind w:firstLine="284"/>
        <w:jc w:val="both"/>
      </w:pPr>
      <w:bookmarkStart w:id="104" w:name="sub_521"/>
      <w:r>
        <w:t xml:space="preserve">5.2.1. Для принятия решения о присвоении (согласовании присвоения) организации имени военнослужащего </w:t>
      </w:r>
      <w:r w:rsidR="00B17952">
        <w:t>а</w:t>
      </w:r>
      <w:r>
        <w:t xml:space="preserve">дминистрация ЗАТО Солнечный Тверской области на основании обращения лиц, указанных </w:t>
      </w:r>
      <w:hyperlink w:anchor="sub_515" w:history="1">
        <w:r w:rsidRPr="00FE2B60">
          <w:t>5.1.5</w:t>
        </w:r>
      </w:hyperlink>
      <w:r>
        <w:t xml:space="preserve"> настоящего Положения, обращается с письменным ходатайством в Правительство Тверской области.</w:t>
      </w:r>
    </w:p>
    <w:p w14:paraId="59BC24F3" w14:textId="77777777" w:rsidR="00706644" w:rsidRDefault="00706644" w:rsidP="00322D9C">
      <w:pPr>
        <w:ind w:firstLine="284"/>
        <w:jc w:val="both"/>
      </w:pPr>
      <w:bookmarkStart w:id="105" w:name="sub_522"/>
      <w:bookmarkEnd w:id="104"/>
      <w:r>
        <w:t>5.2.2. К ходатайству прилагаются следующие документы:</w:t>
      </w:r>
    </w:p>
    <w:p w14:paraId="21E269BA" w14:textId="77777777" w:rsidR="00706644" w:rsidRDefault="00706644" w:rsidP="00322D9C">
      <w:pPr>
        <w:ind w:firstLine="284"/>
        <w:jc w:val="both"/>
      </w:pPr>
      <w:bookmarkStart w:id="106" w:name="sub_5221"/>
      <w:bookmarkEnd w:id="105"/>
      <w:r>
        <w:t>5.2.2.1. пояснительная записка, содержащая краткие сведения об организации; сведения о лице, чье имя предлагается присвоить организации; его заслуги перед государством; перечень государственных наград (при наличии), указывающая, существуют ли в населенном пункте, на территории которого располагается организация, организации, носящие то же имя;</w:t>
      </w:r>
    </w:p>
    <w:p w14:paraId="05FECA2F" w14:textId="77777777" w:rsidR="00706644" w:rsidRDefault="00706644" w:rsidP="00322D9C">
      <w:pPr>
        <w:ind w:firstLine="284"/>
        <w:jc w:val="both"/>
      </w:pPr>
      <w:bookmarkStart w:id="107" w:name="sub_5222"/>
      <w:bookmarkEnd w:id="106"/>
      <w:r>
        <w:t xml:space="preserve">5.2.2.2. инициативное письмо от лиц, указанных в </w:t>
      </w:r>
      <w:hyperlink w:anchor="sub_515" w:history="1">
        <w:r w:rsidRPr="00FE2B60">
          <w:t>пункте 5.1.5</w:t>
        </w:r>
      </w:hyperlink>
      <w:r>
        <w:t xml:space="preserve"> настоящего Положения;</w:t>
      </w:r>
    </w:p>
    <w:p w14:paraId="1A9F16BD" w14:textId="77777777" w:rsidR="00706644" w:rsidRDefault="00706644" w:rsidP="00322D9C">
      <w:pPr>
        <w:ind w:firstLine="284"/>
        <w:jc w:val="both"/>
      </w:pPr>
      <w:bookmarkStart w:id="108" w:name="sub_5223"/>
      <w:bookmarkEnd w:id="107"/>
      <w:r>
        <w:t>5.2.2.3. выписка из протокола собрания трудового коллектива или решения коллегиального органа управления организации;</w:t>
      </w:r>
    </w:p>
    <w:p w14:paraId="643803D6" w14:textId="77777777" w:rsidR="00706644" w:rsidRDefault="00706644" w:rsidP="00322D9C">
      <w:pPr>
        <w:ind w:firstLine="284"/>
        <w:jc w:val="both"/>
      </w:pPr>
      <w:bookmarkStart w:id="109" w:name="sub_5224"/>
      <w:bookmarkEnd w:id="108"/>
      <w:r>
        <w:t>5.2.2.4.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14:paraId="53F804E7" w14:textId="77777777" w:rsidR="00706644" w:rsidRDefault="00706644" w:rsidP="00322D9C">
      <w:pPr>
        <w:ind w:firstLine="284"/>
        <w:jc w:val="both"/>
      </w:pPr>
      <w:bookmarkStart w:id="110" w:name="sub_5225"/>
      <w:bookmarkEnd w:id="109"/>
      <w:r>
        <w:t>5.2.2.5. копии устава и свидетельства о государственной регистрации организации;</w:t>
      </w:r>
    </w:p>
    <w:p w14:paraId="6CE0FBCA" w14:textId="77777777" w:rsidR="00706644" w:rsidRDefault="00706644" w:rsidP="00322D9C">
      <w:pPr>
        <w:ind w:firstLine="284"/>
        <w:jc w:val="both"/>
      </w:pPr>
      <w:bookmarkStart w:id="111" w:name="sub_5226"/>
      <w:bookmarkEnd w:id="110"/>
      <w:r>
        <w:t xml:space="preserve">5.2.2.6. письменное согласие лица, о присвоении имени которого направляется ходатайство, а в случае если имя присваивается посмертно, письменное согласие всех лиц, указанных в </w:t>
      </w:r>
      <w:hyperlink w:anchor="sub_5133" w:history="1">
        <w:r w:rsidRPr="00FE2B60">
          <w:t>абзаце третьем пункта 5.1.3</w:t>
        </w:r>
      </w:hyperlink>
      <w:r>
        <w:t xml:space="preserve"> настоящего Положения, на использование имени в наименовании организации.</w:t>
      </w:r>
    </w:p>
    <w:p w14:paraId="0E28677A" w14:textId="77777777" w:rsidR="00706644" w:rsidRDefault="00706644" w:rsidP="00322D9C">
      <w:pPr>
        <w:ind w:firstLine="284"/>
        <w:jc w:val="both"/>
      </w:pPr>
      <w:bookmarkStart w:id="112" w:name="sub_523"/>
      <w:bookmarkEnd w:id="111"/>
      <w:r>
        <w:t xml:space="preserve">5.2.3. Подготовка документов, предусмотренных </w:t>
      </w:r>
      <w:hyperlink w:anchor="sub_5221" w:history="1">
        <w:r w:rsidRPr="00FE2B60">
          <w:t>подпунктами 5.2.2.1 - 5.2.2.6 пункта 5.2.2.</w:t>
        </w:r>
      </w:hyperlink>
      <w:r>
        <w:t xml:space="preserve"> настоящего Положения, осуществляется лицами, указанными в </w:t>
      </w:r>
      <w:hyperlink w:anchor="sub_515" w:history="1">
        <w:r w:rsidRPr="00FE2B60">
          <w:t>пункте 5.1.5</w:t>
        </w:r>
      </w:hyperlink>
      <w:r>
        <w:t xml:space="preserve"> настоящего Положения.</w:t>
      </w:r>
    </w:p>
    <w:p w14:paraId="3F1666CC" w14:textId="77777777" w:rsidR="00706644" w:rsidRDefault="00706644" w:rsidP="00322D9C">
      <w:pPr>
        <w:ind w:firstLine="284"/>
        <w:jc w:val="both"/>
      </w:pPr>
      <w:bookmarkStart w:id="113" w:name="sub_524"/>
      <w:bookmarkEnd w:id="112"/>
      <w:r>
        <w:lastRenderedPageBreak/>
        <w:t xml:space="preserve">5.2.4. Инициативное письмо, указанное в </w:t>
      </w:r>
      <w:hyperlink w:anchor="sub_5222" w:history="1">
        <w:r w:rsidRPr="00FE2B60">
          <w:t>подпункте 5.2.2.2 пункта 5.2.2</w:t>
        </w:r>
      </w:hyperlink>
      <w: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</w:t>
      </w:r>
    </w:p>
    <w:bookmarkEnd w:id="113"/>
    <w:p w14:paraId="597271C8" w14:textId="77777777" w:rsidR="00706644" w:rsidRDefault="00706644" w:rsidP="00322D9C">
      <w:pPr>
        <w:ind w:firstLine="284"/>
        <w:jc w:val="both"/>
      </w:pPr>
      <w:r>
        <w:t>Согласование, предусмотренное настоящим пунктом, осуществляет отраслевой орган исполнительной власти.</w:t>
      </w:r>
    </w:p>
    <w:p w14:paraId="1683DF0C" w14:textId="77777777" w:rsidR="00706644" w:rsidRDefault="00706644" w:rsidP="00322D9C">
      <w:pPr>
        <w:ind w:firstLine="284"/>
        <w:jc w:val="both"/>
      </w:pPr>
      <w:bookmarkStart w:id="114" w:name="sub_525"/>
      <w:r>
        <w:t>5.2.5. Документы, представленные не в полном объеме или с нарушением настоящего Положения, подлежат возврату.</w:t>
      </w:r>
    </w:p>
    <w:p w14:paraId="5C109D95" w14:textId="77777777" w:rsidR="00706644" w:rsidRDefault="00706644" w:rsidP="00322D9C">
      <w:pPr>
        <w:ind w:firstLine="284"/>
        <w:jc w:val="both"/>
      </w:pPr>
      <w:bookmarkStart w:id="115" w:name="sub_526"/>
      <w:bookmarkEnd w:id="114"/>
      <w:r>
        <w:t>5.2.6. Присвоение вновь создаваемым организациям имен военнослужащих осуществляется путем согласования присвоения организации имени военнослужащего в соответствии с настоящим Положением.</w:t>
      </w:r>
    </w:p>
    <w:p w14:paraId="047A4F40" w14:textId="77777777" w:rsidR="00706644" w:rsidRDefault="00706644" w:rsidP="00322D9C">
      <w:pPr>
        <w:ind w:firstLine="284"/>
        <w:jc w:val="both"/>
      </w:pPr>
      <w:bookmarkStart w:id="116" w:name="sub_527"/>
      <w:bookmarkEnd w:id="115"/>
      <w:r>
        <w:t>5.2.7. Отказ в присвоении организации имени военнослужащего допускается в случае несоблюдения требований, установленных настоящим Положением.</w:t>
      </w:r>
    </w:p>
    <w:p w14:paraId="633EEFDD" w14:textId="77777777" w:rsidR="00706644" w:rsidRDefault="00706644" w:rsidP="00322D9C">
      <w:pPr>
        <w:ind w:firstLine="284"/>
        <w:jc w:val="both"/>
      </w:pPr>
      <w:bookmarkStart w:id="117" w:name="sub_528"/>
      <w:bookmarkEnd w:id="116"/>
      <w:r>
        <w:t>5.2.8. После согласования Правительством Тверской области инициативы о присвоении организации имени военнослужащего проект решения о присвоении (согласовании присвоения) организации имени военнослужащего выносится Главой ЗАТО Солнечный Тверской области на рассмотрение Думы ЗАТО Солнечный.</w:t>
      </w:r>
    </w:p>
    <w:bookmarkEnd w:id="117"/>
    <w:p w14:paraId="0084D22C" w14:textId="77777777" w:rsidR="00706644" w:rsidRDefault="00706644" w:rsidP="00322D9C">
      <w:pPr>
        <w:ind w:firstLine="284"/>
        <w:jc w:val="both"/>
      </w:pPr>
      <w:r>
        <w:t>На основании принятого решения Думы ЗАТО Солнечный присвоенное имя включается в наименование организации путем переименования организации с внесением изменений в учредительные документы, печати, штампы, официальные бланки, вывески организации.</w:t>
      </w:r>
    </w:p>
    <w:p w14:paraId="027F9025" w14:textId="77777777" w:rsidR="00706644" w:rsidRDefault="00706644" w:rsidP="00322D9C">
      <w:pPr>
        <w:ind w:firstLine="284"/>
        <w:jc w:val="both"/>
      </w:pPr>
      <w:bookmarkStart w:id="118" w:name="sub_529"/>
      <w:r>
        <w:t>5.2.9. В честь присвоения имени военнослужащего организации на фасаде или внутри здания, в котором расположена организация, может быть размещена мемориальная доска в соответствии с Положением об организации работы по изготовлению и установке мемориальных досок военнослужащим, погибшим при исполнении воинского долга, утвержденным Правительством Тверской области.</w:t>
      </w:r>
    </w:p>
    <w:bookmarkEnd w:id="118"/>
    <w:p w14:paraId="72C98AB8" w14:textId="77777777" w:rsidR="00706644" w:rsidRDefault="00706644" w:rsidP="00706644"/>
    <w:p w14:paraId="36F7A81A" w14:textId="77777777" w:rsidR="00706644" w:rsidRPr="00706644" w:rsidRDefault="00706644" w:rsidP="00706644">
      <w:pPr>
        <w:rPr>
          <w:bCs/>
          <w:sz w:val="22"/>
          <w:szCs w:val="22"/>
        </w:rPr>
      </w:pPr>
    </w:p>
    <w:sectPr w:rsidR="00706644" w:rsidRPr="0070664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67"/>
    <w:rsid w:val="000D2692"/>
    <w:rsid w:val="00175767"/>
    <w:rsid w:val="001A6C35"/>
    <w:rsid w:val="0026653C"/>
    <w:rsid w:val="0028723D"/>
    <w:rsid w:val="002A6F72"/>
    <w:rsid w:val="002F568F"/>
    <w:rsid w:val="00307B0F"/>
    <w:rsid w:val="00322D9C"/>
    <w:rsid w:val="003B316F"/>
    <w:rsid w:val="003E0B68"/>
    <w:rsid w:val="00402B33"/>
    <w:rsid w:val="0041548E"/>
    <w:rsid w:val="004233EA"/>
    <w:rsid w:val="00465519"/>
    <w:rsid w:val="00465B84"/>
    <w:rsid w:val="00620890"/>
    <w:rsid w:val="006764A2"/>
    <w:rsid w:val="006B789E"/>
    <w:rsid w:val="00706644"/>
    <w:rsid w:val="007B3B7C"/>
    <w:rsid w:val="007F7796"/>
    <w:rsid w:val="0081635C"/>
    <w:rsid w:val="0087085E"/>
    <w:rsid w:val="00886745"/>
    <w:rsid w:val="00920EB7"/>
    <w:rsid w:val="00951E74"/>
    <w:rsid w:val="009F23D7"/>
    <w:rsid w:val="00B17952"/>
    <w:rsid w:val="00B26F5F"/>
    <w:rsid w:val="00B92E23"/>
    <w:rsid w:val="00C327CA"/>
    <w:rsid w:val="00C37A2F"/>
    <w:rsid w:val="00C93E5B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  <w:style w:type="character" w:styleId="af3">
    <w:name w:val="Subtle Reference"/>
    <w:basedOn w:val="a0"/>
    <w:uiPriority w:val="31"/>
    <w:qFormat/>
    <w:rsid w:val="003B316F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9"/>
    <w:rsid w:val="007066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186413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497311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86367/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2017-10-06T11:00:00Z</cp:lastPrinted>
  <dcterms:created xsi:type="dcterms:W3CDTF">2023-10-05T11:29:00Z</dcterms:created>
  <dcterms:modified xsi:type="dcterms:W3CDTF">2023-10-12T10:39:00Z</dcterms:modified>
</cp:coreProperties>
</file>