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67" w:rsidRPr="00F85A6B" w:rsidRDefault="00F56667" w:rsidP="00F56667">
      <w:pPr>
        <w:pStyle w:val="a3"/>
        <w:rPr>
          <w:sz w:val="26"/>
          <w:szCs w:val="26"/>
        </w:rPr>
      </w:pPr>
    </w:p>
    <w:p w:rsidR="00F56667" w:rsidRPr="00F85A6B" w:rsidRDefault="00F56667" w:rsidP="00F56667">
      <w:pPr>
        <w:pStyle w:val="a5"/>
        <w:ind w:right="360"/>
        <w:jc w:val="center"/>
      </w:pPr>
      <w:r w:rsidRPr="00F85A6B">
        <w:t xml:space="preserve">    </w:t>
      </w:r>
      <w:r w:rsidRPr="00F85A6B">
        <w:rPr>
          <w:noProof/>
        </w:rPr>
        <w:drawing>
          <wp:inline distT="0" distB="0" distL="0" distR="0" wp14:anchorId="2B37F684" wp14:editId="1CF8E2CC">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F56667" w:rsidRPr="00F85A6B" w:rsidRDefault="00F56667" w:rsidP="00F56667">
      <w:pPr>
        <w:pStyle w:val="a5"/>
        <w:ind w:right="360"/>
        <w:jc w:val="center"/>
      </w:pPr>
      <w:r w:rsidRPr="00F85A6B">
        <w:t>ДУМА закрытого административно-территориального</w:t>
      </w:r>
    </w:p>
    <w:p w:rsidR="00F56667" w:rsidRPr="00F85A6B" w:rsidRDefault="00F56667" w:rsidP="00F56667">
      <w:pPr>
        <w:pStyle w:val="a5"/>
        <w:ind w:right="360"/>
        <w:jc w:val="center"/>
      </w:pPr>
      <w:r w:rsidRPr="00F85A6B">
        <w:t>образования Солнечный Тверской области</w:t>
      </w:r>
    </w:p>
    <w:p w:rsidR="00F56667" w:rsidRPr="00F85A6B" w:rsidRDefault="00F2587F" w:rsidP="00F56667">
      <w:pPr>
        <w:pStyle w:val="a5"/>
        <w:ind w:right="360"/>
        <w:jc w:val="center"/>
      </w:pPr>
      <w:r>
        <w:t>ШЕСТОЙ</w:t>
      </w:r>
      <w:r w:rsidR="00F56667" w:rsidRPr="00F85A6B">
        <w:t xml:space="preserve"> СОЗЫВ</w:t>
      </w:r>
    </w:p>
    <w:p w:rsidR="00F56667" w:rsidRPr="00F85A6B" w:rsidRDefault="00F56667" w:rsidP="00F56667">
      <w:pPr>
        <w:pStyle w:val="a5"/>
        <w:ind w:right="360"/>
        <w:jc w:val="center"/>
      </w:pPr>
    </w:p>
    <w:p w:rsidR="00F56667" w:rsidRPr="00F85A6B" w:rsidRDefault="00F56667" w:rsidP="00F56667">
      <w:pPr>
        <w:pStyle w:val="a5"/>
        <w:ind w:right="360"/>
        <w:jc w:val="center"/>
        <w:rPr>
          <w:b/>
          <w:bCs/>
          <w:sz w:val="40"/>
          <w:szCs w:val="40"/>
        </w:rPr>
      </w:pPr>
      <w:r w:rsidRPr="00F85A6B">
        <w:rPr>
          <w:b/>
          <w:bCs/>
          <w:sz w:val="40"/>
          <w:szCs w:val="40"/>
        </w:rPr>
        <w:t>РЕШЕНИЕ</w:t>
      </w:r>
    </w:p>
    <w:p w:rsidR="00F56667" w:rsidRPr="00F85A6B" w:rsidRDefault="00F56667" w:rsidP="00F56667"/>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F56667" w:rsidRPr="00F85A6B" w:rsidTr="00F2587F">
        <w:tc>
          <w:tcPr>
            <w:tcW w:w="1909" w:type="dxa"/>
            <w:tcBorders>
              <w:top w:val="nil"/>
              <w:left w:val="nil"/>
              <w:bottom w:val="single" w:sz="4" w:space="0" w:color="auto"/>
              <w:right w:val="nil"/>
            </w:tcBorders>
          </w:tcPr>
          <w:p w:rsidR="00F56667" w:rsidRPr="00F85A6B" w:rsidRDefault="00F56667" w:rsidP="00F2587F">
            <w:pPr>
              <w:spacing w:line="276" w:lineRule="auto"/>
              <w:jc w:val="center"/>
            </w:pPr>
          </w:p>
        </w:tc>
        <w:tc>
          <w:tcPr>
            <w:tcW w:w="2608" w:type="dxa"/>
          </w:tcPr>
          <w:p w:rsidR="00F56667" w:rsidRPr="00F85A6B" w:rsidRDefault="00F56667" w:rsidP="00F2587F">
            <w:pPr>
              <w:spacing w:line="276" w:lineRule="auto"/>
            </w:pPr>
          </w:p>
        </w:tc>
        <w:tc>
          <w:tcPr>
            <w:tcW w:w="306" w:type="dxa"/>
          </w:tcPr>
          <w:p w:rsidR="00F56667" w:rsidRPr="00F85A6B" w:rsidRDefault="00F56667" w:rsidP="00F2587F">
            <w:pPr>
              <w:spacing w:line="276" w:lineRule="auto"/>
              <w:jc w:val="right"/>
            </w:pPr>
            <w:r w:rsidRPr="00F85A6B">
              <w:t> </w:t>
            </w:r>
          </w:p>
        </w:tc>
        <w:tc>
          <w:tcPr>
            <w:tcW w:w="3687" w:type="dxa"/>
          </w:tcPr>
          <w:p w:rsidR="00F56667" w:rsidRPr="00F85A6B" w:rsidRDefault="00F56667" w:rsidP="00F2587F">
            <w:pPr>
              <w:spacing w:line="276" w:lineRule="auto"/>
              <w:jc w:val="right"/>
            </w:pPr>
          </w:p>
        </w:tc>
        <w:tc>
          <w:tcPr>
            <w:tcW w:w="1135" w:type="dxa"/>
            <w:tcBorders>
              <w:top w:val="nil"/>
              <w:left w:val="nil"/>
              <w:bottom w:val="single" w:sz="4" w:space="0" w:color="auto"/>
              <w:right w:val="nil"/>
            </w:tcBorders>
          </w:tcPr>
          <w:p w:rsidR="00F56667" w:rsidRPr="00F85A6B" w:rsidRDefault="00F56667" w:rsidP="00F2587F">
            <w:pPr>
              <w:spacing w:line="276" w:lineRule="auto"/>
              <w:rPr>
                <w:u w:val="single"/>
              </w:rPr>
            </w:pPr>
            <w:r w:rsidRPr="00F85A6B">
              <w:t xml:space="preserve">№   </w:t>
            </w:r>
          </w:p>
        </w:tc>
      </w:tr>
    </w:tbl>
    <w:p w:rsidR="00F56667" w:rsidRDefault="00951E74" w:rsidP="00951E74">
      <w:pPr>
        <w:widowControl w:val="0"/>
        <w:autoSpaceDE w:val="0"/>
        <w:autoSpaceDN w:val="0"/>
        <w:adjustRightInd w:val="0"/>
        <w:rPr>
          <w:bCs/>
        </w:rPr>
      </w:pPr>
      <w:r>
        <w:rPr>
          <w:bCs/>
        </w:rPr>
        <w:t>Об утверждении Правил благоустройства</w:t>
      </w:r>
    </w:p>
    <w:p w:rsidR="00951E74" w:rsidRPr="00F85A6B" w:rsidRDefault="00951E74" w:rsidP="00951E74">
      <w:pPr>
        <w:widowControl w:val="0"/>
        <w:autoSpaceDE w:val="0"/>
        <w:autoSpaceDN w:val="0"/>
        <w:adjustRightInd w:val="0"/>
        <w:rPr>
          <w:bCs/>
        </w:rPr>
      </w:pPr>
      <w:r>
        <w:rPr>
          <w:bCs/>
        </w:rPr>
        <w:t>территории ЗАТО Солнечный Тверской области</w:t>
      </w:r>
    </w:p>
    <w:p w:rsidR="00F56667" w:rsidRPr="00F85A6B" w:rsidRDefault="00F56667" w:rsidP="00F56667">
      <w:pPr>
        <w:widowControl w:val="0"/>
        <w:autoSpaceDE w:val="0"/>
        <w:autoSpaceDN w:val="0"/>
        <w:adjustRightInd w:val="0"/>
        <w:jc w:val="both"/>
        <w:rPr>
          <w:rFonts w:cs="Calibri"/>
        </w:rPr>
      </w:pPr>
    </w:p>
    <w:p w:rsidR="00F56667" w:rsidRPr="00951E74" w:rsidRDefault="0081635C" w:rsidP="0081635C">
      <w:pPr>
        <w:jc w:val="both"/>
      </w:pPr>
      <w:r w:rsidRPr="00951E74">
        <w:t xml:space="preserve">       </w:t>
      </w:r>
      <w:r w:rsidR="00951E74" w:rsidRPr="00951E74">
        <w:t>В целях обеспечения и повышения комфортности условий проживания граждан, формирования безопасной, комфортной и привлекательной городской среды, поддержания и улучшения санитарного и эстетического состояния территории ЗАТО</w:t>
      </w:r>
      <w:r w:rsidR="00951E74">
        <w:t xml:space="preserve"> Солнечный</w:t>
      </w:r>
      <w:r w:rsidR="00951E74" w:rsidRPr="00951E74">
        <w:t xml:space="preserve"> Тверской области, в</w:t>
      </w:r>
      <w:r w:rsidR="00951E74" w:rsidRPr="00951E74">
        <w:rPr>
          <w:color w:val="000000"/>
        </w:rPr>
        <w:t xml:space="preserve"> соответствии с Федеральным законом от 06.10.2003 № 131-ФЗ «Об общих принципах организации местного самоуправления в Российской Федерации», Уставом ЗАТО Солнечный</w:t>
      </w:r>
      <w:r w:rsidR="00F56667" w:rsidRPr="00951E74">
        <w:t xml:space="preserve">, </w:t>
      </w:r>
      <w:r w:rsidR="005524C0">
        <w:t xml:space="preserve">а также </w:t>
      </w:r>
      <w:r w:rsidR="005524C0">
        <w:rPr>
          <w:bCs/>
        </w:rPr>
        <w:t>в</w:t>
      </w:r>
      <w:r w:rsidR="005524C0" w:rsidRPr="00A91639">
        <w:rPr>
          <w:bCs/>
        </w:rPr>
        <w:t xml:space="preserve"> целях приведения нормативных правовых актов Думы ЗАТО Солнечн</w:t>
      </w:r>
      <w:r w:rsidR="005524C0">
        <w:rPr>
          <w:bCs/>
        </w:rPr>
        <w:t>ый в соответствие с действующим,</w:t>
      </w:r>
      <w:r w:rsidR="005524C0" w:rsidRPr="00951E74">
        <w:t xml:space="preserve"> </w:t>
      </w:r>
      <w:r w:rsidR="00F56667" w:rsidRPr="00951E74">
        <w:t>Дума ЗАТО Солнечный</w:t>
      </w:r>
    </w:p>
    <w:p w:rsidR="00C327CA" w:rsidRPr="0081635C" w:rsidRDefault="00C327CA" w:rsidP="0081635C">
      <w:pPr>
        <w:jc w:val="both"/>
      </w:pPr>
    </w:p>
    <w:p w:rsidR="00F56667" w:rsidRPr="006A757B" w:rsidRDefault="00F56667" w:rsidP="00F56667">
      <w:pPr>
        <w:widowControl w:val="0"/>
        <w:autoSpaceDE w:val="0"/>
        <w:autoSpaceDN w:val="0"/>
        <w:adjustRightInd w:val="0"/>
        <w:ind w:firstLine="540"/>
        <w:jc w:val="center"/>
        <w:rPr>
          <w:b/>
          <w:sz w:val="28"/>
          <w:szCs w:val="28"/>
        </w:rPr>
      </w:pPr>
      <w:r w:rsidRPr="006A757B">
        <w:rPr>
          <w:b/>
          <w:sz w:val="28"/>
          <w:szCs w:val="28"/>
        </w:rPr>
        <w:t>РЕШИЛА:</w:t>
      </w:r>
    </w:p>
    <w:p w:rsidR="00F56667" w:rsidRPr="00F56667" w:rsidRDefault="00F56667" w:rsidP="00F56667">
      <w:pPr>
        <w:widowControl w:val="0"/>
        <w:autoSpaceDE w:val="0"/>
        <w:autoSpaceDN w:val="0"/>
        <w:adjustRightInd w:val="0"/>
        <w:ind w:firstLine="540"/>
        <w:jc w:val="both"/>
      </w:pPr>
    </w:p>
    <w:p w:rsidR="00951E74" w:rsidRPr="00951E74" w:rsidRDefault="00951E74" w:rsidP="00465B84">
      <w:pPr>
        <w:pStyle w:val="a3"/>
        <w:numPr>
          <w:ilvl w:val="0"/>
          <w:numId w:val="4"/>
        </w:numPr>
        <w:ind w:left="709" w:hanging="425"/>
        <w:rPr>
          <w:sz w:val="24"/>
          <w:szCs w:val="24"/>
        </w:rPr>
      </w:pPr>
      <w:r w:rsidRPr="00951E74">
        <w:rPr>
          <w:sz w:val="24"/>
          <w:szCs w:val="24"/>
        </w:rPr>
        <w:t>Утвердить Правила благоус</w:t>
      </w:r>
      <w:r>
        <w:rPr>
          <w:sz w:val="24"/>
          <w:szCs w:val="24"/>
        </w:rPr>
        <w:t>тройства территории ЗАТО Солнечный</w:t>
      </w:r>
      <w:r w:rsidRPr="00951E74">
        <w:rPr>
          <w:sz w:val="24"/>
          <w:szCs w:val="24"/>
        </w:rPr>
        <w:t xml:space="preserve"> Тверской области (приложение).</w:t>
      </w:r>
    </w:p>
    <w:p w:rsidR="00F2587F" w:rsidRDefault="00F2587F" w:rsidP="00F2587F">
      <w:pPr>
        <w:pStyle w:val="a3"/>
        <w:numPr>
          <w:ilvl w:val="0"/>
          <w:numId w:val="4"/>
        </w:numPr>
        <w:ind w:left="709" w:hanging="425"/>
        <w:rPr>
          <w:sz w:val="24"/>
          <w:szCs w:val="24"/>
        </w:rPr>
      </w:pPr>
      <w:r>
        <w:rPr>
          <w:sz w:val="24"/>
          <w:szCs w:val="24"/>
        </w:rPr>
        <w:t>Пункт 1 Решения Думы ЗАТО Солнечный от 11.10.2017 года № 68-5</w:t>
      </w:r>
      <w:r w:rsidR="00465B84">
        <w:rPr>
          <w:sz w:val="24"/>
          <w:szCs w:val="24"/>
        </w:rPr>
        <w:t xml:space="preserve"> «</w:t>
      </w:r>
      <w:r w:rsidR="00465B84" w:rsidRPr="00465B84">
        <w:rPr>
          <w:sz w:val="24"/>
          <w:szCs w:val="24"/>
        </w:rPr>
        <w:t>О</w:t>
      </w:r>
      <w:r>
        <w:rPr>
          <w:sz w:val="24"/>
          <w:szCs w:val="24"/>
        </w:rPr>
        <w:t>б утверждении Правил</w:t>
      </w:r>
      <w:r w:rsidRPr="00F2587F">
        <w:rPr>
          <w:sz w:val="24"/>
          <w:szCs w:val="24"/>
        </w:rPr>
        <w:t xml:space="preserve"> </w:t>
      </w:r>
      <w:r w:rsidRPr="00951E74">
        <w:rPr>
          <w:sz w:val="24"/>
          <w:szCs w:val="24"/>
        </w:rPr>
        <w:t>благоус</w:t>
      </w:r>
      <w:r>
        <w:rPr>
          <w:sz w:val="24"/>
          <w:szCs w:val="24"/>
        </w:rPr>
        <w:t>тройства территории ЗАТО Солнечный</w:t>
      </w:r>
      <w:r w:rsidRPr="00951E74">
        <w:rPr>
          <w:sz w:val="24"/>
          <w:szCs w:val="24"/>
        </w:rPr>
        <w:t xml:space="preserve"> Тверской области</w:t>
      </w:r>
      <w:r w:rsidR="00465B84">
        <w:rPr>
          <w:sz w:val="24"/>
          <w:szCs w:val="24"/>
        </w:rPr>
        <w:t>» - п</w:t>
      </w:r>
      <w:r w:rsidR="00951E74" w:rsidRPr="00951E74">
        <w:rPr>
          <w:sz w:val="24"/>
          <w:szCs w:val="24"/>
        </w:rPr>
        <w:t>ризнать утратившим силу</w:t>
      </w:r>
      <w:r w:rsidR="00465B84">
        <w:rPr>
          <w:sz w:val="24"/>
          <w:szCs w:val="24"/>
        </w:rPr>
        <w:t>.</w:t>
      </w:r>
      <w:r w:rsidR="00951E74" w:rsidRPr="00951E74">
        <w:rPr>
          <w:sz w:val="24"/>
          <w:szCs w:val="24"/>
        </w:rPr>
        <w:t xml:space="preserve"> </w:t>
      </w:r>
    </w:p>
    <w:p w:rsidR="00F2587F" w:rsidRPr="00F2587F" w:rsidRDefault="00F2587F" w:rsidP="00F2587F">
      <w:pPr>
        <w:pStyle w:val="a3"/>
        <w:numPr>
          <w:ilvl w:val="0"/>
          <w:numId w:val="4"/>
        </w:numPr>
        <w:ind w:left="709" w:hanging="425"/>
        <w:rPr>
          <w:sz w:val="24"/>
          <w:szCs w:val="24"/>
        </w:rPr>
      </w:pPr>
      <w:r w:rsidRPr="00F2587F">
        <w:rPr>
          <w:sz w:val="24"/>
          <w:szCs w:val="24"/>
        </w:rPr>
        <w:t>Решение Думы ЗАТО Солнечный от 18.12.2019 года № 140-5 «</w:t>
      </w:r>
      <w:r>
        <w:rPr>
          <w:rFonts w:eastAsia="BatangChe"/>
          <w:sz w:val="24"/>
          <w:szCs w:val="24"/>
        </w:rPr>
        <w:t xml:space="preserve">О внесении </w:t>
      </w:r>
      <w:r w:rsidRPr="00F2587F">
        <w:rPr>
          <w:rFonts w:eastAsia="BatangChe"/>
          <w:sz w:val="24"/>
          <w:szCs w:val="24"/>
        </w:rPr>
        <w:t xml:space="preserve">изменений и дополнений в </w:t>
      </w:r>
      <w:r>
        <w:rPr>
          <w:rFonts w:eastAsia="BatangChe"/>
          <w:sz w:val="24"/>
          <w:szCs w:val="24"/>
        </w:rPr>
        <w:t xml:space="preserve">Решение </w:t>
      </w:r>
      <w:r w:rsidRPr="00F2587F">
        <w:rPr>
          <w:rFonts w:eastAsia="BatangChe"/>
          <w:sz w:val="24"/>
          <w:szCs w:val="24"/>
        </w:rPr>
        <w:t xml:space="preserve">Думы ЗАТО Солнечный № 68-5 от 11.10.2017г. </w:t>
      </w:r>
      <w:r w:rsidRPr="00F2587F">
        <w:rPr>
          <w:rFonts w:eastAsia="BatangChe"/>
          <w:sz w:val="24"/>
          <w:szCs w:val="24"/>
        </w:rPr>
        <w:br/>
        <w:t>«</w:t>
      </w:r>
      <w:r w:rsidRPr="00F2587F">
        <w:rPr>
          <w:bCs/>
          <w:sz w:val="24"/>
          <w:szCs w:val="24"/>
        </w:rPr>
        <w:t>Об утверждении Правил благоустройства</w:t>
      </w:r>
      <w:r>
        <w:rPr>
          <w:bCs/>
          <w:sz w:val="24"/>
          <w:szCs w:val="24"/>
        </w:rPr>
        <w:t xml:space="preserve"> </w:t>
      </w:r>
      <w:r w:rsidRPr="00F2587F">
        <w:rPr>
          <w:bCs/>
          <w:sz w:val="24"/>
          <w:szCs w:val="24"/>
        </w:rPr>
        <w:t>территории ЗАТО Солнечный Тверской области</w:t>
      </w:r>
      <w:r w:rsidRPr="00F2587F">
        <w:rPr>
          <w:sz w:val="24"/>
          <w:szCs w:val="24"/>
        </w:rPr>
        <w:t>»- признать утратившим силу.</w:t>
      </w:r>
    </w:p>
    <w:p w:rsidR="00951E74" w:rsidRPr="00951E74" w:rsidRDefault="00951E74" w:rsidP="00465B84">
      <w:pPr>
        <w:pStyle w:val="a3"/>
        <w:numPr>
          <w:ilvl w:val="0"/>
          <w:numId w:val="4"/>
        </w:numPr>
        <w:ind w:left="0" w:firstLine="284"/>
        <w:rPr>
          <w:sz w:val="24"/>
          <w:szCs w:val="24"/>
        </w:rPr>
      </w:pPr>
      <w:r w:rsidRPr="00951E74">
        <w:rPr>
          <w:color w:val="000000"/>
          <w:sz w:val="24"/>
          <w:szCs w:val="24"/>
        </w:rPr>
        <w:t>Настоящее решение вступает в силу со дня его официального опубликования.</w:t>
      </w:r>
    </w:p>
    <w:p w:rsidR="00951E74" w:rsidRPr="00951E74" w:rsidRDefault="00951E74" w:rsidP="006A757B">
      <w:pPr>
        <w:pStyle w:val="a3"/>
        <w:numPr>
          <w:ilvl w:val="0"/>
          <w:numId w:val="4"/>
        </w:numPr>
        <w:ind w:left="709" w:hanging="425"/>
        <w:rPr>
          <w:sz w:val="24"/>
          <w:szCs w:val="24"/>
        </w:rPr>
      </w:pPr>
      <w:r w:rsidRPr="00951E74">
        <w:rPr>
          <w:color w:val="000000"/>
          <w:sz w:val="24"/>
          <w:szCs w:val="24"/>
        </w:rPr>
        <w:t xml:space="preserve">Настоящее решение </w:t>
      </w:r>
      <w:r>
        <w:rPr>
          <w:sz w:val="24"/>
          <w:szCs w:val="24"/>
        </w:rPr>
        <w:t xml:space="preserve">опубликовать </w:t>
      </w:r>
      <w:r w:rsidRPr="00951E74">
        <w:rPr>
          <w:sz w:val="24"/>
          <w:szCs w:val="24"/>
        </w:rPr>
        <w:t>в газете «Горо</w:t>
      </w:r>
      <w:r w:rsidR="006A757B">
        <w:rPr>
          <w:sz w:val="24"/>
          <w:szCs w:val="24"/>
        </w:rPr>
        <w:t xml:space="preserve">домля на Селигере» и разместить </w:t>
      </w:r>
      <w:r w:rsidRPr="00951E74">
        <w:rPr>
          <w:sz w:val="24"/>
          <w:szCs w:val="24"/>
        </w:rPr>
        <w:t>на официальном сайте администрации ЗАТО Солнечный.</w:t>
      </w:r>
    </w:p>
    <w:p w:rsidR="00F56667" w:rsidRPr="00F85A6B" w:rsidRDefault="00F56667" w:rsidP="00951E74">
      <w:pPr>
        <w:pStyle w:val="a3"/>
        <w:ind w:left="567"/>
        <w:rPr>
          <w:sz w:val="24"/>
          <w:szCs w:val="24"/>
        </w:rPr>
      </w:pPr>
    </w:p>
    <w:p w:rsidR="00175767" w:rsidRPr="00F85A6B" w:rsidRDefault="005524C0" w:rsidP="005524C0">
      <w:pPr>
        <w:widowControl w:val="0"/>
        <w:autoSpaceDE w:val="0"/>
        <w:autoSpaceDN w:val="0"/>
        <w:adjustRightInd w:val="0"/>
        <w:jc w:val="both"/>
      </w:pPr>
      <w:r>
        <w:t xml:space="preserve">     </w:t>
      </w:r>
    </w:p>
    <w:p w:rsidR="005524C0" w:rsidRPr="00971146" w:rsidRDefault="005524C0" w:rsidP="005524C0">
      <w:pPr>
        <w:widowControl w:val="0"/>
        <w:autoSpaceDE w:val="0"/>
        <w:autoSpaceDN w:val="0"/>
        <w:adjustRightInd w:val="0"/>
        <w:jc w:val="both"/>
      </w:pPr>
      <w:r w:rsidRPr="00F85A6B">
        <w:t xml:space="preserve">     </w:t>
      </w:r>
    </w:p>
    <w:tbl>
      <w:tblPr>
        <w:tblW w:w="0" w:type="auto"/>
        <w:tblLook w:val="01E0" w:firstRow="1" w:lastRow="1" w:firstColumn="1" w:lastColumn="1" w:noHBand="0" w:noVBand="0"/>
      </w:tblPr>
      <w:tblGrid>
        <w:gridCol w:w="4658"/>
        <w:gridCol w:w="4658"/>
      </w:tblGrid>
      <w:tr w:rsidR="005524C0" w:rsidRPr="00F85A6B" w:rsidTr="002B0117">
        <w:tc>
          <w:tcPr>
            <w:tcW w:w="4658" w:type="dxa"/>
          </w:tcPr>
          <w:p w:rsidR="005524C0" w:rsidRPr="00DE7263" w:rsidRDefault="005524C0" w:rsidP="002B0117">
            <w:pPr>
              <w:ind w:firstLine="284"/>
            </w:pPr>
            <w:r w:rsidRPr="00F85A6B">
              <w:rPr>
                <w:i/>
              </w:rPr>
              <w:t xml:space="preserve">     </w:t>
            </w:r>
            <w:r w:rsidRPr="00DE7263">
              <w:t>Глава ЗАТО Солнечный</w:t>
            </w:r>
          </w:p>
        </w:tc>
        <w:tc>
          <w:tcPr>
            <w:tcW w:w="4658" w:type="dxa"/>
          </w:tcPr>
          <w:p w:rsidR="005524C0" w:rsidRPr="00F85A6B" w:rsidRDefault="005524C0" w:rsidP="002B0117">
            <w:pPr>
              <w:ind w:firstLine="284"/>
              <w:jc w:val="right"/>
            </w:pPr>
            <w:r>
              <w:t>В.А. Петров</w:t>
            </w:r>
          </w:p>
        </w:tc>
      </w:tr>
    </w:tbl>
    <w:p w:rsidR="005524C0" w:rsidRDefault="005524C0" w:rsidP="005524C0"/>
    <w:p w:rsidR="005524C0" w:rsidRDefault="005524C0" w:rsidP="005524C0"/>
    <w:p w:rsidR="005524C0" w:rsidRDefault="005524C0" w:rsidP="005524C0"/>
    <w:p w:rsidR="005524C0" w:rsidRDefault="005524C0" w:rsidP="005524C0">
      <w:pPr>
        <w:ind w:firstLine="284"/>
      </w:pPr>
      <w:r>
        <w:t xml:space="preserve"> Председатель Думы ЗАТО Солнечный                                                          Е.А. Гаголина</w:t>
      </w:r>
    </w:p>
    <w:p w:rsidR="001A6C35" w:rsidRDefault="001A6C35"/>
    <w:p w:rsidR="003E0B68" w:rsidRDefault="003E0B68"/>
    <w:p w:rsidR="005524C0" w:rsidRDefault="005524C0"/>
    <w:p w:rsidR="00465B84" w:rsidRDefault="00465B84"/>
    <w:p w:rsidR="00465B84" w:rsidRDefault="00465B84"/>
    <w:p w:rsidR="003E0B68" w:rsidRDefault="003E0B68"/>
    <w:p w:rsidR="005524C0" w:rsidRDefault="005524C0"/>
    <w:p w:rsidR="005524C0" w:rsidRDefault="005524C0">
      <w:bookmarkStart w:id="0" w:name="_GoBack"/>
      <w:bookmarkEnd w:id="0"/>
    </w:p>
    <w:p w:rsidR="006A757B" w:rsidRDefault="006A757B"/>
    <w:p w:rsidR="00951E74" w:rsidRPr="00465B84" w:rsidRDefault="00951E74" w:rsidP="00465B84">
      <w:pPr>
        <w:pStyle w:val="ConsPlusNormal"/>
        <w:ind w:left="5670"/>
        <w:jc w:val="right"/>
        <w:rPr>
          <w:rFonts w:ascii="Times New Roman" w:hAnsi="Times New Roman" w:cs="Times New Roman"/>
          <w:color w:val="000000"/>
          <w:sz w:val="22"/>
          <w:szCs w:val="22"/>
        </w:rPr>
      </w:pPr>
      <w:r w:rsidRPr="00465B84">
        <w:rPr>
          <w:rFonts w:ascii="Times New Roman" w:hAnsi="Times New Roman" w:cs="Times New Roman"/>
          <w:color w:val="000000"/>
          <w:sz w:val="22"/>
          <w:szCs w:val="22"/>
        </w:rPr>
        <w:lastRenderedPageBreak/>
        <w:t>Приложение</w:t>
      </w:r>
    </w:p>
    <w:p w:rsidR="00951E74" w:rsidRPr="00465B84" w:rsidRDefault="00951E74" w:rsidP="00465B84">
      <w:pPr>
        <w:pStyle w:val="ConsPlusNormal"/>
        <w:jc w:val="right"/>
        <w:rPr>
          <w:rFonts w:ascii="Times New Roman" w:hAnsi="Times New Roman" w:cs="Times New Roman"/>
          <w:color w:val="000000"/>
          <w:sz w:val="22"/>
          <w:szCs w:val="22"/>
        </w:rPr>
      </w:pPr>
      <w:r w:rsidRPr="00465B84">
        <w:rPr>
          <w:rFonts w:ascii="Times New Roman" w:hAnsi="Times New Roman" w:cs="Times New Roman"/>
          <w:color w:val="000000"/>
          <w:sz w:val="22"/>
          <w:szCs w:val="22"/>
        </w:rPr>
        <w:t>к решению Думы ЗАТО Солнечный</w:t>
      </w:r>
    </w:p>
    <w:p w:rsidR="00951E74" w:rsidRPr="00465B84" w:rsidRDefault="006A757B" w:rsidP="00465B84">
      <w:pPr>
        <w:pStyle w:val="ConsPlusNormal"/>
        <w:ind w:left="5670"/>
        <w:jc w:val="right"/>
        <w:rPr>
          <w:rFonts w:ascii="Times New Roman" w:hAnsi="Times New Roman" w:cs="Times New Roman"/>
          <w:color w:val="000000"/>
          <w:sz w:val="22"/>
          <w:szCs w:val="22"/>
        </w:rPr>
      </w:pPr>
      <w:r>
        <w:rPr>
          <w:rFonts w:ascii="Times New Roman" w:hAnsi="Times New Roman" w:cs="Times New Roman"/>
          <w:color w:val="000000"/>
          <w:sz w:val="22"/>
          <w:szCs w:val="22"/>
        </w:rPr>
        <w:t>от «12» октября 2022 г. № _____</w:t>
      </w:r>
    </w:p>
    <w:p w:rsidR="003E0B68" w:rsidRDefault="003E0B68"/>
    <w:p w:rsidR="006A757B" w:rsidRPr="001E467F" w:rsidRDefault="006A757B" w:rsidP="006A757B">
      <w:pPr>
        <w:pStyle w:val="ConsPlusTitlePage"/>
        <w:rPr>
          <w:rFonts w:ascii="Times New Roman" w:hAnsi="Times New Roman" w:cs="Times New Roman"/>
        </w:rPr>
      </w:pPr>
    </w:p>
    <w:p w:rsidR="006A757B" w:rsidRPr="006A757B" w:rsidRDefault="006A757B" w:rsidP="006A757B">
      <w:pPr>
        <w:pStyle w:val="ConsPlusTitle"/>
        <w:jc w:val="center"/>
        <w:rPr>
          <w:rFonts w:ascii="Times New Roman" w:hAnsi="Times New Roman" w:cs="Times New Roman"/>
          <w:sz w:val="28"/>
          <w:szCs w:val="28"/>
        </w:rPr>
      </w:pPr>
      <w:bookmarkStart w:id="1" w:name="P50"/>
      <w:bookmarkEnd w:id="1"/>
      <w:r w:rsidRPr="006A757B">
        <w:rPr>
          <w:rFonts w:ascii="Times New Roman" w:hAnsi="Times New Roman" w:cs="Times New Roman"/>
          <w:sz w:val="28"/>
          <w:szCs w:val="28"/>
        </w:rPr>
        <w:t>ПРАВИЛА</w:t>
      </w:r>
    </w:p>
    <w:p w:rsidR="006A757B" w:rsidRPr="001E467F" w:rsidRDefault="006A757B" w:rsidP="006A757B">
      <w:pPr>
        <w:pStyle w:val="ConsPlusTitle"/>
        <w:jc w:val="center"/>
        <w:rPr>
          <w:rFonts w:ascii="Times New Roman" w:hAnsi="Times New Roman" w:cs="Times New Roman"/>
        </w:rPr>
      </w:pPr>
      <w:r>
        <w:rPr>
          <w:rFonts w:ascii="Times New Roman" w:hAnsi="Times New Roman" w:cs="Times New Roman"/>
        </w:rPr>
        <w:t>благоустройства территории ЗАТО Солнечный Тверской области</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I. Общие положения</w:t>
      </w:r>
    </w:p>
    <w:p w:rsidR="006A757B" w:rsidRPr="001E467F" w:rsidRDefault="006A757B" w:rsidP="006A757B">
      <w:pPr>
        <w:pStyle w:val="ConsPlusNormal"/>
        <w:jc w:val="both"/>
        <w:rPr>
          <w:rFonts w:ascii="Times New Roman" w:hAnsi="Times New Roman" w:cs="Times New Roman"/>
        </w:rPr>
      </w:pP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1.1. Пра</w:t>
      </w:r>
      <w:r>
        <w:rPr>
          <w:rFonts w:ascii="Times New Roman" w:hAnsi="Times New Roman" w:cs="Times New Roman"/>
        </w:rPr>
        <w:t>вила благоустройства территории</w:t>
      </w:r>
      <w:r w:rsidRPr="00970DC8">
        <w:rPr>
          <w:rFonts w:ascii="Times New Roman" w:hAnsi="Times New Roman" w:cs="Times New Roman"/>
        </w:rPr>
        <w:t xml:space="preserve"> ЗАТО Солнечный Тверской области (далее - Правила) разработаны в соответствии с Федеральным </w:t>
      </w:r>
      <w:hyperlink r:id="rId6" w:history="1">
        <w:r w:rsidRPr="00970DC8">
          <w:rPr>
            <w:rFonts w:ascii="Times New Roman" w:hAnsi="Times New Roman" w:cs="Times New Roman"/>
          </w:rPr>
          <w:t>законом</w:t>
        </w:r>
      </w:hyperlink>
      <w:r w:rsidRPr="00970DC8">
        <w:rPr>
          <w:rFonts w:ascii="Times New Roman" w:hAnsi="Times New Roman" w:cs="Times New Roman"/>
        </w:rPr>
        <w:t xml:space="preserve"> от 06.10.2003 N 131-ФЗ "Об общих принципах организации местного самоуправления в Российской Федерации", Гражданским </w:t>
      </w:r>
      <w:hyperlink r:id="rId7"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Земельным </w:t>
      </w:r>
      <w:hyperlink r:id="rId8"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Градостроительным </w:t>
      </w:r>
      <w:hyperlink r:id="rId9"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Жилищным </w:t>
      </w:r>
      <w:hyperlink r:id="rId10"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Федеральным </w:t>
      </w:r>
      <w:hyperlink r:id="rId11" w:history="1">
        <w:r w:rsidRPr="00970DC8">
          <w:rPr>
            <w:rFonts w:ascii="Times New Roman" w:hAnsi="Times New Roman" w:cs="Times New Roman"/>
          </w:rPr>
          <w:t>законом</w:t>
        </w:r>
      </w:hyperlink>
      <w:r w:rsidRPr="00970DC8">
        <w:rPr>
          <w:rFonts w:ascii="Times New Roman" w:hAnsi="Times New Roman" w:cs="Times New Roman"/>
        </w:rPr>
        <w:t xml:space="preserve"> от 24.06.1998 N 89-ФЗ "Об отходах производства и потребления", Федеральным </w:t>
      </w:r>
      <w:hyperlink r:id="rId12" w:history="1">
        <w:r w:rsidRPr="00970DC8">
          <w:rPr>
            <w:rFonts w:ascii="Times New Roman" w:hAnsi="Times New Roman" w:cs="Times New Roman"/>
          </w:rPr>
          <w:t>законом</w:t>
        </w:r>
      </w:hyperlink>
      <w:r w:rsidRPr="00970DC8">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3" w:history="1">
        <w:r w:rsidRPr="00970DC8">
          <w:rPr>
            <w:rFonts w:ascii="Times New Roman" w:hAnsi="Times New Roman" w:cs="Times New Roman"/>
          </w:rPr>
          <w:t>Уставом</w:t>
        </w:r>
      </w:hyperlink>
      <w:r w:rsidRPr="00970DC8">
        <w:rPr>
          <w:rFonts w:ascii="Times New Roman" w:hAnsi="Times New Roman" w:cs="Times New Roman"/>
        </w:rPr>
        <w:t xml:space="preserve"> ЗАТО Солнечный и иными нормативными правовыми актами, регулирующими отношения в области благоустройства территорий муниципальных образований.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1.2. Настоящие Правила действуют на всей территории ЗАТО Солнечный 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организационно-правовой формы и формы собственности.</w:t>
      </w:r>
    </w:p>
    <w:p w:rsidR="006A757B" w:rsidRPr="00970DC8" w:rsidRDefault="006A757B" w:rsidP="006A757B">
      <w:pPr>
        <w:pStyle w:val="af3"/>
        <w:jc w:val="both"/>
        <w:rPr>
          <w:rFonts w:ascii="Times New Roman" w:hAnsi="Times New Roman" w:cs="Times New Roman"/>
        </w:rPr>
      </w:pPr>
      <w:r w:rsidRPr="00970DC8">
        <w:rPr>
          <w:rFonts w:ascii="Times New Roman" w:hAnsi="Times New Roman" w:cs="Times New Roman"/>
        </w:rPr>
        <w:t xml:space="preserve">Организация благоустройства территории ЗАТО Солнечный в соответствии с настоящими Правилами осуществляется органами местного самоуправления ЗАТО Солнечный в соответствии с их компетенцией, определенной </w:t>
      </w:r>
      <w:hyperlink r:id="rId14" w:history="1">
        <w:r w:rsidRPr="00970DC8">
          <w:rPr>
            <w:rFonts w:ascii="Times New Roman" w:hAnsi="Times New Roman" w:cs="Times New Roman"/>
          </w:rPr>
          <w:t>Уставом</w:t>
        </w:r>
      </w:hyperlink>
      <w:r w:rsidRPr="00970DC8">
        <w:rPr>
          <w:rFonts w:ascii="Times New Roman" w:hAnsi="Times New Roman" w:cs="Times New Roman"/>
        </w:rPr>
        <w:t xml:space="preserve"> и иными муниципальными правовыми актами ЗАТО Солнечный.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1.</w:t>
      </w:r>
      <w:r>
        <w:rPr>
          <w:rFonts w:ascii="Times New Roman" w:hAnsi="Times New Roman" w:cs="Times New Roman"/>
        </w:rPr>
        <w:t>3</w:t>
      </w:r>
      <w:r w:rsidRPr="00970DC8">
        <w:rPr>
          <w:rFonts w:ascii="Times New Roman" w:hAnsi="Times New Roman" w:cs="Times New Roman"/>
        </w:rPr>
        <w:t xml:space="preserve">. Проектирование и размещение элементов благоустройства территорий осуществляются в соответствии с градостроительным и земельным законодательством Российской Федерации, специальными нормами и правилами, государственными стандартами, Генеральным </w:t>
      </w:r>
      <w:hyperlink r:id="rId15" w:history="1">
        <w:r w:rsidRPr="00970DC8">
          <w:rPr>
            <w:rFonts w:ascii="Times New Roman" w:hAnsi="Times New Roman" w:cs="Times New Roman"/>
          </w:rPr>
          <w:t>планом</w:t>
        </w:r>
      </w:hyperlink>
      <w:r w:rsidRPr="00970DC8">
        <w:rPr>
          <w:rFonts w:ascii="Times New Roman" w:hAnsi="Times New Roman" w:cs="Times New Roman"/>
        </w:rPr>
        <w:t xml:space="preserve"> ЗАТО Солнечный, </w:t>
      </w:r>
      <w:hyperlink r:id="rId16" w:history="1">
        <w:r w:rsidRPr="00970DC8">
          <w:rPr>
            <w:rFonts w:ascii="Times New Roman" w:hAnsi="Times New Roman" w:cs="Times New Roman"/>
          </w:rPr>
          <w:t>Правилами</w:t>
        </w:r>
      </w:hyperlink>
      <w:r w:rsidRPr="00970DC8">
        <w:rPr>
          <w:rFonts w:ascii="Times New Roman" w:hAnsi="Times New Roman" w:cs="Times New Roman"/>
        </w:rPr>
        <w:t xml:space="preserve"> землепользования и застройки, проектной документацией, утвержденной в установленном порядке.</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1.</w:t>
      </w:r>
      <w:r>
        <w:rPr>
          <w:rFonts w:ascii="Times New Roman" w:hAnsi="Times New Roman" w:cs="Times New Roman"/>
        </w:rPr>
        <w:t>4</w:t>
      </w:r>
      <w:r w:rsidRPr="00970DC8">
        <w:rPr>
          <w:rFonts w:ascii="Times New Roman" w:hAnsi="Times New Roman" w:cs="Times New Roman"/>
        </w:rPr>
        <w:t>. При проектировании объектов благоустройства предусматривается их доступность для маломобильных групп населения (инвалидов, людей с ограниченными (временно или постоянно) возможностями здоровья, беременных женщин, людей преклонного возраста, людей с детскими колясками и т.п.), оснащение этих объектов элементами и техническими средствами, способствующими передвижению маломобильных групп населения.</w:t>
      </w:r>
    </w:p>
    <w:p w:rsidR="006A757B" w:rsidRPr="00970DC8" w:rsidRDefault="006A757B" w:rsidP="006A757B">
      <w:pPr>
        <w:pStyle w:val="af3"/>
        <w:jc w:val="both"/>
        <w:rPr>
          <w:rFonts w:ascii="Times New Roman" w:hAnsi="Times New Roman" w:cs="Times New Roman"/>
        </w:rPr>
      </w:pPr>
      <w:r w:rsidRPr="00970DC8">
        <w:rPr>
          <w:rFonts w:ascii="Times New Roman" w:hAnsi="Times New Roman" w:cs="Times New Roman"/>
        </w:rPr>
        <w:t>Проектирование, строительство, установка элементов и технических средств, способствующих передвижению маломобильных групп населения, осуществляется при проектировании новых, реконструкции существующих, а также подлежащих капитальному ремонту и приспособлению объектов благоустройства, в том числе зданий, строений, сооружений, в соответствии с утвержденной проектной документацией.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1.5. В целях реализации настоящих Правил используются следующие понятия:</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адресный аншлаг</w:t>
      </w:r>
      <w:r w:rsidRPr="00970DC8">
        <w:rPr>
          <w:rFonts w:ascii="Times New Roman" w:hAnsi="Times New Roman" w:cs="Times New Roman"/>
        </w:rPr>
        <w:t xml:space="preserve"> - указатель с наименованием улицы, площади, проспекта, номером дома и корпуса;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архитектурное освещение</w:t>
      </w:r>
      <w:r w:rsidRPr="00970DC8">
        <w:rPr>
          <w:rFonts w:ascii="Times New Roman" w:hAnsi="Times New Roman" w:cs="Times New Roman"/>
        </w:rPr>
        <w:t xml:space="preserve">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архитектурное решение фасада</w:t>
      </w:r>
      <w:r w:rsidRPr="00970DC8">
        <w:rPr>
          <w:rFonts w:ascii="Times New Roman" w:hAnsi="Times New Roman" w:cs="Times New Roman"/>
        </w:rPr>
        <w:t xml:space="preserve">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брошенное транспортное средство</w:t>
      </w:r>
      <w:r w:rsidRPr="00970DC8">
        <w:rPr>
          <w:rFonts w:ascii="Times New Roman" w:hAnsi="Times New Roman" w:cs="Times New Roman"/>
        </w:rPr>
        <w:t xml:space="preserve"> - транспортное средство, от которого собственник отказался, имеющее внешние свидетельства длительного неэксплуатирования, нахождения на одном месте;</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витрина</w:t>
      </w:r>
      <w:r w:rsidRPr="00970DC8">
        <w:rPr>
          <w:rFonts w:ascii="Times New Roman" w:hAnsi="Times New Roman" w:cs="Times New Roman"/>
        </w:rPr>
        <w:t xml:space="preserve"> - (межвитринное пространство - витраж) остекленная часть фасада здания, предназначенная для демонстрации реализуемых товаров и услуг;</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восстановление благоустройства</w:t>
      </w:r>
      <w:r w:rsidRPr="00970DC8">
        <w:rPr>
          <w:rFonts w:ascii="Times New Roman" w:hAnsi="Times New Roman" w:cs="Times New Roman"/>
        </w:rPr>
        <w:t xml:space="preserve"> - комплекс работ, включающий в себя качественное восстановление асфальтового покрытия по всей ширине дороги, проезда, тротуара, обратную </w:t>
      </w:r>
      <w:r w:rsidRPr="00970DC8">
        <w:rPr>
          <w:rFonts w:ascii="Times New Roman" w:hAnsi="Times New Roman" w:cs="Times New Roman"/>
        </w:rPr>
        <w:lastRenderedPageBreak/>
        <w:t>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временные объекты (некапитальные нестационарные сооружения)</w:t>
      </w:r>
      <w:r w:rsidRPr="00970DC8">
        <w:rPr>
          <w:rFonts w:ascii="Times New Roman" w:hAnsi="Times New Roman" w:cs="Times New Roman"/>
        </w:rPr>
        <w:t xml:space="preserve">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элементы мебели, используемые для торговли и оказания услуг), складские помещения, другие объекты хозяйственно-бытового или иного назначения, в том числе навес,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вывеска</w:t>
      </w:r>
      <w:r w:rsidRPr="00970DC8">
        <w:rPr>
          <w:rFonts w:ascii="Times New Roman" w:hAnsi="Times New Roman" w:cs="Times New Roman"/>
        </w:rPr>
        <w:t xml:space="preserve">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законодательством Российской Федерации о защите прав потребителей;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газон</w:t>
      </w:r>
      <w:r w:rsidRPr="00970DC8">
        <w:rPr>
          <w:rFonts w:ascii="Times New Roman" w:hAnsi="Times New Roman" w:cs="Times New Roman"/>
        </w:rPr>
        <w:t xml:space="preserve"> - травяной покров, создаваемый посевом семян специально подобранных трав, а также естественная травяная растительность;</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городская мебель</w:t>
      </w:r>
      <w:r w:rsidRPr="00970DC8">
        <w:rPr>
          <w:rFonts w:ascii="Times New Roman" w:hAnsi="Times New Roman" w:cs="Times New Roman"/>
        </w:rPr>
        <w:t xml:space="preserve">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городская территория</w:t>
      </w:r>
      <w:r w:rsidRPr="00970DC8">
        <w:rPr>
          <w:rFonts w:ascii="Times New Roman" w:hAnsi="Times New Roman" w:cs="Times New Roman"/>
        </w:rPr>
        <w:t xml:space="preserve"> - территория в пределах границ муниципального образования ЗАТО Солнечный;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график вывоза отходов</w:t>
      </w:r>
      <w:r w:rsidRPr="00970DC8">
        <w:rPr>
          <w:rFonts w:ascii="Times New Roman" w:hAnsi="Times New Roman" w:cs="Times New Roman"/>
        </w:rPr>
        <w:t xml:space="preserve"> - документ, определяющий периодичность вывоза отходов, адреса точки сбора отходов, объема вывоза отходов и времени вывоза;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дендроплан</w:t>
      </w:r>
      <w:r w:rsidRPr="00970DC8">
        <w:rPr>
          <w:rFonts w:ascii="Times New Roman" w:hAnsi="Times New Roman" w:cs="Times New Roman"/>
        </w:rPr>
        <w:t xml:space="preserve"> - топографический план земельного участка с указанием зеленых насаждений (сохраняемых, вырубаемых, планируемых к посадке), инженерных коммуникаций, улично-тропиночной сети и иных объектов и сооружений, располагаемых на участке;</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дизайн-проект</w:t>
      </w:r>
      <w:r w:rsidRPr="00970DC8">
        <w:rPr>
          <w:rFonts w:ascii="Times New Roman" w:hAnsi="Times New Roman" w:cs="Times New Roman"/>
        </w:rPr>
        <w:t xml:space="preserve"> - документ установленной формы, утвержденной муниципальным правовым актом Администрации ЗАТО Солнечный, определяющий внешний вид и точное место размещения флагов и флагштоков на зданиях, строениях, сооружениях и содержащий иные сведения, необходимые для его идентификации;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домовые знаки</w:t>
      </w:r>
      <w:r w:rsidRPr="00970DC8">
        <w:rPr>
          <w:rFonts w:ascii="Times New Roman" w:hAnsi="Times New Roman" w:cs="Times New Roman"/>
        </w:rPr>
        <w:t xml:space="preserve">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дворовые постройки</w:t>
      </w:r>
      <w:r w:rsidRPr="00970DC8">
        <w:rPr>
          <w:rFonts w:ascii="Times New Roman" w:hAnsi="Times New Roman" w:cs="Times New Roman"/>
        </w:rPr>
        <w:t xml:space="preserve"> - временные подсобные сооружения, расположенные на земельном участке (погреба, голубятни, сараи и т.п.);</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закрепленная территория</w:t>
      </w:r>
      <w:r w:rsidRPr="00970DC8">
        <w:rPr>
          <w:rFonts w:ascii="Times New Roman" w:hAnsi="Times New Roman" w:cs="Times New Roman"/>
        </w:rPr>
        <w:t xml:space="preserve"> - земельный участок, находящийся в собственности, аренде, на ином праве;</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зеленые насаждения</w:t>
      </w:r>
      <w:r w:rsidRPr="00970DC8">
        <w:rPr>
          <w:rFonts w:ascii="Times New Roman" w:hAnsi="Times New Roman" w:cs="Times New Roman"/>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земляные работы</w:t>
      </w:r>
      <w:r w:rsidRPr="00970DC8">
        <w:rPr>
          <w:rFonts w:ascii="Times New Roman" w:hAnsi="Times New Roman" w:cs="Times New Roman"/>
        </w:rPr>
        <w:t xml:space="preserve">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инженерные коммуникации</w:t>
      </w:r>
      <w:r w:rsidRPr="00970DC8">
        <w:rPr>
          <w:rFonts w:ascii="Times New Roman" w:hAnsi="Times New Roman" w:cs="Times New Roman"/>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информационная конструкция</w:t>
      </w:r>
      <w:r w:rsidRPr="00970DC8">
        <w:rPr>
          <w:rFonts w:ascii="Times New Roman" w:hAnsi="Times New Roman" w:cs="Times New Roman"/>
        </w:rPr>
        <w:t xml:space="preserve"> - элемент благоустройства (средство размещения информации),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lastRenderedPageBreak/>
        <w:t>информационные материалы</w:t>
      </w:r>
      <w:r w:rsidRPr="00970DC8">
        <w:rPr>
          <w:rFonts w:ascii="Times New Roman" w:hAnsi="Times New Roman" w:cs="Times New Roman"/>
        </w:rPr>
        <w:t xml:space="preserve"> - любая визуальная информация (сведения, сообщения, данные, изображения) независимо от формы ее представления и изготовления, не относящаяся к информационным и рекламным конструкциям, учрежденческим доскам, вывескам, домовым знакам;</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ливневая канализация</w:t>
      </w:r>
      <w:r w:rsidRPr="00970DC8">
        <w:rPr>
          <w:rFonts w:ascii="Times New Roman" w:hAnsi="Times New Roman" w:cs="Times New Roman"/>
        </w:rPr>
        <w:t xml:space="preserve">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малые архитектурные формы</w:t>
      </w:r>
      <w:r w:rsidRPr="00970DC8">
        <w:rPr>
          <w:rFonts w:ascii="Times New Roman" w:hAnsi="Times New Roman" w:cs="Times New Roman"/>
        </w:rPr>
        <w:t xml:space="preserve"> - элементы монументально-декоративного благоустройства, устройства для оформления мобильного и вертикального озеленения, водные устройства, городская мебель, коммунально-бытовое, техническое оборудование и иные элементы внешнего благоустройства;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наружное освещение</w:t>
      </w:r>
      <w:r w:rsidRPr="00970DC8">
        <w:rPr>
          <w:rFonts w:ascii="Times New Roman" w:hAnsi="Times New Roman" w:cs="Times New Roman"/>
        </w:rPr>
        <w:t xml:space="preserve"> - совокупность элементов, предназначенных для освещения в темное время суток улиц, площадей, парков, скверов, бульваров, дворов и пешеходных дорожек;</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обслуживание контейнерной площадки</w:t>
      </w:r>
      <w:r w:rsidRPr="00970DC8">
        <w:rPr>
          <w:rFonts w:ascii="Times New Roman" w:hAnsi="Times New Roman" w:cs="Times New Roman"/>
        </w:rPr>
        <w:t xml:space="preserve"> - опорожнение контейнеров, очистка внутри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общественный туалет</w:t>
      </w:r>
      <w:r w:rsidRPr="00970DC8">
        <w:rPr>
          <w:rFonts w:ascii="Times New Roman" w:hAnsi="Times New Roman" w:cs="Times New Roman"/>
        </w:rPr>
        <w:t xml:space="preserve"> - сооружение (стационарный, передвижной, биотуалет), отвечающее санитарно-гигиеническим требованиям, с соответствующим оборудованием и инвентарем (урны, туалетная бумага, раковина для мытья рук, электро- или бумажные полотенца, крючки для верхней одежды и т.д.) и предназначенное для оказания санитарно-гигиенических услуг населению на бесплатной и (или) платной основе;</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объект благоустройства</w:t>
      </w:r>
      <w:r w:rsidRPr="00970DC8">
        <w:rPr>
          <w:rFonts w:ascii="Times New Roman" w:hAnsi="Times New Roman" w:cs="Times New Roman"/>
        </w:rPr>
        <w:t xml:space="preserve"> - территории ЗАТО Солнечный,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ЗАТО Солнечный, здания, строения, сооружения, инженерные коммуникации, иные объекты, требования к содержанию и благоустройству которых устанавливаются настоящими Правилами;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объект потребительского рынка</w:t>
      </w:r>
      <w:r w:rsidRPr="00970DC8">
        <w:rPr>
          <w:rFonts w:ascii="Times New Roman" w:hAnsi="Times New Roman" w:cs="Times New Roman"/>
        </w:rPr>
        <w:t xml:space="preserve">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объект улично-дорожной сети</w:t>
      </w:r>
      <w:r w:rsidRPr="00970DC8">
        <w:rPr>
          <w:rFonts w:ascii="Times New Roman" w:hAnsi="Times New Roman" w:cs="Times New Roman"/>
        </w:rPr>
        <w:t xml:space="preserve"> - элемент транспортной инфраструктуры, располагающейся на территории общего пользования, основным назначением которого является движение транспорта и пешеходов;</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озеленение</w:t>
      </w:r>
      <w:r w:rsidRPr="00970DC8">
        <w:rPr>
          <w:rFonts w:ascii="Times New Roman" w:hAnsi="Times New Roman" w:cs="Times New Roman"/>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озелененные территории общего пользования</w:t>
      </w:r>
      <w:r w:rsidRPr="00970DC8">
        <w:rPr>
          <w:rFonts w:ascii="Times New Roman" w:hAnsi="Times New Roman" w:cs="Times New Roman"/>
        </w:rPr>
        <w:t xml:space="preserve"> - территории, используемые для рекреации всего населения ЗАТО Солнечный (скверы, парки, сады и т.д.);</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паспорт цветового решения фасадов здания, строения, сооружения</w:t>
      </w:r>
      <w:r w:rsidRPr="00970DC8">
        <w:rPr>
          <w:rFonts w:ascii="Times New Roman" w:hAnsi="Times New Roman" w:cs="Times New Roman"/>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ЗАТО Солнечный, и устанавливающий требования к его внешнему оформлению;</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пешеходные зоны</w:t>
      </w:r>
      <w:r w:rsidRPr="00970DC8">
        <w:rPr>
          <w:rFonts w:ascii="Times New Roman" w:hAnsi="Times New Roman" w:cs="Times New Roman"/>
        </w:rPr>
        <w:t xml:space="preserve"> - участки территории ЗАТО Солнечный, на которых осуществляется движение населения в прогулочных и культурно-бытовых целях, в целях транзитного передвижения;</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придомовая территория</w:t>
      </w:r>
      <w:r w:rsidRPr="00970DC8">
        <w:rPr>
          <w:rFonts w:ascii="Times New Roman" w:hAnsi="Times New Roman" w:cs="Times New Roman"/>
        </w:rPr>
        <w:t xml:space="preserve">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разрытие</w:t>
      </w:r>
      <w:r w:rsidRPr="00970DC8">
        <w:rPr>
          <w:rFonts w:ascii="Times New Roman" w:hAnsi="Times New Roman" w:cs="Times New Roman"/>
        </w:rPr>
        <w:t xml:space="preserve"> - любой вид земляных работ, связанный с нарушением элементов внешнего благоустройства в том числе: строительство и ремонт подземных инженерных коммуникаций; сооружение или ремонт подземных и наземных объектов городского благоустройства; проведение археологических изысканий;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lastRenderedPageBreak/>
        <w:t>разукомплектованное транспортное средство</w:t>
      </w:r>
      <w:r w:rsidRPr="00970DC8">
        <w:rPr>
          <w:rFonts w:ascii="Times New Roman" w:hAnsi="Times New Roman" w:cs="Times New Roman"/>
        </w:rPr>
        <w:t xml:space="preserve">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17" w:history="1">
        <w:r w:rsidRPr="00970DC8">
          <w:rPr>
            <w:rFonts w:ascii="Times New Roman" w:hAnsi="Times New Roman" w:cs="Times New Roman"/>
          </w:rPr>
          <w:t>Правилами</w:t>
        </w:r>
      </w:hyperlink>
      <w:r w:rsidRPr="00970DC8">
        <w:rPr>
          <w:rFonts w:ascii="Times New Roman" w:hAnsi="Times New Roman" w:cs="Times New Roman"/>
        </w:rPr>
        <w:t xml:space="preserve"> дорожного движения, утвержденными Постановлением Совета Министров - Правительства Российской Федерации от 23.10.1993 N 1090;</w:t>
      </w:r>
    </w:p>
    <w:p w:rsidR="006A757B" w:rsidRPr="00970DC8" w:rsidRDefault="006A757B" w:rsidP="006A757B">
      <w:pPr>
        <w:pStyle w:val="af3"/>
        <w:jc w:val="both"/>
        <w:rPr>
          <w:rFonts w:ascii="Times New Roman" w:hAnsi="Times New Roman" w:cs="Times New Roman"/>
        </w:rPr>
      </w:pPr>
      <w:r w:rsidRPr="00970DC8">
        <w:rPr>
          <w:rFonts w:ascii="Times New Roman" w:hAnsi="Times New Roman" w:cs="Times New Roman"/>
          <w:b/>
          <w:bCs/>
        </w:rPr>
        <w:t>смет</w:t>
      </w:r>
      <w:r w:rsidRPr="00970DC8">
        <w:rPr>
          <w:rFonts w:ascii="Times New Roman" w:hAnsi="Times New Roman" w:cs="Times New Roman"/>
        </w:rPr>
        <w:t xml:space="preserve"> - отходы, состоящие, как правило, из песка, пыли, листвы, образующиеся в результате уборки улично-дорожной сети, дворовых территорий;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снежный навал</w:t>
      </w:r>
      <w:r w:rsidRPr="00970DC8">
        <w:rPr>
          <w:rFonts w:ascii="Times New Roman" w:hAnsi="Times New Roman" w:cs="Times New Roman"/>
        </w:rPr>
        <w:t xml:space="preserve"> - временное образование из снега, наледи, формируемое в результате их сгребания;</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содержание территории</w:t>
      </w:r>
      <w:r w:rsidRPr="00970DC8">
        <w:rPr>
          <w:rFonts w:ascii="Times New Roman" w:hAnsi="Times New Roman" w:cs="Times New Roman"/>
        </w:rPr>
        <w:t xml:space="preserve"> - комплекс мероприятий, проводимых на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средство информации</w:t>
      </w:r>
      <w:r w:rsidRPr="00970DC8">
        <w:rPr>
          <w:rFonts w:ascii="Times New Roman" w:hAnsi="Times New Roman" w:cs="Times New Roman"/>
        </w:rPr>
        <w:t xml:space="preserve"> - конструкция в виде тумбы, щита или стенда, предназначенная для размещения афиш, объявлений, либо в виде указателя, содержащего сведения нерекламного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строительная площадка</w:t>
      </w:r>
      <w:r w:rsidRPr="00970DC8">
        <w:rPr>
          <w:rFonts w:ascii="Times New Roman" w:hAnsi="Times New Roman" w:cs="Times New Roman"/>
        </w:rPr>
        <w:t xml:space="preserve"> - место строительства новых, а также реконструкции, технического перевооружения и (или) ремонта существующих объектов капитального строительства;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территории особого городского значения</w:t>
      </w:r>
      <w:r w:rsidRPr="00970DC8">
        <w:rPr>
          <w:rFonts w:ascii="Times New Roman" w:hAnsi="Times New Roman" w:cs="Times New Roman"/>
        </w:rPr>
        <w:t xml:space="preserve"> - части территории муниципального образования, обладающие особым статусом и (или) повышенной культурно-рекреационной и социальной ценностью;</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уборка территорий</w:t>
      </w:r>
      <w:r w:rsidRPr="00970DC8">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смета, опавшей листвы, скошенной травы, веток, порубочных остатков, другого мусора, снега;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уличное техническое оборудование</w:t>
      </w:r>
      <w:r w:rsidRPr="00970DC8">
        <w:rPr>
          <w:rFonts w:ascii="Times New Roman" w:hAnsi="Times New Roman" w:cs="Times New Roman"/>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учрежденческая доска</w:t>
      </w:r>
      <w:r w:rsidRPr="00970DC8">
        <w:rPr>
          <w:rFonts w:ascii="Times New Roman" w:hAnsi="Times New Roman" w:cs="Times New Roman"/>
        </w:rPr>
        <w:t xml:space="preserve">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фасад</w:t>
      </w:r>
      <w:r w:rsidRPr="00970DC8">
        <w:rPr>
          <w:rFonts w:ascii="Times New Roman" w:hAnsi="Times New Roman" w:cs="Times New Roman"/>
        </w:rPr>
        <w:t xml:space="preserve"> - наружная сторона здания, строения, сооружения (главный, боковой, дворовый). Главный фасад здания, строения, сооружения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штендер</w:t>
      </w:r>
      <w:r w:rsidRPr="00970DC8">
        <w:rPr>
          <w:rFonts w:ascii="Times New Roman" w:hAnsi="Times New Roman" w:cs="Times New Roman"/>
        </w:rPr>
        <w:t xml:space="preserve"> - отдельно стоящая, выносная, в том числе сборно-разборная (складная), конструкция, не имеющая предназначенного для статичного закрепления на поверхности основания, вне зависимости от характера размещенной на ней информации;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цветник</w:t>
      </w:r>
      <w:r w:rsidRPr="00970DC8">
        <w:rPr>
          <w:rFonts w:ascii="Times New Roman" w:hAnsi="Times New Roman" w:cs="Times New Roman"/>
        </w:rPr>
        <w:t xml:space="preserve"> - участок геометрической или свободной формы с высаженными одно-, двух- или многолетними растениями;</w:t>
      </w:r>
    </w:p>
    <w:p w:rsidR="006A757B" w:rsidRPr="00970DC8" w:rsidRDefault="006A757B" w:rsidP="006A757B">
      <w:pPr>
        <w:pStyle w:val="af3"/>
        <w:jc w:val="both"/>
        <w:rPr>
          <w:rFonts w:ascii="Times New Roman" w:hAnsi="Times New Roman" w:cs="Times New Roman"/>
        </w:rPr>
      </w:pPr>
      <w:r w:rsidRPr="00970DC8">
        <w:rPr>
          <w:rFonts w:ascii="Times New Roman" w:hAnsi="Times New Roman" w:cs="Times New Roman"/>
        </w:rPr>
        <w:t>Иные понятия, используемые в настоящих Правилах, применяются в значениях, определенных законодательством Российской Федерации.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1.6. Благоустройство территорий может достигаться путем реализации следующих принципов:</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 xml:space="preserve">- </w:t>
      </w:r>
      <w:r w:rsidRPr="00970DC8">
        <w:rPr>
          <w:rFonts w:ascii="Times New Roman" w:hAnsi="Times New Roman" w:cs="Times New Roman"/>
          <w:b/>
          <w:bCs/>
        </w:rPr>
        <w:t>принцип функционального разнообразия</w:t>
      </w:r>
      <w:r w:rsidRPr="00970DC8">
        <w:rPr>
          <w:rFonts w:ascii="Times New Roman" w:hAnsi="Times New Roman" w:cs="Times New Roman"/>
        </w:rPr>
        <w:t xml:space="preserve"> - насыщенность территории разнообразными социальными и коммерческими сервисами;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 xml:space="preserve">- </w:t>
      </w:r>
      <w:r w:rsidRPr="00970DC8">
        <w:rPr>
          <w:rFonts w:ascii="Times New Roman" w:hAnsi="Times New Roman" w:cs="Times New Roman"/>
          <w:b/>
          <w:bCs/>
        </w:rPr>
        <w:t>принцип комфортной организации пешеходной среды</w:t>
      </w:r>
      <w:r w:rsidRPr="00970DC8">
        <w:rPr>
          <w:rFonts w:ascii="Times New Roman" w:hAnsi="Times New Roman" w:cs="Times New Roman"/>
        </w:rPr>
        <w:t xml:space="preserve"> - создание в ЗАТО Солнечный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lastRenderedPageBreak/>
        <w:t>- принцип комфортной среды для общения</w:t>
      </w:r>
      <w:r w:rsidRPr="00970DC8">
        <w:rPr>
          <w:rFonts w:ascii="Times New Roman" w:hAnsi="Times New Roman" w:cs="Times New Roman"/>
        </w:rPr>
        <w:t xml:space="preserve"> - гармоничное размещение в ЗАТО Солнечный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 принцип насыщенности территорий разнообразными элементами природной среды (зеленые насаждения, водные объекты и др.)</w:t>
      </w:r>
      <w:r w:rsidRPr="00970DC8">
        <w:rPr>
          <w:rFonts w:ascii="Times New Roman" w:hAnsi="Times New Roman" w:cs="Times New Roman"/>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II. Организация содержания и благоустройства территорий</w:t>
      </w:r>
    </w:p>
    <w:p w:rsidR="006A757B" w:rsidRPr="001E467F" w:rsidRDefault="006A757B" w:rsidP="006A757B">
      <w:pPr>
        <w:pStyle w:val="ConsPlusNormal"/>
        <w:jc w:val="both"/>
        <w:rPr>
          <w:rFonts w:ascii="Times New Roman" w:hAnsi="Times New Roman" w:cs="Times New Roman"/>
        </w:rPr>
      </w:pP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 Благоустройству подлежит вся территория ЗАТО Солнечный, все расположенные на ней здания (включая жилые дома), строения, сооружения и земельные участки, на которых они расположены.</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2.2. Благоустройство территорий общего пользования (в том числе площади, улицы, проезды, набережные, береговые полосы водных объектов общего пользования, скверы, бульвары) осуществляется лицами, ответственными за содержание территории, с учетом особенностей, предусмотренных настоящими Правилами.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При благоустройстве территории общего пользования учитываются потребности и запросы населения ЗАТО Солнечный.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Участие жителей ЗАТО Солнечный в подготовке проектов по благоустройству территорий общего пользования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При подготовке проектов по благоустройству территорий общего пользования, в том числе на этапе формулирования задач проектов, может осуществляться их открытое и гласное обсуждение с учетом мнения жителей, хозяйствующих субъектов и иных заинтересованных лиц.</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Обсуждение проектов по благоустройству территорий общего пользования может осуществляться в том числе в следующих формах:</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совместное определение целей и задач по развитию территории, инвентаризация проблем и потенциалов территории;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консультации в выборе типов покрытий;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консультации по предполагаемым типам озеленения;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консультации по предполагаемым типам освещения и осветительного оборудования;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одобрение проектных решений участниками процесса проектирования и будущими пользователями, включая жителей и других заинтересованных лиц;</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Случаи и порядок участия жителей ЗАТО Солнечный в подготовке проектов по благоустройству территории общего пользования устанавливаются постановлением Администрации ЗАТО Солнечный.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Органы местного самоуправления ЗАТО Солнечный обеспечивают информационное обеспечение населения о своей деятельности в сфере благоустройства, о планирующихся изменениях и возможности участия в этом процессе.</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Информирование может осуществляться путем:</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а) использования социальных сетей и интернет-ресурсов, в том числе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в сфере благоустройства, с публикацией фото-, видео- и текстовых отчетов;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б) работы с местными средствами массовой информации;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lastRenderedPageBreak/>
        <w:t>в)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2.3. Физические и юридические лица независимо от их организационно-правовых форм обязаны осуществлять благоустройство земельного участка, зданий, строений, сооружений, принадлежащих им на праве собственности, в объеме, предусмотренном действующим законодательством Российской Федерации, настоящими Правилами, самостоятельно или посредством привлечения специализированных организаций за счет собственных средств.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В случае, если здание, строение, сооружение, территория земельного участка, принадлежит на праве собственности нескольким собственникам, подлежащая благоустройству, определяется с учетом долей в праве собственности.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В случае, если на территории земельного участка находятся несколько зданий, строений, сооружений, принадлежащих на праве собственности нескольким собственникам, территория земельного участка, подлежащая благоустройству, определяется соглашением сторон.</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При отсутствии соглашения сторон территория земельного участка, подлежащая благоустройству, определяется в соответствии с нормами действующего законодательства.</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В случае, если земельный участок, находящийся во владении физического или юридического лица, не оформлен в установленном порядке, содержанию подлежит территория по фактически сложившейся границе земельного участка, находящегося во владении.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4</w:t>
      </w:r>
      <w:r w:rsidRPr="00E07BE0">
        <w:rPr>
          <w:rFonts w:ascii="Times New Roman" w:hAnsi="Times New Roman" w:cs="Times New Roman"/>
        </w:rPr>
        <w:t>. Содержание придомовой территории многоквартирного дома осуществляется в зависимости от выбранного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5</w:t>
      </w:r>
      <w:r w:rsidRPr="00E07BE0">
        <w:rPr>
          <w:rFonts w:ascii="Times New Roman" w:hAnsi="Times New Roman" w:cs="Times New Roman"/>
        </w:rPr>
        <w:t>. Постановлением Администрации ЗАТО Солнечный устанавливается перечень территорий особого городского значения, а также требования к месторасположению, цвету, конструкции и внешнему виду элементов благоустройства на таких территориях.</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6</w:t>
      </w:r>
      <w:r w:rsidRPr="00E07BE0">
        <w:rPr>
          <w:rFonts w:ascii="Times New Roman" w:hAnsi="Times New Roman" w:cs="Times New Roman"/>
        </w:rPr>
        <w:t>. Содержание и благоустройство осуществляют:</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1) в границах закрепленной территории - собственники или иные правообладатели,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 в границах озелененных территорий общего пользования - уполномоченный орган,</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4) в границах придомовых территорий - товарищества собственников жилья либо жилищные кооперативы или иные специализированные потребительские кооперативы, управляющие организации, лица, выполняющие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5) в охранных зонах наземных коммуникаций, в том числе электрических сетей, сетей освещения, радиолиний, - владельцы указанных коммуникаций,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6) в охранных зонах подземных коммуникаций - владельцы указанных коммуникаций.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7</w:t>
      </w:r>
      <w:r w:rsidRPr="00E07BE0">
        <w:rPr>
          <w:rFonts w:ascii="Times New Roman" w:hAnsi="Times New Roman" w:cs="Times New Roman"/>
        </w:rPr>
        <w:t>. Порядок размещения и содержания общественных туалетов определяется в соответствии с действующим законодательством Российской Федерации, санитарными правилами и нормами.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8</w:t>
      </w:r>
      <w:r w:rsidRPr="00E07BE0">
        <w:rPr>
          <w:rFonts w:ascii="Times New Roman" w:hAnsi="Times New Roman" w:cs="Times New Roman"/>
        </w:rPr>
        <w:t>. Уполномоченные органы и структурные подразделения Администрации ЗАТО Солнечный:</w:t>
      </w:r>
    </w:p>
    <w:p w:rsidR="006A757B" w:rsidRPr="00E07BE0" w:rsidRDefault="006A757B" w:rsidP="006A757B">
      <w:pPr>
        <w:pStyle w:val="af3"/>
        <w:jc w:val="both"/>
        <w:rPr>
          <w:rFonts w:ascii="Times New Roman" w:hAnsi="Times New Roman" w:cs="Times New Roman"/>
        </w:rPr>
      </w:pPr>
      <w:r w:rsidRPr="00E07BE0">
        <w:rPr>
          <w:rFonts w:ascii="Times New Roman" w:hAnsi="Times New Roman" w:cs="Times New Roman"/>
        </w:rPr>
        <w:t>- осуществляют контроль за выполнением работ по содержанию и благоустройству территории ЗАТО Солнечный, в том числе территорий общего пользования, в пределах установленных полномочий;</w:t>
      </w:r>
    </w:p>
    <w:p w:rsidR="006A757B" w:rsidRPr="00E07BE0" w:rsidRDefault="006A757B" w:rsidP="006A757B">
      <w:pPr>
        <w:pStyle w:val="af3"/>
        <w:jc w:val="both"/>
        <w:rPr>
          <w:rFonts w:ascii="Times New Roman" w:hAnsi="Times New Roman" w:cs="Times New Roman"/>
        </w:rPr>
      </w:pPr>
      <w:r w:rsidRPr="00E07BE0">
        <w:rPr>
          <w:rFonts w:ascii="Times New Roman" w:hAnsi="Times New Roman" w:cs="Times New Roman"/>
        </w:rPr>
        <w:t>- составляют акты обследования территорий (объектов) в соответствии с типовой формой, утверждаемой Администрацией ЗАТО Солнечный.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9</w:t>
      </w:r>
      <w:r w:rsidRPr="00E07BE0">
        <w:rPr>
          <w:rFonts w:ascii="Times New Roman" w:hAnsi="Times New Roman" w:cs="Times New Roman"/>
        </w:rPr>
        <w:t>. Содержание территории общего пользования осуществляется путем проведения: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1) систематических работ по содержанию территории ЗАТО Солнечный;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lastRenderedPageBreak/>
        <w:t>2) единичных массовых мероприятий (субботники) на основании постановления Администрации ЗАТО Солнечный.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w:t>
      </w:r>
      <w:r>
        <w:rPr>
          <w:rFonts w:ascii="Times New Roman" w:hAnsi="Times New Roman" w:cs="Times New Roman"/>
        </w:rPr>
        <w:t>0</w:t>
      </w:r>
      <w:r w:rsidRPr="00E07BE0">
        <w:rPr>
          <w:rFonts w:ascii="Times New Roman" w:hAnsi="Times New Roman" w:cs="Times New Roman"/>
        </w:rPr>
        <w:t>. Содержание территории ЗАТО Солнечный в летний период производится с целью уменьшения загрязненности и запыленности территории города посредством мойки, полива, подметания и проведения других работ по содержанию территории ЗАТО Солнечный и включает в себя: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подметание (в сухую погоду -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Мойка дорожных покрытий, площадей, тротуаров и других территорий с искусственным покрытием производится по всей ширине покрытия;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сбор мусора со всей территории;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дважды в год, в срок до 1 июня и до 1 сентября, окраску малых архитектурных форм, садовой и уличной мебели, урн, спортивных и детских площадок, ограждений, бордюров;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периодическое кошение травы (при высоте травы более 15 см) и уборку скошенной травы в течение суток;</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в период листопада - сбор и вывоз опавшей листвы один раз в сутки;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уборку территорий;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уборку лотков и бордюра от песка, пыли, мусора после мойки;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организацию отвода талых вод в весенний период.</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w:t>
      </w:r>
      <w:r>
        <w:rPr>
          <w:rFonts w:ascii="Times New Roman" w:hAnsi="Times New Roman" w:cs="Times New Roman"/>
        </w:rPr>
        <w:t>1</w:t>
      </w:r>
      <w:r w:rsidRPr="00E07BE0">
        <w:rPr>
          <w:rFonts w:ascii="Times New Roman" w:hAnsi="Times New Roman" w:cs="Times New Roman"/>
        </w:rPr>
        <w:t>. Собранный мусор, смет, листва, скошенная трава, ветки должны вывозиться в течение суток.</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w:t>
      </w:r>
      <w:r>
        <w:rPr>
          <w:rFonts w:ascii="Times New Roman" w:hAnsi="Times New Roman" w:cs="Times New Roman"/>
        </w:rPr>
        <w:t>2</w:t>
      </w:r>
      <w:r w:rsidRPr="00E07BE0">
        <w:rPr>
          <w:rFonts w:ascii="Times New Roman" w:hAnsi="Times New Roman" w:cs="Times New Roman"/>
        </w:rPr>
        <w:t>. В период листопада собственники и лица, ответственные за содержание территорий, производят сгребание и вывоз опавшей листвы с газонов вдоль улиц и дорог.</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w:t>
      </w:r>
      <w:r>
        <w:rPr>
          <w:rFonts w:ascii="Times New Roman" w:hAnsi="Times New Roman" w:cs="Times New Roman"/>
        </w:rPr>
        <w:t>3</w:t>
      </w:r>
      <w:r w:rsidRPr="00E07BE0">
        <w:rPr>
          <w:rFonts w:ascii="Times New Roman" w:hAnsi="Times New Roman" w:cs="Times New Roman"/>
        </w:rPr>
        <w:t>. Содержание территории общего пользования в зимний период включает в себя: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очистку дорожных покрытий и тротуаров от снега, наледи и мусора;</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w:t>
      </w:r>
      <w:r>
        <w:rPr>
          <w:rFonts w:ascii="Times New Roman" w:hAnsi="Times New Roman" w:cs="Times New Roman"/>
        </w:rPr>
        <w:t>4</w:t>
      </w:r>
      <w:r w:rsidRPr="00E07BE0">
        <w:rPr>
          <w:rFonts w:ascii="Times New Roman" w:hAnsi="Times New Roman" w:cs="Times New Roman"/>
        </w:rPr>
        <w:t>. Технология и режимы производства уборочных работ, выполняемых на территории, должны обеспечивать беспрепятственное движение транспортных средств и пешеходов независимо от погодных условий.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w:t>
      </w:r>
      <w:r>
        <w:rPr>
          <w:rFonts w:ascii="Times New Roman" w:hAnsi="Times New Roman" w:cs="Times New Roman"/>
        </w:rPr>
        <w:t>5</w:t>
      </w:r>
      <w:r w:rsidRPr="00E07BE0">
        <w:rPr>
          <w:rFonts w:ascii="Times New Roman" w:hAnsi="Times New Roman" w:cs="Times New Roman"/>
        </w:rPr>
        <w:t>. Особенности содержания пешеходных тротуаров, наземных переходов, лестниц в зимний период:</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пешеходные тротуары, лестницы должны быть очищены от снега по всей ширине пешеходной части указанных сооружений;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время очистки не должно превышать девяти часов после окончания снегопада;</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в период интенсивного снегопада пешеходные тротуары, лестницы должны обрабатываться противогололедными материалами и расчищаться;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при возникновении гололеда противогололедными материалами обрабатываются в первую очередь лестницы, затем тротуары;</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время обработки противогололедными материалами не должно превышать трех часов с момента обнаружения скользкости;</w:t>
      </w:r>
    </w:p>
    <w:p w:rsidR="006A757B" w:rsidRPr="00E07BE0" w:rsidRDefault="006A757B" w:rsidP="006A757B">
      <w:pPr>
        <w:pStyle w:val="af3"/>
        <w:jc w:val="both"/>
        <w:rPr>
          <w:rFonts w:ascii="Times New Roman" w:hAnsi="Times New Roman" w:cs="Times New Roman"/>
        </w:rPr>
      </w:pPr>
      <w:r w:rsidRPr="00E07BE0">
        <w:rPr>
          <w:rFonts w:ascii="Times New Roman" w:hAnsi="Times New Roman" w:cs="Times New Roman"/>
        </w:rPr>
        <w:t>допускается временное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16</w:t>
      </w:r>
      <w:r w:rsidRPr="00E07BE0">
        <w:rPr>
          <w:rFonts w:ascii="Times New Roman" w:hAnsi="Times New Roman" w:cs="Times New Roman"/>
        </w:rPr>
        <w:t>. На территории ЗАТО Солнечный не допускается: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сорить на улицах, площадях, участках с зелеными насаждениями, в скверах, парках, на газонах и других территориях общего пользования;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осуществлять мойку, чистку салона и техническое обслуживание транспортных средств в местах, не предусмотренных для этих целей;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наносить надписи, рисунки, расклеивать и развешивать информационные материалы, наносить граффити на остановочных пунктах, фасадах зданий, строений, сооружений, столбах, ограждениях (заборах) и иных не предусмотренных для этих целей объектах;</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складировать и хранить движимое имущество за пределами границ и (или) ограждений предоставленных земельных участков;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складирование снега в неустановленных местах;</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lastRenderedPageBreak/>
        <w:t>-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оставлять предметы быта, пищевые продукты на территории общего пользования вне специально отведенных мест.</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17</w:t>
      </w:r>
      <w:r w:rsidRPr="00E07BE0">
        <w:rPr>
          <w:rFonts w:ascii="Times New Roman" w:hAnsi="Times New Roman" w:cs="Times New Roman"/>
        </w:rPr>
        <w:t>. В случае сброса отходов, мусора, снежных масс, грунта в несанкционированных 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18</w:t>
      </w:r>
      <w:r w:rsidRPr="00E07BE0">
        <w:rPr>
          <w:rFonts w:ascii="Times New Roman" w:hAnsi="Times New Roman" w:cs="Times New Roman"/>
        </w:rPr>
        <w:t>. Ликвидация мест несанкционированного размещения твердых коммунальных отходов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структурным подразделением либо сотрудником Администрации ЗАТО Солнечный.</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III. Сбор и вывоз отходов</w:t>
      </w:r>
    </w:p>
    <w:p w:rsidR="006A757B" w:rsidRPr="001E467F" w:rsidRDefault="006A757B" w:rsidP="006A757B">
      <w:pPr>
        <w:pStyle w:val="ConsPlusNormal"/>
        <w:jc w:val="both"/>
        <w:rPr>
          <w:rFonts w:ascii="Times New Roman" w:hAnsi="Times New Roman" w:cs="Times New Roman"/>
        </w:rPr>
      </w:pP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 Юридические лица и физические лица, в силу закона или договора принявшие на себя обязательства содержать территории, здания, строения, сооружения, обязаны:</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 осуществлять складирование твердых коммунальных отходов в местах (на площадках) накопления твердых коммунальных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мусора, если в силу закона или договора не предусмотрено иное;</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 не допускать переполнение отходами мест (площадок) накопления твердых коммунальных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4) принимать меры по предотвращению возгорания отходов в местах (на площадках) накопления твердых коммунальных отходов, а в случае возгорания отходов своевременно принимать меры по тушению пожара в соответствии с законодательством Российской Федерации;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5) 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6) не допускать образования мест несанкционированного размещения твердых коммунальных отходов на закрепленной и прилегающей территориях.</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w:t>
      </w:r>
      <w:r>
        <w:rPr>
          <w:rFonts w:ascii="Times New Roman" w:hAnsi="Times New Roman" w:cs="Times New Roman"/>
        </w:rPr>
        <w:t>2.</w:t>
      </w:r>
      <w:r w:rsidRPr="00494604">
        <w:rPr>
          <w:rFonts w:ascii="Times New Roman" w:hAnsi="Times New Roman" w:cs="Times New Roman"/>
        </w:rPr>
        <w:t xml:space="preserve"> Администрация ЗАТО Солнечный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w:t>
      </w:r>
      <w:r>
        <w:rPr>
          <w:rFonts w:ascii="Times New Roman" w:hAnsi="Times New Roman" w:cs="Times New Roman"/>
        </w:rPr>
        <w:t>3</w:t>
      </w:r>
      <w:r w:rsidRPr="00494604">
        <w:rPr>
          <w:rFonts w:ascii="Times New Roman" w:hAnsi="Times New Roman" w:cs="Times New Roman"/>
        </w:rPr>
        <w:t xml:space="preserve">. Складирование твердых коммунальных отходов осуществляется в соответствии с </w:t>
      </w:r>
      <w:hyperlink r:id="rId18" w:history="1">
        <w:r w:rsidRPr="00494604">
          <w:rPr>
            <w:rFonts w:ascii="Times New Roman" w:hAnsi="Times New Roman" w:cs="Times New Roman"/>
          </w:rPr>
          <w:t>договором</w:t>
        </w:r>
      </w:hyperlink>
      <w:r w:rsidRPr="00494604">
        <w:rPr>
          <w:rFonts w:ascii="Times New Roman" w:hAnsi="Times New Roman" w:cs="Times New Roman"/>
        </w:rPr>
        <w:t xml:space="preserve"> на оказание услуг по обращению с твердыми коммунальными отходами способами, предусмотренными 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w:t>
      </w:r>
      <w:r>
        <w:rPr>
          <w:rFonts w:ascii="Times New Roman" w:hAnsi="Times New Roman" w:cs="Times New Roman"/>
        </w:rPr>
        <w:t>4</w:t>
      </w:r>
      <w:r w:rsidRPr="00494604">
        <w:rPr>
          <w:rFonts w:ascii="Times New Roman" w:hAnsi="Times New Roman" w:cs="Times New Roman"/>
        </w:rPr>
        <w:t>. На территории и участках любого функционального назначения, где могут накапливаться твердые коммунальные отходы, контейнеры должны устанавливаться на специально оборудованные площадки. Исключение составляют контейнеры, оборудованные крышкой, колесами для транспортировки в количестве 4-х штук, адаптированные к подъемно-загрузочным устройствам мусоровозов ("евроконтейнеры").</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Применительно к жилым зданиям для установки контейнеров должна быть оборудована контейнерная площадка.</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w:t>
      </w:r>
      <w:r>
        <w:rPr>
          <w:rFonts w:ascii="Times New Roman" w:hAnsi="Times New Roman" w:cs="Times New Roman"/>
        </w:rPr>
        <w:t>5</w:t>
      </w:r>
      <w:r w:rsidRPr="00494604">
        <w:rPr>
          <w:rFonts w:ascii="Times New Roman" w:hAnsi="Times New Roman" w:cs="Times New Roman"/>
        </w:rPr>
        <w:t>. Площадка для размещения контейнеров (контейнерная площадка) должна:</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иметь сплошное, глухое и (или) светопрозрачное ограждение;</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иметь водонепроницаемое бетонное или асфальтобетонное покрытие с возможностью стока талых и дождевых вод;</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иметь ограждение не менее чем с трех сторон;</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иметь глубину ограждения, обеспечивающую полное перекрытие размещенных в ней контейнеров;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иметь высоту ограждения не менее 1,5 метра;</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иметь ограждение, выполненное из негибкого (за исключением профилированного листа) и плотного материала (железобетон, кирпич, металл, антисептированное дерево, фиброцементные панели);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быть удобна для подъезда машин и производства погрузочно-разгрузочных работ, в том числе иметь способность выдерживать установку и выкатывание контейнеров без повреждения;</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lastRenderedPageBreak/>
        <w:t>- быть выполнена из износостойких, долговечных, устойчивых к климатическим условиям и ремонтопригодных материалов, в том числе обеспечивающих возможность круглогодичного ремонта;</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соответствовать типовым архитектурным решениям, утверждаемым постановлением Администрации ЗАТО Солнечный.</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На контейнерной площадке должно быть оборудовано и обозначено специально отведенное место для крупногабаритных отходов. При наличии контейнеров (мусоросборников) для отдельных групп коммунальных отходов на контейнерной площадке должно быть оборудовано и обозначено специальное место для них.</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 правилами и нормативами.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3.6.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не допуская переполнения и загрязнения территории.</w:t>
      </w:r>
    </w:p>
    <w:p w:rsidR="006A757B" w:rsidRPr="00494604" w:rsidRDefault="006A757B" w:rsidP="006A757B">
      <w:pPr>
        <w:pStyle w:val="af3"/>
        <w:jc w:val="both"/>
        <w:rPr>
          <w:rFonts w:ascii="Times New Roman" w:hAnsi="Times New Roman" w:cs="Times New Roman"/>
        </w:rPr>
      </w:pPr>
      <w:r w:rsidRPr="00494604">
        <w:rPr>
          <w:rFonts w:ascii="Times New Roman" w:hAnsi="Times New Roman" w:cs="Times New Roman"/>
        </w:rPr>
        <w:t xml:space="preserve">Организации, осуществляющие вывоз твердых коммунальных отходов (в том числе крупногабаритных), обязаны обеспечить вывоз твердых коммунальных отходов в соответствии с графиком вывоза отходов, установленным договором на оказание услуг по обращению с твердыми коммунальными отходами, в сроки, предусмотренные </w:t>
      </w:r>
      <w:hyperlink w:anchor="P340" w:history="1">
        <w:r w:rsidRPr="00494604">
          <w:rPr>
            <w:rFonts w:ascii="Times New Roman" w:hAnsi="Times New Roman" w:cs="Times New Roman"/>
          </w:rPr>
          <w:t>пунктом 3.11</w:t>
        </w:r>
      </w:hyperlink>
      <w:r w:rsidRPr="00494604">
        <w:rPr>
          <w:rFonts w:ascii="Times New Roman" w:hAnsi="Times New Roman" w:cs="Times New Roman"/>
        </w:rPr>
        <w:t xml:space="preserve"> настоящих Правил.</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3.7.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3.8.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при строительстве, реконструкции, временном размещении объектов - на стадии проектирования;</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в процессе эксплуатации объектов - по согласованию в установленном порядке.</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3.9.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настоящих Правил.</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Размещение мест (площадок) накопления отходов согласовывается с уполномоченными органами в порядке, предусмотренном законодательством Российской Федерации, правовыми актами Администрации ЗАТО Солнечный.</w:t>
      </w:r>
    </w:p>
    <w:p w:rsidR="006A757B" w:rsidRPr="00494604" w:rsidRDefault="006A757B" w:rsidP="006A757B">
      <w:pPr>
        <w:pStyle w:val="af3"/>
        <w:ind w:firstLine="708"/>
        <w:jc w:val="both"/>
        <w:rPr>
          <w:rFonts w:ascii="Times New Roman" w:hAnsi="Times New Roman" w:cs="Times New Roman"/>
        </w:rPr>
      </w:pPr>
      <w:bookmarkStart w:id="2" w:name="P340"/>
      <w:bookmarkEnd w:id="2"/>
      <w:r w:rsidRPr="00494604">
        <w:rPr>
          <w:rFonts w:ascii="Times New Roman" w:hAnsi="Times New Roman" w:cs="Times New Roman"/>
        </w:rPr>
        <w:t>3.1</w:t>
      </w:r>
      <w:r>
        <w:rPr>
          <w:rFonts w:ascii="Times New Roman" w:hAnsi="Times New Roman" w:cs="Times New Roman"/>
        </w:rPr>
        <w:t>0</w:t>
      </w:r>
      <w:r w:rsidRPr="00494604">
        <w:rPr>
          <w:rFonts w:ascii="Times New Roman" w:hAnsi="Times New Roman" w:cs="Times New Roman"/>
        </w:rPr>
        <w:t>. Контейнеры, бункеры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месяц.</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Твердые коммунальные отходы из контейнеров должны вывозиться по мере накопления, но не реже одного раза в трое суток в холодное время года (при температуре -5° и ниже) и не реже одного раза в сутки - в теплое время (при плюсовой температуре свыше +5°). Вывоз отходов следует осуществлять с 6.00 до 22.00.</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1</w:t>
      </w:r>
      <w:r w:rsidRPr="00494604">
        <w:rPr>
          <w:rFonts w:ascii="Times New Roman" w:hAnsi="Times New Roman" w:cs="Times New Roman"/>
        </w:rPr>
        <w:t>. Контейнеры и бункеры должны быть в технически исправном состоянии, покрашены и иметь маркировку с указанием собственника контейнера и бункера, типа собираемых отходов при раздельном сборе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2</w:t>
      </w:r>
      <w:r w:rsidRPr="00494604">
        <w:rPr>
          <w:rFonts w:ascii="Times New Roman" w:hAnsi="Times New Roman" w:cs="Times New Roman"/>
        </w:rPr>
        <w:t>. На территории ЗАТО Солнечный запрещается:</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 эксплуатация контейнеров и бункеров в технически неисправном состоянии или состоянии, не соответствующем санитарным нормам и правилам;</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2) переполнение контейнеров и бункеров;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 выгрузка отходов из контейнеров и бункеров в специально не предназначенные и не оборудованные для этих целей транспортные средства;</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4) размещение контейнеров и бункеров вне специально оборудованных площадок для сбора и временного хранения твердых коммунальных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lastRenderedPageBreak/>
        <w:t>5) размещение мест (площадок) накопления твердых коммунальных отходов на проезжей части, газонах, тротуарах и в проходных арках домов;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7) установка контейнеров и бункеров на проезжей части, тротуарах, газонах и в проходных арках домов;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8) размещение отходов и мусора, за исключением специально отведенных мест, контейнеров и бункеров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9) сброс в контейнеры и бункеры трупов животных, птиц, других биологических отходов, крупногабаритных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10) складирование крупногабаритных отходов на контейнерных площадках вне специально отведенных мест;</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11) выгрузка отходов на контейнерной площадке из автотранспорта;</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12) изъятие вторичного сырья и пищевых отходов из контейнеров и бункеров;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13) размещение в грунте (захоронение) отходов производства и потребления в ходе проведения планировочных, строительных работ;</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 и бункеры.</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3</w:t>
      </w:r>
      <w:r w:rsidRPr="00494604">
        <w:rPr>
          <w:rFonts w:ascii="Times New Roman" w:hAnsi="Times New Roman" w:cs="Times New Roman"/>
        </w:rPr>
        <w:t xml:space="preserve">. В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у входов в объекты потребительского рынка устанавливаются урны. Урны устанавливают на расстоянии до 100 м. </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Очистка, окраска и ремонт урн осуществляются правообладателями помещений и зданий, у входа в которые они установлены, или лицами, осуществляющими по договору содержание территорий. Очистка урн осуществляется по мере их заполнения, но не реже 1 раза в сутки.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В зимний период не допускается образование снежного навала на урне, не реже одного раза в сутки производится очистка урны от снега и наледи.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Окраска и ремонт урн осуществляются регулярно по мере необходимости (в случае повреждения лакокрасочного покрытия или механического повреждения урны), но не реже одного раза в календарный год.</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4</w:t>
      </w:r>
      <w:r w:rsidRPr="00494604">
        <w:rPr>
          <w:rFonts w:ascii="Times New Roman" w:hAnsi="Times New Roman" w:cs="Times New Roman"/>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5</w:t>
      </w:r>
      <w:r w:rsidRPr="00494604">
        <w:rPr>
          <w:rFonts w:ascii="Times New Roman" w:hAnsi="Times New Roman" w:cs="Times New Roman"/>
        </w:rPr>
        <w:t>. Обращение с отходами производства и потребления в части ртутьсодержащих ламп осуществляется в соответствии с законодательством Российской Федерации.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6</w:t>
      </w:r>
      <w:r w:rsidRPr="00494604">
        <w:rPr>
          <w:rFonts w:ascii="Times New Roman" w:hAnsi="Times New Roman" w:cs="Times New Roman"/>
        </w:rPr>
        <w:t>. При производстве работ по сносу зданий, строений и сооружений и иных объектов обращение с отходами должно соответствовать Правилам.</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7</w:t>
      </w:r>
      <w:r w:rsidRPr="00494604">
        <w:rPr>
          <w:rFonts w:ascii="Times New Roman" w:hAnsi="Times New Roman" w:cs="Times New Roman"/>
        </w:rPr>
        <w:t>.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установленном законодательством Российской Федерации порядке.</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w:t>
      </w:r>
      <w:r>
        <w:rPr>
          <w:rFonts w:ascii="Times New Roman" w:hAnsi="Times New Roman" w:cs="Times New Roman"/>
        </w:rPr>
        <w:t>18</w:t>
      </w:r>
      <w:r w:rsidRPr="00494604">
        <w:rPr>
          <w:rFonts w:ascii="Times New Roman" w:hAnsi="Times New Roman" w:cs="Times New Roman"/>
        </w:rPr>
        <w:t>.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w:t>
      </w:r>
      <w:r>
        <w:rPr>
          <w:rFonts w:ascii="Times New Roman" w:hAnsi="Times New Roman" w:cs="Times New Roman"/>
        </w:rPr>
        <w:t>19</w:t>
      </w:r>
      <w:r w:rsidRPr="00494604">
        <w:rPr>
          <w:rFonts w:ascii="Times New Roman" w:hAnsi="Times New Roman" w:cs="Times New Roman"/>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IV. Определение границ прилегающих территорий и участие</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собственников и (или) иных законных владельцев зданий,</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строений, сооружений, земельных участков в благоустройстве</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территорий общего пользования, в отношении которых границы</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прилегающих территорий не установлены</w:t>
      </w:r>
    </w:p>
    <w:p w:rsidR="006A757B" w:rsidRPr="001E467F" w:rsidRDefault="006A757B" w:rsidP="006A757B">
      <w:pPr>
        <w:pStyle w:val="ConsPlusNormal"/>
        <w:jc w:val="both"/>
        <w:rPr>
          <w:rFonts w:ascii="Times New Roman" w:hAnsi="Times New Roman" w:cs="Times New Roman"/>
        </w:rPr>
      </w:pP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xml:space="preserve">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w:t>
      </w:r>
      <w:r w:rsidRPr="00AF2D88">
        <w:rPr>
          <w:rFonts w:ascii="Times New Roman" w:hAnsi="Times New Roman" w:cs="Times New Roman"/>
        </w:rPr>
        <w:lastRenderedPageBreak/>
        <w:t>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6A757B" w:rsidRPr="00AF2D88" w:rsidRDefault="006A757B" w:rsidP="006A757B">
      <w:pPr>
        <w:pStyle w:val="af3"/>
        <w:ind w:firstLine="708"/>
        <w:jc w:val="both"/>
        <w:rPr>
          <w:rFonts w:ascii="Times New Roman" w:hAnsi="Times New Roman" w:cs="Times New Roman"/>
        </w:rPr>
      </w:pPr>
      <w:bookmarkStart w:id="3" w:name="P396"/>
      <w:bookmarkEnd w:id="3"/>
      <w:r w:rsidRPr="00AF2D88">
        <w:rPr>
          <w:rFonts w:ascii="Times New Roman" w:hAnsi="Times New Roman" w:cs="Times New Roman"/>
        </w:rPr>
        <w:t xml:space="preserve">4.2.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w:t>
      </w:r>
      <w:hyperlink r:id="rId19" w:history="1">
        <w:r w:rsidRPr="00AF2D88">
          <w:rPr>
            <w:rFonts w:ascii="Times New Roman" w:hAnsi="Times New Roman" w:cs="Times New Roman"/>
          </w:rPr>
          <w:t>Закона</w:t>
        </w:r>
      </w:hyperlink>
      <w:r w:rsidRPr="00AF2D88">
        <w:rPr>
          <w:rFonts w:ascii="Times New Roman" w:hAnsi="Times New Roman" w:cs="Times New Roman"/>
        </w:rPr>
        <w:t xml:space="preserve"> Тверской области от 04.02.2019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w:t>
      </w:r>
    </w:p>
    <w:p w:rsidR="006A757B" w:rsidRPr="00AF2D88" w:rsidRDefault="006A757B" w:rsidP="006A757B">
      <w:pPr>
        <w:pStyle w:val="af3"/>
        <w:ind w:firstLine="708"/>
        <w:jc w:val="both"/>
        <w:rPr>
          <w:rFonts w:ascii="Times New Roman" w:hAnsi="Times New Roman" w:cs="Times New Roman"/>
        </w:rPr>
      </w:pPr>
      <w:bookmarkStart w:id="4" w:name="P398"/>
      <w:bookmarkEnd w:id="4"/>
      <w:r w:rsidRPr="00AF2D88">
        <w:rPr>
          <w:rFonts w:ascii="Times New Roman" w:hAnsi="Times New Roman" w:cs="Times New Roman"/>
        </w:rPr>
        <w:t>- для строительных площадок - 13 метров от ограждения строительной площадки по всему периметру, а в случае отсутствия ограждения - 32 метра от границы образованного земельного участка;</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нестационарных торговых объектов, в том числе торговых комплексов, павильонов, палаток, киосков, - 6,5 метра от объекта по всему периметру;</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- 13 метров от границ указанных земельных участков по всему периметру;</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территории юридических лиц или индивидуальных предпринимателей - 6,5 метра от границы земельного участка по всему периметру;</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отдельно стоящих тепловых, трансформаторных подстанций, зданий и сооружений инженерно-технического назначения - 3 метра от указанных объектов по всему периметру;</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образованных земельных участков, на которых отсутствуют здания, строения, сооружения, - 3 метра от границ указанных земельных участков по всему периметру;</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w:t>
      </w:r>
    </w:p>
    <w:p w:rsidR="006A757B" w:rsidRPr="00AF2D88" w:rsidRDefault="006A757B" w:rsidP="006A757B">
      <w:pPr>
        <w:pStyle w:val="af3"/>
        <w:ind w:firstLine="708"/>
        <w:jc w:val="both"/>
        <w:rPr>
          <w:rFonts w:ascii="Times New Roman" w:hAnsi="Times New Roman" w:cs="Times New Roman"/>
        </w:rPr>
      </w:pPr>
      <w:bookmarkStart w:id="5" w:name="P408"/>
      <w:bookmarkEnd w:id="5"/>
      <w:r w:rsidRPr="00AF2D88">
        <w:rPr>
          <w:rFonts w:ascii="Times New Roman" w:hAnsi="Times New Roman" w:cs="Times New Roman"/>
        </w:rPr>
        <w:t>- для контейнерных площадок - 5 метров по периметру контейнерной площадки;</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некапитальных строений, сооружений, малых архитектурных форм - 3,9 метра от указанных объектов по всему периметру.</w:t>
      </w:r>
    </w:p>
    <w:p w:rsidR="006A757B" w:rsidRPr="00AF2D88" w:rsidRDefault="006A757B" w:rsidP="006A757B">
      <w:pPr>
        <w:pStyle w:val="af3"/>
        <w:ind w:firstLine="708"/>
        <w:jc w:val="both"/>
        <w:rPr>
          <w:rFonts w:ascii="Times New Roman" w:hAnsi="Times New Roman" w:cs="Times New Roman"/>
        </w:rPr>
      </w:pPr>
      <w:bookmarkStart w:id="6" w:name="P410"/>
      <w:bookmarkEnd w:id="6"/>
      <w:r w:rsidRPr="00AF2D88">
        <w:rPr>
          <w:rFonts w:ascii="Times New Roman" w:hAnsi="Times New Roman" w:cs="Times New Roman"/>
        </w:rPr>
        <w:t xml:space="preserve">4.3. </w:t>
      </w:r>
      <w:hyperlink w:anchor="P2059" w:history="1">
        <w:r w:rsidRPr="00AF2D88">
          <w:rPr>
            <w:rFonts w:ascii="Times New Roman" w:hAnsi="Times New Roman" w:cs="Times New Roman"/>
          </w:rPr>
          <w:t>Описание</w:t>
        </w:r>
      </w:hyperlink>
      <w:r w:rsidRPr="00AF2D88">
        <w:rPr>
          <w:rFonts w:ascii="Times New Roman" w:hAnsi="Times New Roman" w:cs="Times New Roman"/>
        </w:rPr>
        <w:t xml:space="preserve"> границ прилегающих территорий осуществляется уполномоченным структурным подразделением либо лицом Администрации ЗАТО Солнечный по форме, установленной в приложении 1 к настоящим Правилам.</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4.</w:t>
      </w:r>
      <w:r>
        <w:rPr>
          <w:rFonts w:ascii="Times New Roman" w:hAnsi="Times New Roman" w:cs="Times New Roman"/>
        </w:rPr>
        <w:t>4</w:t>
      </w:r>
      <w:r w:rsidRPr="00AF2D88">
        <w:rPr>
          <w:rFonts w:ascii="Times New Roman" w:hAnsi="Times New Roman" w:cs="Times New Roman"/>
        </w:rPr>
        <w:t>. Содержание прилегающих территорий включает в себя:</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сгребание и подметание снега, в том числе очистку дорожных покрытий и тротуаров от снега, наледи и мусора;</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уборку от мусора, листвы;</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обеспечение сохранности зеленых насаждений и уход за ними, в том числе проведение санитарной обрезки кустарников и деревьев;</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удаление несанкционированных графических изображений, надписей, информационных материалов;</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иные мероприятия, предусмотренные для прилегающих территорий настоящими Правилами.</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4.</w:t>
      </w:r>
      <w:r>
        <w:rPr>
          <w:rFonts w:ascii="Times New Roman" w:hAnsi="Times New Roman" w:cs="Times New Roman"/>
        </w:rPr>
        <w:t>5</w:t>
      </w:r>
      <w:r w:rsidRPr="00AF2D88">
        <w:rPr>
          <w:rFonts w:ascii="Times New Roman" w:hAnsi="Times New Roman" w:cs="Times New Roman"/>
        </w:rPr>
        <w:t xml:space="preserve">. Собственники и (или) иные законные владельцы зданий (помещений в них), строений, сооружений, земельных участков (далее - Собственники) на основании заключаемых на добровольной основе с Администрацией ЗАТО Солнечный соглашений, вправе принимать участие в благоустройстве территорий общего пользования, в отношении которых границы прилегающих территорий не установлены в соответствии с </w:t>
      </w:r>
      <w:hyperlink w:anchor="P396" w:history="1">
        <w:r w:rsidRPr="00AF2D88">
          <w:rPr>
            <w:rFonts w:ascii="Times New Roman" w:hAnsi="Times New Roman" w:cs="Times New Roman"/>
          </w:rPr>
          <w:t>пунктом 4.2</w:t>
        </w:r>
      </w:hyperlink>
      <w:r w:rsidRPr="00AF2D88">
        <w:rPr>
          <w:rFonts w:ascii="Times New Roman" w:hAnsi="Times New Roman" w:cs="Times New Roman"/>
        </w:rPr>
        <w:t xml:space="preserve"> настоящих Правил (далее - дополнительная территория).</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Типовая форма соглашения о выполнении работ по благоустройству дополнительных территорий (далее - соглашение) утверждается постановлением Администрации ЗАТО Солнечный.</w:t>
      </w:r>
    </w:p>
    <w:p w:rsidR="006A757B" w:rsidRPr="00AF2D88" w:rsidRDefault="006A757B" w:rsidP="006A757B">
      <w:pPr>
        <w:pStyle w:val="af3"/>
        <w:jc w:val="both"/>
        <w:rPr>
          <w:rFonts w:ascii="Times New Roman" w:hAnsi="Times New Roman" w:cs="Times New Roman"/>
        </w:rPr>
      </w:pPr>
      <w:r w:rsidRPr="00AF2D88">
        <w:rPr>
          <w:rFonts w:ascii="Times New Roman" w:hAnsi="Times New Roman" w:cs="Times New Roman"/>
        </w:rPr>
        <w:t>Собственники для принятия участия в благоустройстве дополнительных территорий подают в Администрацию ЗАТО Солнечный заявление о выполнении работ по благоустройству дополнительной территории.</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Администрация ЗАТО Солнечный в течение 10 рабочих дней с даты подачи заявления рассматривает его и принимает решение об установлении дополнительной территории для благоустройства или об отказе в этом и направляет в течение 3 рабочих дней в адрес Собственника соответствующее уведомление.</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lastRenderedPageBreak/>
        <w:t xml:space="preserve">Решение об отказе закрепления дополнительной территории принимается в том числе в случае, если территория не относится к территориям общего пользования или в отношении такой территории установлены границы прилегающей территории в соответствии с </w:t>
      </w:r>
      <w:hyperlink w:anchor="P396" w:history="1">
        <w:r w:rsidRPr="00AF2D88">
          <w:rPr>
            <w:rFonts w:ascii="Times New Roman" w:hAnsi="Times New Roman" w:cs="Times New Roman"/>
          </w:rPr>
          <w:t>пунктом 4.2</w:t>
        </w:r>
      </w:hyperlink>
      <w:r w:rsidRPr="00AF2D88">
        <w:rPr>
          <w:rFonts w:ascii="Times New Roman" w:hAnsi="Times New Roman" w:cs="Times New Roman"/>
        </w:rPr>
        <w:t xml:space="preserve"> настоящих Правил.</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Для определения дополнительной территории Администрацией ЗАТО Солнечный формируется схема дополнительной территории, являющаяся неотъемлемой частью соглашения.</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Размер дополнительной территории определяется от границ установленной прилегающей территории (в случае установления соответствующей прилегающей территории) или от границ собственной территории (в случае неустановления соответствующей прилегающей территории) и включает тротуары, зеленые насаждения и иные объекты, но ограничивается дорожным бордюром, полотном автомобильной дороги общего пользования, линией пересечения с прилегающей, а равно установленной дополнительной территорией другого юридического или физического лица.</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Соглашение является безвозмездным и определяет в том числе перечень работ по благоустройству дополнительной территории.</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При выполнении работ по благоустройству Собственники обеспечивают содержание дополнительной территории и находящихся на ней объектов благоустройства городской среды в соответствии с соглашением.</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V. Требования по содержанию зданий, строений, сооружений</w:t>
      </w:r>
    </w:p>
    <w:p w:rsidR="006A757B" w:rsidRPr="001E467F" w:rsidRDefault="006A757B" w:rsidP="006A757B">
      <w:pPr>
        <w:pStyle w:val="ConsPlusNormal"/>
        <w:jc w:val="both"/>
        <w:rPr>
          <w:rFonts w:ascii="Times New Roman" w:hAnsi="Times New Roman" w:cs="Times New Roman"/>
        </w:rPr>
      </w:pP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 Содержание зданий, строений, сооружений осуществляют их собственники или иные правообладатели самостоятельно либо за счет собственных средств посредством привлечения специализированных организаций.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5.2. Общие требования к внешнему виду фасадов зданий, строений, сооружений: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размещение любого вида и типа изображений, материалов, устройств и конструкций, в том числе информационных, осуществляется по согласованию с уполномоченным структурным подразделением Администрации ЗАТО Солнечный, если иное не предусмотрено настоящими Правилами;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цветовое решение должно соответствовать характеристикам и стилевому решению фасада, функциональному назначению объекта, окружающей среде;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торцы зданий, строений, сооружений (боковые фасады), просматриваемые с улицы, полностью окрашиваются в цвет главного фасада, если иное не предусмотрено паспортом цветового решения фасада;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фасады зданий, строений, сооружений не должны иметь видимых повреждений строительной части, декоративной отделки и инженерных элементов. Повреждения фасада здания, строения, сооружения не должны превышать более 1% от общей площади фасада;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правовым актом Администрации ЗАТО Солнечный;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цветовая гамма фасада здания, строения, сооружения определяется согласно паспорту цветового решения фасадов здания, строения, сооружения и согласовывается в установленном Администрацией ЗАТО Солнечный порядке.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5.3. Содержание фасадов зданий, строений, сооружений включает:</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входных площадок и отдельных ступеней, ограждений спусков и лестниц, пандусов и приямков, витрин, декоративных деталей и иных конструктивных элементов, и их окраску;</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обеспечение наличия и содержания в исправном состоянии водостоков, водосточных труб и сливов;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обеспечение наличия адресного аншлага;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герметизацию, заделку и расшивку швов, трещин и выбоин;</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восстановление, ремонт и своевременную очистку входных групп, отмосток, приямков цокольных окон и входов в подвалы;</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поддержание в исправном состоянии размещенного на фасаде электроосвещения и включение его с наступлением темноты;</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своевременную очистку и промывку поверхностей фасадов, в том числе элементов фасадов, в зависимости от их состояния и условий эксплуатации;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lastRenderedPageBreak/>
        <w:t>- своевременное мытье окон, домовых знаков, вывесок, информационных конструкций, учрежденческих досок;</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очистку от надписей, рисунков, объявлений, плакатов и иных информационных материалов, а также нанесенных графических изображений;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очистку от снега и льда крыш и козырьков, удаление наледи, снега и сосулек с карнизов, балконов и лоджий;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иные мероприятия, предусмотренные законодательством Российской Федерации.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5.4. В состав элементов фасадов зданий, строений и сооружений, подлежащих содержанию, входят:</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1) приямки, входы в подвальные помещения;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2) входные группы (лестницы, входные площадки, перила, ограждения, козырьки над входом, устройства и приспособления для перемещения инвалидов и маломобильных групп населения (пандусы и др.), ограждения пандусов, стены, двери и др.);</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3) цоколь и отмостка;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4) плоскости стен;</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 выступающие элементы фасадов (балконы, лоджии, карнизы и др.);</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6) кровли, включая вентиляционные и дымовые трубы, ограждающие решетки, выходы на кровлю и т.д.;</w:t>
      </w:r>
    </w:p>
    <w:p w:rsidR="006A757B" w:rsidRPr="00613892" w:rsidRDefault="006A757B" w:rsidP="006A757B">
      <w:pPr>
        <w:pStyle w:val="af3"/>
        <w:ind w:firstLine="708"/>
        <w:jc w:val="both"/>
        <w:rPr>
          <w:rFonts w:ascii="Times New Roman" w:hAnsi="Times New Roman" w:cs="Times New Roman"/>
        </w:rPr>
      </w:pPr>
      <w:r>
        <w:rPr>
          <w:rFonts w:ascii="Times New Roman" w:hAnsi="Times New Roman" w:cs="Times New Roman"/>
        </w:rPr>
        <w:t>7</w:t>
      </w:r>
      <w:r w:rsidRPr="00613892">
        <w:rPr>
          <w:rFonts w:ascii="Times New Roman" w:hAnsi="Times New Roman" w:cs="Times New Roman"/>
        </w:rPr>
        <w:t>) водосточные трубы, включая воронки;</w:t>
      </w:r>
    </w:p>
    <w:p w:rsidR="006A757B" w:rsidRPr="00613892" w:rsidRDefault="006A757B" w:rsidP="006A757B">
      <w:pPr>
        <w:pStyle w:val="af3"/>
        <w:ind w:firstLine="708"/>
        <w:jc w:val="both"/>
        <w:rPr>
          <w:rFonts w:ascii="Times New Roman" w:hAnsi="Times New Roman" w:cs="Times New Roman"/>
        </w:rPr>
      </w:pPr>
      <w:r>
        <w:rPr>
          <w:rFonts w:ascii="Times New Roman" w:hAnsi="Times New Roman" w:cs="Times New Roman"/>
        </w:rPr>
        <w:t>8</w:t>
      </w:r>
      <w:r w:rsidRPr="00613892">
        <w:rPr>
          <w:rFonts w:ascii="Times New Roman" w:hAnsi="Times New Roman" w:cs="Times New Roman"/>
        </w:rPr>
        <w:t>) металлическая отделка окон, балконов, поясков, выступов цоколя, свесов и т.п.;</w:t>
      </w:r>
    </w:p>
    <w:p w:rsidR="006A757B" w:rsidRPr="00613892" w:rsidRDefault="006A757B" w:rsidP="006A757B">
      <w:pPr>
        <w:pStyle w:val="af3"/>
        <w:ind w:firstLine="708"/>
        <w:jc w:val="both"/>
        <w:rPr>
          <w:rFonts w:ascii="Times New Roman" w:hAnsi="Times New Roman" w:cs="Times New Roman"/>
        </w:rPr>
      </w:pPr>
      <w:r>
        <w:rPr>
          <w:rFonts w:ascii="Times New Roman" w:hAnsi="Times New Roman" w:cs="Times New Roman"/>
        </w:rPr>
        <w:t>9</w:t>
      </w:r>
      <w:r w:rsidRPr="00613892">
        <w:rPr>
          <w:rFonts w:ascii="Times New Roman" w:hAnsi="Times New Roman" w:cs="Times New Roman"/>
        </w:rPr>
        <w:t>) навесные металлические конструкции (флагодержатели, анкеры, пожарные лестницы, вентиляционное оборудование и т.п.);</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1</w:t>
      </w:r>
      <w:r>
        <w:rPr>
          <w:rFonts w:ascii="Times New Roman" w:hAnsi="Times New Roman" w:cs="Times New Roman"/>
        </w:rPr>
        <w:t>0</w:t>
      </w:r>
      <w:r w:rsidRPr="00613892">
        <w:rPr>
          <w:rFonts w:ascii="Times New Roman" w:hAnsi="Times New Roman" w:cs="Times New Roman"/>
        </w:rPr>
        <w:t>)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1</w:t>
      </w:r>
      <w:r>
        <w:rPr>
          <w:rFonts w:ascii="Times New Roman" w:hAnsi="Times New Roman" w:cs="Times New Roman"/>
        </w:rPr>
        <w:t>1</w:t>
      </w:r>
      <w:r w:rsidRPr="00613892">
        <w:rPr>
          <w:rFonts w:ascii="Times New Roman" w:hAnsi="Times New Roman" w:cs="Times New Roman"/>
        </w:rPr>
        <w:t>) стационарные ограждения, прилегающие к зданиям, строениям, сооружениям.</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 Собственники, иные правообладатели зданий, строений, сооружений и иные лица, на которых возложены соответствующие обязанности, обязаны:</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5.5.1. по мере необходимости очищать фасады;</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5.5.2.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5.5.3. производить ремонт элементов здания, строения, сооружения, в том числе кровли, стыков, отмостки, окраску фасада;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5.5.4. 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5.5.5. в течение трех суток с момента обнаружения удалить с здания, строения, сооружения надписи, рисунки, графические изображения, объявления, плакаты, иные информационные материалы.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5.5.7. закрывать входы в подвалы, чердаки, технические этажи, крыши зданий, строений, сооружений с целью исключения доступа животных и посторонних людей;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5.5.8.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5.5.9.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xml:space="preserve">5.6. </w:t>
      </w:r>
      <w:hyperlink w:anchor="P1996" w:history="1">
        <w:r w:rsidRPr="00613892">
          <w:rPr>
            <w:rFonts w:ascii="Times New Roman" w:hAnsi="Times New Roman" w:cs="Times New Roman"/>
          </w:rPr>
          <w:t>Виды</w:t>
        </w:r>
      </w:hyperlink>
      <w:r w:rsidRPr="00613892">
        <w:rPr>
          <w:rFonts w:ascii="Times New Roman" w:hAnsi="Times New Roman" w:cs="Times New Roman"/>
        </w:rPr>
        <w:t xml:space="preserve"> отдельных работ по содержанию жилых зданий и их периодичность определены приложением </w:t>
      </w:r>
      <w:r>
        <w:rPr>
          <w:rFonts w:ascii="Times New Roman" w:hAnsi="Times New Roman" w:cs="Times New Roman"/>
        </w:rPr>
        <w:t>2</w:t>
      </w:r>
      <w:r w:rsidRPr="00613892">
        <w:rPr>
          <w:rFonts w:ascii="Times New Roman" w:hAnsi="Times New Roman" w:cs="Times New Roman"/>
        </w:rPr>
        <w:t xml:space="preserve"> к настоящим Правилам.</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 При эксплуатации фасадов не допускается: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2</w:t>
      </w:r>
      <w:r w:rsidRPr="00613892">
        <w:rPr>
          <w:rFonts w:ascii="Times New Roman" w:hAnsi="Times New Roman" w:cs="Times New Roman"/>
        </w:rPr>
        <w:t>. нарушение герметизации межпанельных стыков;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lastRenderedPageBreak/>
        <w:t>5.7.</w:t>
      </w:r>
      <w:r>
        <w:rPr>
          <w:rFonts w:ascii="Times New Roman" w:hAnsi="Times New Roman" w:cs="Times New Roman"/>
        </w:rPr>
        <w:t>3</w:t>
      </w:r>
      <w:r w:rsidRPr="00613892">
        <w:rPr>
          <w:rFonts w:ascii="Times New Roman" w:hAnsi="Times New Roman" w:cs="Times New Roman"/>
        </w:rPr>
        <w:t>.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4</w:t>
      </w:r>
      <w:r w:rsidRPr="00613892">
        <w:rPr>
          <w:rFonts w:ascii="Times New Roman" w:hAnsi="Times New Roman" w:cs="Times New Roman"/>
        </w:rPr>
        <w:t>. повреждение (загрязнение) выступающих элементов фасадов зданий, строений, сооружений: балконов, лоджий, карнизов, козырьков и т.п.;</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5</w:t>
      </w:r>
      <w:r w:rsidRPr="00613892">
        <w:rPr>
          <w:rFonts w:ascii="Times New Roman" w:hAnsi="Times New Roman" w:cs="Times New Roman"/>
        </w:rPr>
        <w:t>. разрушение (отсутствие, загрязнение) ограждений балконов, лоджий и т.п.;</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6</w:t>
      </w:r>
      <w:r w:rsidRPr="00613892">
        <w:rPr>
          <w:rFonts w:ascii="Times New Roman" w:hAnsi="Times New Roman" w:cs="Times New Roman"/>
        </w:rPr>
        <w:t>.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7</w:t>
      </w:r>
      <w:r w:rsidRPr="00613892">
        <w:rPr>
          <w:rFonts w:ascii="Times New Roman" w:hAnsi="Times New Roman" w:cs="Times New Roman"/>
        </w:rPr>
        <w:t>. размещение адресных аншлагов без присвоения в установленном порядке адреса зданию, строению, сооружению;</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8</w:t>
      </w:r>
      <w:r w:rsidRPr="00613892">
        <w:rPr>
          <w:rFonts w:ascii="Times New Roman" w:hAnsi="Times New Roman" w:cs="Times New Roman"/>
        </w:rPr>
        <w:t>. размещение и эксплуатация на фасаде и (или) крыше здания, строения, сооружения держателей флагов, флагштоков без наличия дизайн-проекта, согласованного с уполномоченным структурным подразделением Администрации ЗАТО Солнечный;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9</w:t>
      </w:r>
      <w:r w:rsidRPr="00613892">
        <w:rPr>
          <w:rFonts w:ascii="Times New Roman" w:hAnsi="Times New Roman" w:cs="Times New Roman"/>
        </w:rPr>
        <w:t>.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0</w:t>
      </w:r>
      <w:r w:rsidRPr="00613892">
        <w:rPr>
          <w:rFonts w:ascii="Times New Roman" w:hAnsi="Times New Roman" w:cs="Times New Roman"/>
        </w:rPr>
        <w:t>.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застройка пространства между балконами без согласования и получения разрешения в установленном порядке;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1</w:t>
      </w:r>
      <w:r w:rsidRPr="00613892">
        <w:rPr>
          <w:rFonts w:ascii="Times New Roman" w:hAnsi="Times New Roman" w:cs="Times New Roman"/>
        </w:rPr>
        <w:t>. окраска фасадов до восстановления разрушенных или поврежденных архитектурных деталей;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2</w:t>
      </w:r>
      <w:r w:rsidRPr="00613892">
        <w:rPr>
          <w:rFonts w:ascii="Times New Roman" w:hAnsi="Times New Roman" w:cs="Times New Roman"/>
        </w:rPr>
        <w:t>. частичная окраска фасадов (исключение составляет полная окраска первых этажей зданий, строений, сооружений);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3</w:t>
      </w:r>
      <w:r w:rsidRPr="00613892">
        <w:rPr>
          <w:rFonts w:ascii="Times New Roman" w:hAnsi="Times New Roman" w:cs="Times New Roman"/>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4</w:t>
      </w:r>
      <w:r w:rsidRPr="00613892">
        <w:rPr>
          <w:rFonts w:ascii="Times New Roman" w:hAnsi="Times New Roman" w:cs="Times New Roman"/>
        </w:rPr>
        <w:t>.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5</w:t>
      </w:r>
      <w:r w:rsidRPr="00613892">
        <w:rPr>
          <w:rFonts w:ascii="Times New Roman" w:hAnsi="Times New Roman" w:cs="Times New Roman"/>
        </w:rPr>
        <w:t>.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6</w:t>
      </w:r>
      <w:r w:rsidRPr="00613892">
        <w:rPr>
          <w:rFonts w:ascii="Times New Roman" w:hAnsi="Times New Roman" w:cs="Times New Roman"/>
        </w:rPr>
        <w:t>. изменение расположения дверного блока в проеме по отношению к плоскости фасада;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7</w:t>
      </w:r>
      <w:r w:rsidRPr="00613892">
        <w:rPr>
          <w:rFonts w:ascii="Times New Roman" w:hAnsi="Times New Roman" w:cs="Times New Roman"/>
        </w:rPr>
        <w:t>. некачественное решение швов между оконной и дверной коробкой и проемом, ухудшающее внешний вид фасада;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8</w:t>
      </w:r>
      <w:r w:rsidRPr="00613892">
        <w:rPr>
          <w:rFonts w:ascii="Times New Roman" w:hAnsi="Times New Roman" w:cs="Times New Roman"/>
        </w:rPr>
        <w:t>.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19</w:t>
      </w:r>
      <w:r w:rsidRPr="00613892">
        <w:rPr>
          <w:rFonts w:ascii="Times New Roman" w:hAnsi="Times New Roman" w:cs="Times New Roman"/>
        </w:rPr>
        <w:t>. развешивание ковров, одежды, белья с внешней стороны балконов, лоджий и окнах главных фасадов зданий, строений, сооружений, выходящих на улицу;</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5.7.2</w:t>
      </w:r>
      <w:r>
        <w:rPr>
          <w:rFonts w:ascii="Times New Roman" w:hAnsi="Times New Roman" w:cs="Times New Roman"/>
        </w:rPr>
        <w:t>0</w:t>
      </w:r>
      <w:r w:rsidRPr="00613892">
        <w:rPr>
          <w:rFonts w:ascii="Times New Roman" w:hAnsi="Times New Roman" w:cs="Times New Roman"/>
        </w:rPr>
        <w:t>.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xml:space="preserve">5.8. Не допускается размещение антенн и наружных кондиционеров на главных фасадах зданий, строений, сооружений. </w:t>
      </w:r>
    </w:p>
    <w:p w:rsidR="006A757B" w:rsidRPr="00613892" w:rsidRDefault="006A757B" w:rsidP="006A757B">
      <w:pPr>
        <w:pStyle w:val="af3"/>
        <w:jc w:val="both"/>
        <w:rPr>
          <w:rFonts w:ascii="Times New Roman" w:hAnsi="Times New Roman" w:cs="Times New Roman"/>
        </w:rPr>
      </w:pPr>
      <w:r w:rsidRPr="00613892">
        <w:rPr>
          <w:rFonts w:ascii="Times New Roman" w:hAnsi="Times New Roman" w:cs="Times New Roman"/>
        </w:rPr>
        <w:t>При реконструкции или ремонте фасадов зданий, строений, сооружений размещение антенн и наружных кондиционеров должно быть приведено в соответствие с положениями настоящего пункта Правил.</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w:t>
      </w:r>
      <w:r>
        <w:rPr>
          <w:rFonts w:ascii="Times New Roman" w:hAnsi="Times New Roman" w:cs="Times New Roman"/>
        </w:rPr>
        <w:t>9</w:t>
      </w:r>
      <w:r w:rsidRPr="00613892">
        <w:rPr>
          <w:rFonts w:ascii="Times New Roman" w:hAnsi="Times New Roman" w:cs="Times New Roman"/>
        </w:rPr>
        <w:t>. При проектировании входных групп, обновлении, изменении фасадов зданий, строений, сооружений не допускается: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устройство опорных элементов (колонн, стоек и т.д.), препятствующих движению пешеходов;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lastRenderedPageBreak/>
        <w:t>- 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размещение входной группы в многоквартирном доме без получения согласия собственников помещений в многоквартирном доме;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использование балкона для устройства входной группы без получения согласия собственника жилого помещения.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w:t>
      </w:r>
      <w:r>
        <w:rPr>
          <w:rFonts w:ascii="Times New Roman" w:hAnsi="Times New Roman" w:cs="Times New Roman"/>
        </w:rPr>
        <w:t>0</w:t>
      </w:r>
      <w:r w:rsidRPr="00613892">
        <w:rPr>
          <w:rFonts w:ascii="Times New Roman" w:hAnsi="Times New Roman" w:cs="Times New Roman"/>
        </w:rPr>
        <w:t>.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w:t>
      </w:r>
      <w:r>
        <w:rPr>
          <w:rFonts w:ascii="Times New Roman" w:hAnsi="Times New Roman" w:cs="Times New Roman"/>
        </w:rPr>
        <w:t>1</w:t>
      </w:r>
      <w:r w:rsidRPr="00613892">
        <w:rPr>
          <w:rFonts w:ascii="Times New Roman" w:hAnsi="Times New Roman" w:cs="Times New Roman"/>
        </w:rPr>
        <w:t>. В зимнее время собственниками и иными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проезжую часть снег и наледь подлежат немедленной уборке.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w:t>
      </w:r>
      <w:r>
        <w:rPr>
          <w:rFonts w:ascii="Times New Roman" w:hAnsi="Times New Roman" w:cs="Times New Roman"/>
        </w:rPr>
        <w:t>2</w:t>
      </w:r>
      <w:r w:rsidRPr="00613892">
        <w:rPr>
          <w:rFonts w:ascii="Times New Roman" w:hAnsi="Times New Roman" w:cs="Times New Roman"/>
        </w:rPr>
        <w:t>.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ограждений и направляющих устройств,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w:t>
      </w:r>
      <w:r>
        <w:rPr>
          <w:rFonts w:ascii="Times New Roman" w:hAnsi="Times New Roman" w:cs="Times New Roman"/>
        </w:rPr>
        <w:t>3</w:t>
      </w:r>
      <w:r w:rsidRPr="00613892">
        <w:rPr>
          <w:rFonts w:ascii="Times New Roman" w:hAnsi="Times New Roman" w:cs="Times New Roman"/>
        </w:rPr>
        <w:t>.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w:t>
      </w:r>
      <w:r>
        <w:rPr>
          <w:rFonts w:ascii="Times New Roman" w:hAnsi="Times New Roman" w:cs="Times New Roman"/>
        </w:rPr>
        <w:t>4</w:t>
      </w:r>
      <w:r w:rsidRPr="00613892">
        <w:rPr>
          <w:rFonts w:ascii="Times New Roman" w:hAnsi="Times New Roman" w:cs="Times New Roman"/>
        </w:rPr>
        <w:t>. Не допускается:</w:t>
      </w:r>
    </w:p>
    <w:p w:rsidR="006A757B" w:rsidRPr="00613892" w:rsidRDefault="006A757B" w:rsidP="006A757B">
      <w:pPr>
        <w:pStyle w:val="af3"/>
        <w:jc w:val="both"/>
        <w:rPr>
          <w:rFonts w:ascii="Times New Roman" w:hAnsi="Times New Roman" w:cs="Times New Roman"/>
        </w:rPr>
      </w:pPr>
      <w:r w:rsidRPr="00613892">
        <w:rPr>
          <w:rFonts w:ascii="Times New Roman" w:hAnsi="Times New Roman" w:cs="Times New Roman"/>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A757B" w:rsidRPr="00613892" w:rsidRDefault="006A757B" w:rsidP="006A757B">
      <w:pPr>
        <w:pStyle w:val="af3"/>
        <w:jc w:val="both"/>
        <w:rPr>
          <w:rFonts w:ascii="Times New Roman" w:hAnsi="Times New Roman" w:cs="Times New Roman"/>
        </w:rPr>
      </w:pPr>
      <w:r w:rsidRPr="00613892">
        <w:rPr>
          <w:rFonts w:ascii="Times New Roman" w:hAnsi="Times New Roman" w:cs="Times New Roman"/>
        </w:rPr>
        <w:t>2) сброс с кровель зданий, строений, сооружений льда, снега и мусора в воронки водосточных труб.</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w:t>
      </w:r>
      <w:r>
        <w:rPr>
          <w:rFonts w:ascii="Times New Roman" w:hAnsi="Times New Roman" w:cs="Times New Roman"/>
        </w:rPr>
        <w:t>5</w:t>
      </w:r>
      <w:r w:rsidRPr="00613892">
        <w:rPr>
          <w:rFonts w:ascii="Times New Roman" w:hAnsi="Times New Roman" w:cs="Times New Roman"/>
        </w:rPr>
        <w:t>.</w:t>
      </w:r>
      <w:r>
        <w:rPr>
          <w:rFonts w:ascii="Times New Roman" w:hAnsi="Times New Roman" w:cs="Times New Roman"/>
        </w:rPr>
        <w:t xml:space="preserve"> </w:t>
      </w:r>
      <w:r w:rsidRPr="00613892">
        <w:rPr>
          <w:rFonts w:ascii="Times New Roman" w:hAnsi="Times New Roman" w:cs="Times New Roman"/>
        </w:rPr>
        <w:t>В случае, если эксплуатация здания, строения, сооружения прекращена или здание, строение, сооружение находятся в аварийном состоянии или в состоянии, характеризующемся повреждениями (деформациями) в целом или отдельных элементов, свидетельствующими о критическом состоянии несущей способности, опасности обрушения, Собственник или иной законный владелец здания, строения, сооружения обязан обеспечить безопасность и принять меры, предупреждающие причинение вреда населению, окружающей среде, имуществу физических, юридических лиц, в том числе: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об исключении несанкционированного доступа в здание, сооружение, строение, на земельный участок посторонних лиц (закрытие проемов, ограждение территории);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по вывозу мусора, расположенного на земельном участке под зданием, строением, сооружением;</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по установке ограждений, сеток, демонтажу зданий, строений, сооружений, разрушающихся их элементов и т.п. в случае угрозы возможного обрушения здания, строения, сооружения, их элементов, выступающих конструкций фасадов.</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Домовые знаки</w:t>
      </w:r>
    </w:p>
    <w:p w:rsidR="006A757B" w:rsidRPr="001E467F" w:rsidRDefault="006A757B" w:rsidP="006A757B">
      <w:pPr>
        <w:pStyle w:val="ConsPlusNormal"/>
        <w:jc w:val="both"/>
        <w:rPr>
          <w:rFonts w:ascii="Times New Roman" w:hAnsi="Times New Roman" w:cs="Times New Roman"/>
        </w:rPr>
      </w:pP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w:t>
      </w:r>
      <w:r>
        <w:rPr>
          <w:rFonts w:ascii="Times New Roman" w:hAnsi="Times New Roman" w:cs="Times New Roman"/>
        </w:rPr>
        <w:t>16</w:t>
      </w:r>
      <w:r w:rsidRPr="00613892">
        <w:rPr>
          <w:rFonts w:ascii="Times New Roman" w:hAnsi="Times New Roman" w:cs="Times New Roman"/>
        </w:rPr>
        <w:t>. Объекты капитального строительства должны быть оборудованы адресными аншлагами.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w:t>
      </w:r>
      <w:r>
        <w:rPr>
          <w:rFonts w:ascii="Times New Roman" w:hAnsi="Times New Roman" w:cs="Times New Roman"/>
        </w:rPr>
        <w:t>17</w:t>
      </w:r>
      <w:r w:rsidRPr="00613892">
        <w:rPr>
          <w:rFonts w:ascii="Times New Roman" w:hAnsi="Times New Roman" w:cs="Times New Roman"/>
        </w:rPr>
        <w:t>. Адресные аншлаги могут быть плоскими и объемными (световыми).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Плоские адресные аншлаги изготавливаются из оцинкованной стали толщиной 0,76 мм (по периметру выполняется ребро жесткости 20 мм) или из пластика толщиной не менее 4 мм. Объемные (световые) адресные аншлаги изготавливаются из металлического профиля, боковая и задняя поверхности изготавливаются из нержавеющей стали, передняя поверхность изготавливается из акрилового стекла.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xml:space="preserve">Размеры адресного аншлага определяются в зависимости от типов адресных аншлагов, установленных в </w:t>
      </w:r>
      <w:hyperlink w:anchor="P622" w:history="1">
        <w:r w:rsidRPr="00613892">
          <w:rPr>
            <w:rFonts w:ascii="Times New Roman" w:hAnsi="Times New Roman" w:cs="Times New Roman"/>
          </w:rPr>
          <w:t>пункте 5.24</w:t>
        </w:r>
      </w:hyperlink>
      <w:r w:rsidRPr="00613892">
        <w:rPr>
          <w:rFonts w:ascii="Times New Roman" w:hAnsi="Times New Roman" w:cs="Times New Roman"/>
        </w:rPr>
        <w:t xml:space="preserve"> настоящих Правил.</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lastRenderedPageBreak/>
        <w:t>Глубина объемного (светового) адресного аншлага 130 мм.</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Графика наносится краской с гарантийным сроком на выцветание не менее пяти лет. Цвет по каталогу RAL 5002 (Ultramarine blue).</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w:t>
      </w:r>
      <w:r>
        <w:rPr>
          <w:rFonts w:ascii="Times New Roman" w:hAnsi="Times New Roman" w:cs="Times New Roman"/>
        </w:rPr>
        <w:t>18</w:t>
      </w:r>
      <w:r w:rsidRPr="00613892">
        <w:rPr>
          <w:rFonts w:ascii="Times New Roman" w:hAnsi="Times New Roman" w:cs="Times New Roman"/>
        </w:rPr>
        <w:t>.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При установке адресного аншлага, состоящего из двух частей, номер объекта недвижимости располагается над наименованием улицы.</w:t>
      </w:r>
    </w:p>
    <w:p w:rsidR="006A757B" w:rsidRPr="00613892" w:rsidRDefault="006A757B" w:rsidP="006A757B">
      <w:pPr>
        <w:pStyle w:val="af3"/>
        <w:ind w:firstLine="708"/>
        <w:jc w:val="both"/>
        <w:rPr>
          <w:rFonts w:ascii="Times New Roman" w:hAnsi="Times New Roman" w:cs="Times New Roman"/>
        </w:rPr>
      </w:pPr>
      <w:bookmarkStart w:id="7" w:name="P622"/>
      <w:bookmarkEnd w:id="7"/>
      <w:r w:rsidRPr="00613892">
        <w:rPr>
          <w:rFonts w:ascii="Times New Roman" w:hAnsi="Times New Roman" w:cs="Times New Roman"/>
        </w:rPr>
        <w:t>5.</w:t>
      </w:r>
      <w:r>
        <w:rPr>
          <w:rFonts w:ascii="Times New Roman" w:hAnsi="Times New Roman" w:cs="Times New Roman"/>
        </w:rPr>
        <w:t>19</w:t>
      </w:r>
      <w:r w:rsidRPr="00613892">
        <w:rPr>
          <w:rFonts w:ascii="Times New Roman" w:hAnsi="Times New Roman" w:cs="Times New Roman"/>
        </w:rPr>
        <w:t>. Наименования транспортно-пешеходных коммуникаций (улиц, шоссе, набережных, и др.) пишутся на русском языке в соответствии с их обозначением в Адресной системе ЗАТО Солнечный и могут дублироваться буквами латинского алфавита.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5.2</w:t>
      </w:r>
      <w:r>
        <w:rPr>
          <w:rFonts w:ascii="Times New Roman" w:hAnsi="Times New Roman" w:cs="Times New Roman"/>
        </w:rPr>
        <w:t>0</w:t>
      </w:r>
      <w:r w:rsidRPr="00613892">
        <w:rPr>
          <w:rFonts w:ascii="Times New Roman" w:hAnsi="Times New Roman" w:cs="Times New Roman"/>
        </w:rPr>
        <w:t>. Установку, ремонт и замену адресных аншлагов обеспечивают собственники зданий, строений, сооружений.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5.2</w:t>
      </w:r>
      <w:r>
        <w:rPr>
          <w:rFonts w:ascii="Times New Roman" w:hAnsi="Times New Roman" w:cs="Times New Roman"/>
        </w:rPr>
        <w:t>1</w:t>
      </w:r>
      <w:r w:rsidRPr="00613892">
        <w:rPr>
          <w:rFonts w:ascii="Times New Roman" w:hAnsi="Times New Roman" w:cs="Times New Roman"/>
        </w:rPr>
        <w:t>.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5.2</w:t>
      </w:r>
      <w:r>
        <w:rPr>
          <w:rFonts w:ascii="Times New Roman" w:hAnsi="Times New Roman" w:cs="Times New Roman"/>
        </w:rPr>
        <w:t>2</w:t>
      </w:r>
      <w:r w:rsidRPr="00613892">
        <w:rPr>
          <w:rFonts w:ascii="Times New Roman" w:hAnsi="Times New Roman" w:cs="Times New Roman"/>
        </w:rPr>
        <w:t>. Флагштоки следует устанавливать в соответствии с дизайн-проектом, утвержденным в порядке, предусмотренном постановлением Администрации ЗАТО Солнечный.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w:t>
      </w:r>
      <w:r>
        <w:rPr>
          <w:rFonts w:ascii="Times New Roman" w:hAnsi="Times New Roman" w:cs="Times New Roman"/>
        </w:rPr>
        <w:t>23</w:t>
      </w:r>
      <w:r w:rsidRPr="00613892">
        <w:rPr>
          <w:rFonts w:ascii="Times New Roman" w:hAnsi="Times New Roman" w:cs="Times New Roman"/>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За сохранность и исправность вышеуказанных знаков ответственность несут установившие их организации.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w:t>
      </w:r>
      <w:r>
        <w:rPr>
          <w:rFonts w:ascii="Times New Roman" w:hAnsi="Times New Roman" w:cs="Times New Roman"/>
        </w:rPr>
        <w:t>24</w:t>
      </w:r>
      <w:r w:rsidRPr="00613892">
        <w:rPr>
          <w:rFonts w:ascii="Times New Roman" w:hAnsi="Times New Roman" w:cs="Times New Roman"/>
        </w:rPr>
        <w:t>. Не допускается: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размещение рядом с адресным аншлагом выступающих вывесок, консолей, а также объектов, затрудняющих его восприятие;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размещение указателей вблизи выступающих элементов фасада или на заглубленных участках фасада, на карнизах, воротах;</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произвольное перемещение адресных аншлагов с установленного места.</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вывескам (информационным табличкам),</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информационным конструкциям</w:t>
      </w:r>
    </w:p>
    <w:p w:rsidR="006A757B" w:rsidRPr="001E467F" w:rsidRDefault="006A757B" w:rsidP="006A757B">
      <w:pPr>
        <w:pStyle w:val="ConsPlusNormal"/>
        <w:jc w:val="both"/>
        <w:rPr>
          <w:rFonts w:ascii="Times New Roman" w:hAnsi="Times New Roman" w:cs="Times New Roman"/>
        </w:rPr>
      </w:pP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25</w:t>
      </w:r>
      <w:r w:rsidRPr="007D16B1">
        <w:rPr>
          <w:rFonts w:ascii="Times New Roman" w:hAnsi="Times New Roman" w:cs="Times New Roman"/>
        </w:rPr>
        <w:t>.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строение, сооружение или помещение.</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Оформления разрешения на установку информационной таблички не требуется.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26</w:t>
      </w:r>
      <w:r w:rsidRPr="007D16B1">
        <w:rPr>
          <w:rFonts w:ascii="Times New Roman" w:hAnsi="Times New Roman" w:cs="Times New Roman"/>
        </w:rPr>
        <w:t>. Допускаемый размер информационной таблички: не более 0,60 м по горизонтали и 0,80 м по вертикали.</w:t>
      </w:r>
    </w:p>
    <w:p w:rsidR="006A757B" w:rsidRPr="007D16B1" w:rsidRDefault="006A757B" w:rsidP="006A757B">
      <w:pPr>
        <w:pStyle w:val="af3"/>
        <w:ind w:firstLine="708"/>
        <w:jc w:val="both"/>
        <w:rPr>
          <w:rFonts w:ascii="Times New Roman" w:hAnsi="Times New Roman" w:cs="Times New Roman"/>
        </w:rPr>
      </w:pPr>
      <w:bookmarkStart w:id="8" w:name="P659"/>
      <w:bookmarkEnd w:id="8"/>
      <w:r w:rsidRPr="007D16B1">
        <w:rPr>
          <w:rFonts w:ascii="Times New Roman" w:hAnsi="Times New Roman" w:cs="Times New Roman"/>
        </w:rPr>
        <w:t>5.</w:t>
      </w:r>
      <w:r>
        <w:rPr>
          <w:rFonts w:ascii="Times New Roman" w:hAnsi="Times New Roman" w:cs="Times New Roman"/>
        </w:rPr>
        <w:t>27</w:t>
      </w:r>
      <w:r w:rsidRPr="007D16B1">
        <w:rPr>
          <w:rFonts w:ascii="Times New Roman" w:hAnsi="Times New Roman" w:cs="Times New Roman"/>
        </w:rPr>
        <w:t>. Помимо вывесок допускается размещение на зданиях, строениях, сооружениях информационных конструкций, содержащих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Все информационные конструкции размещаются: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параллельно плоскости фасада здания, строения, сооружения (за исключением консольной конструкции, которая располагается перпендикулярно плоскости фасада);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lastRenderedPageBreak/>
        <w:t>- над входом или окнами (витринами), в простенках между окнами помещений на единой горизонтальной оси с иными информационными конструкциями, установленными в пределах плоскости фасада.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28</w:t>
      </w:r>
      <w:r w:rsidRPr="007D16B1">
        <w:rPr>
          <w:rFonts w:ascii="Times New Roman" w:hAnsi="Times New Roman" w:cs="Times New Roman"/>
        </w:rPr>
        <w:t>.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уполномоченным структурным подразделением Администрации ЗАТО Солнечный.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Размещение информационных конструкций без оформления согласования на установку (самовольное размещение) не допускается.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В случае самовольного размещения информационной конструкции она подлежит демонтажу разместившим ее лицом на основании предписания уполномоченного структурного подразделения Администрации ЗАТО Солнечный.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Для изменения характера и (или) дизайна информационной конструкции необходимо получение нового согласования уполномоченного структурного подразделения Администрации ЗАТО Солнечный на установку информационной конструкции.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При этом получение нового согласия собственника(-ков) здания, строения, сооружения на установку информационной конструкции не требуется, за исключением следующих случаев:</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1) истек срок действия согласия собственника(-ков) здания, строения, сооружения на установку информационной конструкции;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2) меняются место размещения и (или) размеры информационной конструкции.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29</w:t>
      </w:r>
      <w:r w:rsidRPr="007D16B1">
        <w:rPr>
          <w:rFonts w:ascii="Times New Roman" w:hAnsi="Times New Roman" w:cs="Times New Roman"/>
        </w:rPr>
        <w:t>. Порядок согласования установки информационной конструкции устанавливается постановлением Администрации ЗАТО Солнечный.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30</w:t>
      </w:r>
      <w:r w:rsidRPr="007D16B1">
        <w:rPr>
          <w:rFonts w:ascii="Times New Roman" w:hAnsi="Times New Roman" w:cs="Times New Roman"/>
        </w:rPr>
        <w:t>. Общими требованиями к размещению информационных конструкций на фасадах зданий, строений, сооружений являются: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1) безопасность для населения;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2) сомасштабность фасаду и архитектурно-пространственному окружению;</w:t>
      </w:r>
    </w:p>
    <w:p w:rsidR="006A757B" w:rsidRPr="007D16B1" w:rsidRDefault="006A757B" w:rsidP="006A757B">
      <w:pPr>
        <w:pStyle w:val="af3"/>
        <w:ind w:firstLine="708"/>
        <w:jc w:val="both"/>
        <w:rPr>
          <w:rFonts w:ascii="Times New Roman" w:hAnsi="Times New Roman" w:cs="Times New Roman"/>
        </w:rPr>
      </w:pPr>
      <w:r>
        <w:rPr>
          <w:rFonts w:ascii="Times New Roman" w:hAnsi="Times New Roman" w:cs="Times New Roman"/>
        </w:rPr>
        <w:t>3</w:t>
      </w:r>
      <w:r w:rsidRPr="007D16B1">
        <w:rPr>
          <w:rFonts w:ascii="Times New Roman" w:hAnsi="Times New Roman" w:cs="Times New Roman"/>
        </w:rPr>
        <w:t>) приоритет знаков адресации;</w:t>
      </w:r>
    </w:p>
    <w:p w:rsidR="006A757B" w:rsidRPr="007D16B1" w:rsidRDefault="006A757B" w:rsidP="006A757B">
      <w:pPr>
        <w:pStyle w:val="af3"/>
        <w:ind w:firstLine="708"/>
        <w:jc w:val="both"/>
        <w:rPr>
          <w:rFonts w:ascii="Times New Roman" w:hAnsi="Times New Roman" w:cs="Times New Roman"/>
        </w:rPr>
      </w:pPr>
      <w:r>
        <w:rPr>
          <w:rFonts w:ascii="Times New Roman" w:hAnsi="Times New Roman" w:cs="Times New Roman"/>
        </w:rPr>
        <w:t>4</w:t>
      </w:r>
      <w:r w:rsidRPr="007D16B1">
        <w:rPr>
          <w:rFonts w:ascii="Times New Roman" w:hAnsi="Times New Roman" w:cs="Times New Roman"/>
        </w:rPr>
        <w:t>) размещение без ущерба композиции, стилистике, отделке, декоративному убранству фасада, эстетическим качествам городской среды;</w:t>
      </w:r>
    </w:p>
    <w:p w:rsidR="006A757B" w:rsidRPr="007D16B1" w:rsidRDefault="006A757B" w:rsidP="006A757B">
      <w:pPr>
        <w:pStyle w:val="af3"/>
        <w:ind w:firstLine="708"/>
        <w:jc w:val="both"/>
        <w:rPr>
          <w:rFonts w:ascii="Times New Roman" w:hAnsi="Times New Roman" w:cs="Times New Roman"/>
        </w:rPr>
      </w:pPr>
      <w:r>
        <w:rPr>
          <w:rFonts w:ascii="Times New Roman" w:hAnsi="Times New Roman" w:cs="Times New Roman"/>
        </w:rPr>
        <w:t>5</w:t>
      </w:r>
      <w:r w:rsidRPr="007D16B1">
        <w:rPr>
          <w:rFonts w:ascii="Times New Roman" w:hAnsi="Times New Roman" w:cs="Times New Roman"/>
        </w:rPr>
        <w:t>) привязка к композиционным осям и ритмической организации фасада, соответствие логике архитектурного решения;</w:t>
      </w:r>
    </w:p>
    <w:p w:rsidR="006A757B" w:rsidRPr="007D16B1" w:rsidRDefault="006A757B" w:rsidP="006A757B">
      <w:pPr>
        <w:pStyle w:val="af3"/>
        <w:ind w:firstLine="708"/>
        <w:jc w:val="both"/>
        <w:rPr>
          <w:rFonts w:ascii="Times New Roman" w:hAnsi="Times New Roman" w:cs="Times New Roman"/>
        </w:rPr>
      </w:pPr>
      <w:r>
        <w:rPr>
          <w:rFonts w:ascii="Times New Roman" w:hAnsi="Times New Roman" w:cs="Times New Roman"/>
        </w:rPr>
        <w:t>6</w:t>
      </w:r>
      <w:r w:rsidRPr="007D16B1">
        <w:rPr>
          <w:rFonts w:ascii="Times New Roman" w:hAnsi="Times New Roman" w:cs="Times New Roman"/>
        </w:rPr>
        <w:t>) согласованность в пределах фасада независимо от принадлежности объектов;</w:t>
      </w:r>
    </w:p>
    <w:p w:rsidR="006A757B" w:rsidRPr="007D16B1" w:rsidRDefault="006A757B" w:rsidP="006A757B">
      <w:pPr>
        <w:pStyle w:val="af3"/>
        <w:ind w:firstLine="708"/>
        <w:jc w:val="both"/>
        <w:rPr>
          <w:rFonts w:ascii="Times New Roman" w:hAnsi="Times New Roman" w:cs="Times New Roman"/>
        </w:rPr>
      </w:pPr>
      <w:r>
        <w:rPr>
          <w:rFonts w:ascii="Times New Roman" w:hAnsi="Times New Roman" w:cs="Times New Roman"/>
        </w:rPr>
        <w:t>7</w:t>
      </w:r>
      <w:r w:rsidRPr="007D16B1">
        <w:rPr>
          <w:rFonts w:ascii="Times New Roman" w:hAnsi="Times New Roman" w:cs="Times New Roman"/>
        </w:rPr>
        <w:t>) соответствие условиям восприятия (визуальная доступность, читаемость информации);</w:t>
      </w:r>
    </w:p>
    <w:p w:rsidR="006A757B" w:rsidRPr="007D16B1" w:rsidRDefault="006A757B" w:rsidP="006A757B">
      <w:pPr>
        <w:pStyle w:val="af3"/>
        <w:ind w:firstLine="708"/>
        <w:jc w:val="both"/>
        <w:rPr>
          <w:rFonts w:ascii="Times New Roman" w:hAnsi="Times New Roman" w:cs="Times New Roman"/>
        </w:rPr>
      </w:pPr>
      <w:r>
        <w:rPr>
          <w:rFonts w:ascii="Times New Roman" w:hAnsi="Times New Roman" w:cs="Times New Roman"/>
        </w:rPr>
        <w:t>8</w:t>
      </w:r>
      <w:r w:rsidRPr="007D16B1">
        <w:rPr>
          <w:rFonts w:ascii="Times New Roman" w:hAnsi="Times New Roman" w:cs="Times New Roman"/>
        </w:rPr>
        <w:t>) удобство эксплуатации и ремонта.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31</w:t>
      </w:r>
      <w:r w:rsidRPr="007D16B1">
        <w:rPr>
          <w:rFonts w:ascii="Times New Roman" w:hAnsi="Times New Roman" w:cs="Times New Roman"/>
        </w:rPr>
        <w:t>. К дизайну информационных конструкций устанавливаются следующие требования: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3) изобразительные элементы могут использоваться как дополнение к текстовой информации;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4) цветовая гамма сложившейся застройки или отдельно взятого фасада определяет общие требования к колористике информационных конструкций и вывесок (эталонные цвета, цветосочетания, ограничения в использовании цветов);</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32</w:t>
      </w:r>
      <w:r w:rsidRPr="007D16B1">
        <w:rPr>
          <w:rFonts w:ascii="Times New Roman" w:hAnsi="Times New Roman" w:cs="Times New Roman"/>
        </w:rPr>
        <w:t>. При размещении вывесок, информационных конструкций запрещается: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использование сильных контрастов, разрушающих единство архитектурного фона;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использование цветов, диссонирующих с колористикой фасада;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применение флуоресцентных цветов;</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броское полихромное решение вывесок;</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окраска поверхности остекления витрин;</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информационных конструкций без согласования на установку с уполномоченным структурным подразделением Администрации ЗАТО Солнечный;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на глухих торцах фасада, а также в границах жилых помещений;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lastRenderedPageBreak/>
        <w:t>- размещение вывесок, информационных конструкций на архитектурных деталях фасадов, а также на ограждениях балконов, лоджий;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на расстоянии менее 1 м от адресных аншлагов;</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с помощью демонстрации постеров на динамических системах смены изображений (роллерные системы, системы поворотных носителей - призматроны и т.д.);</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с помощью или в виде тканевых, баннерных панно и полотен (за исключением афиш), а также панно и полотен, изготовленных с использованием полиэфирной, иной ткани либо иных материалов на мягкой основе (в том числе поливинхлоридной или иной пленки), любого способа изготовления и крепления;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на фасадах зданий, строений, сооружений фотографий каких-либо товаров или изображений (например, техника, одежда, обувь и т.д.);</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на консолях (кронштейнах) информации больше чем на 3-х уровнях, выполнение ассиметричных композиций, применение неоднородного фона, а также расположение консолей (кронштейнов) на расстоянии между собой менее чем 10 метров.</w:t>
      </w:r>
    </w:p>
    <w:p w:rsidR="006A757B" w:rsidRPr="007D16B1" w:rsidRDefault="006A757B" w:rsidP="006A757B">
      <w:pPr>
        <w:pStyle w:val="af3"/>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33</w:t>
      </w:r>
      <w:r w:rsidRPr="007D16B1">
        <w:rPr>
          <w:rFonts w:ascii="Times New Roman" w:hAnsi="Times New Roman" w:cs="Times New Roman"/>
        </w:rPr>
        <w:t>.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размещению учрежденческих досок</w:t>
      </w:r>
    </w:p>
    <w:p w:rsidR="006A757B" w:rsidRPr="001E467F" w:rsidRDefault="006A757B" w:rsidP="006A757B">
      <w:pPr>
        <w:pStyle w:val="ConsPlusNormal"/>
        <w:jc w:val="both"/>
        <w:rPr>
          <w:rFonts w:ascii="Times New Roman" w:hAnsi="Times New Roman" w:cs="Times New Roman"/>
        </w:rPr>
      </w:pP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34</w:t>
      </w:r>
      <w:r w:rsidRPr="007D16B1">
        <w:rPr>
          <w:rFonts w:ascii="Times New Roman" w:hAnsi="Times New Roman" w:cs="Times New Roman"/>
        </w:rPr>
        <w:t>. Учрежденческие доски, как правило, выполняются из долговечных материалов. Выполняются в форме настенного панно.</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Площадь учрежденческих досок не должна превышать 1,5 кв. м и не менее 0,3 кв. м, при этом минимальная высота букв содержания доски не должна быть менее 20 мм.</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35</w:t>
      </w:r>
      <w:r w:rsidRPr="007D16B1">
        <w:rPr>
          <w:rFonts w:ascii="Times New Roman" w:hAnsi="Times New Roman" w:cs="Times New Roman"/>
        </w:rPr>
        <w:t>. Оформления разрешений на установку учрежденческих досок не требуется.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36</w:t>
      </w:r>
      <w:r w:rsidRPr="007D16B1">
        <w:rPr>
          <w:rFonts w:ascii="Times New Roman" w:hAnsi="Times New Roman" w:cs="Times New Roman"/>
        </w:rPr>
        <w:t>. Владельцы учрежденческих досок обязаны:</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1) поддерживать учрежденческие доски в исправном состоянии с соблюдением всех стандартных требований безопасности;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2) своевременно производить восстановительно-ремонтные работы;</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размещению объявлений, листовок,</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информационных материалов, надписей</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и графических изображений</w:t>
      </w:r>
    </w:p>
    <w:p w:rsidR="006A757B" w:rsidRPr="001E467F" w:rsidRDefault="006A757B" w:rsidP="006A757B">
      <w:pPr>
        <w:pStyle w:val="ConsPlusNormal"/>
        <w:ind w:firstLine="540"/>
        <w:jc w:val="both"/>
        <w:rPr>
          <w:rFonts w:ascii="Times New Roman" w:hAnsi="Times New Roman" w:cs="Times New Roman"/>
        </w:rPr>
      </w:pP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37</w:t>
      </w:r>
      <w:r w:rsidRPr="007D16B1">
        <w:rPr>
          <w:rFonts w:ascii="Times New Roman" w:hAnsi="Times New Roman" w:cs="Times New Roman"/>
        </w:rPr>
        <w:t>.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38</w:t>
      </w:r>
      <w:r w:rsidRPr="007D16B1">
        <w:rPr>
          <w:rFonts w:ascii="Times New Roman" w:hAnsi="Times New Roman" w:cs="Times New Roman"/>
        </w:rPr>
        <w:t>. Администрация ЗАТО Солнечный для сохранения сложившегося внешнего архитектурно-художественного облика города определяет специально отведенные места для размещения объявлений, листовок, информационных материалов.</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39</w:t>
      </w:r>
      <w:r w:rsidRPr="007D16B1">
        <w:rPr>
          <w:rFonts w:ascii="Times New Roman" w:hAnsi="Times New Roman" w:cs="Times New Roman"/>
        </w:rPr>
        <w:t>.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фасадах зданий, строений, сооружений, ограждениях, опорах освещения и деревьях, за исключением специально отведенных мест.</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40</w:t>
      </w:r>
      <w:r w:rsidRPr="007D16B1">
        <w:rPr>
          <w:rFonts w:ascii="Times New Roman" w:hAnsi="Times New Roman" w:cs="Times New Roman"/>
        </w:rPr>
        <w:t>. Размещение графических изображений допускается в местах, определенных постановлением Администрации ЗАТО Солнечный, либо в соответствии с утвержденным паспортом цветового решения фасадов здания, строения, сооружения.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41</w:t>
      </w:r>
      <w:r w:rsidRPr="007D16B1">
        <w:rPr>
          <w:rFonts w:ascii="Times New Roman" w:hAnsi="Times New Roman" w:cs="Times New Roman"/>
        </w:rPr>
        <w:t>.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A757B"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bookmarkStart w:id="9" w:name="P782"/>
      <w:bookmarkEnd w:id="9"/>
      <w:r w:rsidRPr="001E467F">
        <w:rPr>
          <w:rFonts w:ascii="Times New Roman" w:hAnsi="Times New Roman" w:cs="Times New Roman"/>
        </w:rPr>
        <w:lastRenderedPageBreak/>
        <w:t>VI. Требования к содержанию и благоустройству</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земельных участков (территории)</w:t>
      </w:r>
    </w:p>
    <w:p w:rsidR="006A757B" w:rsidRPr="00B72C60" w:rsidRDefault="006A757B" w:rsidP="006A757B">
      <w:pPr>
        <w:pStyle w:val="af3"/>
        <w:jc w:val="both"/>
        <w:rPr>
          <w:rFonts w:ascii="Times New Roman" w:hAnsi="Times New Roman" w:cs="Times New Roman"/>
        </w:rPr>
      </w:pPr>
    </w:p>
    <w:p w:rsidR="006A757B" w:rsidRPr="00B72C60" w:rsidRDefault="006A757B" w:rsidP="006A757B">
      <w:pPr>
        <w:pStyle w:val="af3"/>
        <w:ind w:firstLine="708"/>
        <w:jc w:val="both"/>
        <w:rPr>
          <w:rFonts w:ascii="Times New Roman" w:hAnsi="Times New Roman" w:cs="Times New Roman"/>
        </w:rPr>
      </w:pPr>
      <w:bookmarkStart w:id="10" w:name="P785"/>
      <w:bookmarkEnd w:id="10"/>
      <w:r w:rsidRPr="00B72C60">
        <w:rPr>
          <w:rFonts w:ascii="Times New Roman" w:hAnsi="Times New Roman" w:cs="Times New Roman"/>
        </w:rPr>
        <w:t>6.1. Содержание и благоустройство территорий земельных участков включает в себя:</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ежедневную уборку от мусора, листвы;</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сгребание и подметание снега;</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обработку противогололедными материалами покрытий проезжей части дорог, улиц, тротуаров, проездов, пешеходных территорий;</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вывоз снега и льда (снежно-ледяных образований);</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уборку, мойку и дезинфекцию контейнеров (бункеров) и контейнерных площадок;</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отвод дождевых и талых вод;</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сбор и вывоз твердых коммунальных, крупногабаритных и иных отходов;</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полив территории для уменьшения пылеобразования и увлажнения воздуха;</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обеспечение сохранности зеленых насаждений и уход за ними;</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пешеходных переходов;</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содержание колодцев подземных коммуникаций (сооружений) в соответствии с требованиями действующих государственных стандартов;</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содержание ограждений земельных участков, в том числе установку и содержание ограждений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информационных материалов;</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удаление несанкционированных графических изображений, надписей, информационных материалов.</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6.2. Собственники зданий, строений, сооружений, земельных участков, если иное не предусмотрено законом, обязаны:</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включать фонари освещения в темное время суток (при их наличии);</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содержать в порядке территорию закрепленного участка и обеспечивать надлежащее санитарное состояние прилегающей территории;</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содержать зеленые насаждения в границах закрепленной и прилегающей территории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и других инженерных сетей;</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скашивать траву на прилегающей территории (при высоте более 15 см) и осуществлять уборку скошенной травы в течение суток;</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производить складирование твердых коммунальных и крупногабаритных отходов в контейнеры и бункеры, установленные на специальных площадках;</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обеспечить своевременный сбор и вывоз твердых коммунальных и крупногабаритных отходов в соответствии с установленным порядком.</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6.3. Не допускается:</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сжигать листву, любые виды отходов и мусор на закрепленных и прилегающих территориях;</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складировать уголь, тару, крупногабаритные отходы, строительные материалы на прилегающей территории;</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мыть транспортные средства на закрепленных и прилегающих территориях;</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строить дворовые постройки, обустраивать выгребные ямы за пределами закрепленной территории;</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размещать на уличных проездах заграждения, затрудняющие доступ специального транспорта и уборочной техники или препятствующие им;</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разрушать и портить элементы благоустройства территории, засорять водоемы;</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lastRenderedPageBreak/>
        <w:t>- хранить разукомплектованное, брошенное транспортное средство за пределами закрепленной территории;</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захламлять прилегающую территорию любыми отходами;</w:t>
      </w:r>
    </w:p>
    <w:p w:rsidR="006A757B"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сливать жидкие отходы на придомовую территорию, в дренажную систему, на территории общего пользования.</w:t>
      </w:r>
    </w:p>
    <w:p w:rsidR="006A757B" w:rsidRPr="00414C41" w:rsidRDefault="006A757B" w:rsidP="006A757B">
      <w:pPr>
        <w:pStyle w:val="af3"/>
        <w:ind w:firstLine="708"/>
        <w:jc w:val="both"/>
        <w:rPr>
          <w:rFonts w:ascii="Times New Roman" w:hAnsi="Times New Roman" w:cs="Times New Roman"/>
        </w:rPr>
      </w:pPr>
      <w:r>
        <w:rPr>
          <w:rFonts w:ascii="Times New Roman" w:hAnsi="Times New Roman" w:cs="Times New Roman"/>
        </w:rPr>
        <w:t xml:space="preserve">6.4. </w:t>
      </w:r>
      <w:r w:rsidRPr="00414C41">
        <w:rPr>
          <w:rFonts w:ascii="Times New Roman" w:hAnsi="Times New Roman" w:cs="Times New Roman"/>
        </w:rPr>
        <w:t>С целью недопущения зарастания земельных участков борщевиком Сосновского количеством растений более 1 единицы высотой, превышающей 20 см на 10 кв.м., правообладатели земельных участков обязаны производить мероприятия по удалению борщевика Сосновского с таких земельных участков, а также с прилегающих к ним (закрепленных) территорий.</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Мероприятия по удалению борщевика Сосновского правообладатели земельных участков осуществляют самостоятельно за счет собственных средств.</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Удаление Борщевика Сосновского может осуществляться следующими способами:</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а) механический -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 выкапывание корневой системы Борщевика Сосновского ниже корневой шейки на ранних фазах его развития и ее уничтожение.</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б) агротехнический:</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 обработка почвы, посев многолетних трав;</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 применение затеняющих материалов - прекращении доступа света к растению путем укрывания поверхности участка, занятого Борщевиком Сосновского светопоглощающим материалом.</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6A757B" w:rsidRPr="00B72C60"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 иными способами, не запрещенными законодательством.».</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озеленению</w:t>
      </w:r>
    </w:p>
    <w:p w:rsidR="006A757B" w:rsidRPr="001E467F" w:rsidRDefault="006A757B" w:rsidP="006A757B">
      <w:pPr>
        <w:pStyle w:val="ConsPlusNormal"/>
        <w:jc w:val="both"/>
        <w:rPr>
          <w:rFonts w:ascii="Times New Roman" w:hAnsi="Times New Roman" w:cs="Times New Roman"/>
        </w:rPr>
      </w:pP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6.</w:t>
      </w:r>
      <w:r>
        <w:rPr>
          <w:rFonts w:ascii="Times New Roman" w:hAnsi="Times New Roman" w:cs="Times New Roman"/>
        </w:rPr>
        <w:t>5</w:t>
      </w:r>
      <w:r w:rsidRPr="000F4F6D">
        <w:rPr>
          <w:rFonts w:ascii="Times New Roman" w:hAnsi="Times New Roman" w:cs="Times New Roman"/>
        </w:rPr>
        <w:t>. Зеленые насаждения являются обязательным элементом благоустройства территории.</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При проведении работ по благоустройству необходимо максимальное сохранение существующих зеленых насаждений.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При создании зеленых насаждений необходимо учитывать принципы комфортной организации пешеходной среды, комфортной среды для общения, насыщенности территорий разнообразными элементами природной среды.</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В зависимости от выбора типов зеленых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территории ЗАТО Солнечный.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При проектировании новых, реконструкции существующих, а также подлежащих капитальному ремонту парков, скверов и иных озелененных территорий общего пользования составляется дендроплан, на котором выделяются зоны работ, все древесные и кустарниковые растения, подлежащие сохранению, вырубке, пересадке и созданию, расположение инженерных коммуникаций, капитальных строений, дорожно-тропиночной сети, площади газонов и цветников, малых архитектурных форм.</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Форма, случаи и порядок предоставления дендроплана в уполномоченное структурное подразделение Администрации ЗАТО Солнечный утверждаются постановлением Администрации ЗАТО Солнечный.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xml:space="preserve">Местоположение и границы озелененных территорий определяются Генеральным </w:t>
      </w:r>
      <w:hyperlink r:id="rId20" w:history="1">
        <w:r w:rsidRPr="000F4F6D">
          <w:rPr>
            <w:rFonts w:ascii="Times New Roman" w:hAnsi="Times New Roman" w:cs="Times New Roman"/>
          </w:rPr>
          <w:t>планом</w:t>
        </w:r>
      </w:hyperlink>
      <w:r w:rsidRPr="000F4F6D">
        <w:rPr>
          <w:rFonts w:ascii="Times New Roman" w:hAnsi="Times New Roman" w:cs="Times New Roman"/>
        </w:rPr>
        <w:t xml:space="preserve"> ЗАТО Солнечный, </w:t>
      </w:r>
      <w:hyperlink r:id="rId21" w:history="1">
        <w:r w:rsidRPr="000F4F6D">
          <w:rPr>
            <w:rFonts w:ascii="Times New Roman" w:hAnsi="Times New Roman" w:cs="Times New Roman"/>
          </w:rPr>
          <w:t>Правилами</w:t>
        </w:r>
      </w:hyperlink>
      <w:r w:rsidRPr="000F4F6D">
        <w:rPr>
          <w:rFonts w:ascii="Times New Roman" w:hAnsi="Times New Roman" w:cs="Times New Roman"/>
        </w:rPr>
        <w:t xml:space="preserve"> землепользования и застройки, документацией по планировке территории.</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lastRenderedPageBreak/>
        <w:t>6.</w:t>
      </w:r>
      <w:r>
        <w:rPr>
          <w:rFonts w:ascii="Times New Roman" w:hAnsi="Times New Roman" w:cs="Times New Roman"/>
        </w:rPr>
        <w:t>6</w:t>
      </w:r>
      <w:r w:rsidRPr="000F4F6D">
        <w:rPr>
          <w:rFonts w:ascii="Times New Roman" w:hAnsi="Times New Roman" w:cs="Times New Roman"/>
        </w:rPr>
        <w:t>. На территории ЗАТО Солнечный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строений, сооружений.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6.</w:t>
      </w:r>
      <w:r>
        <w:rPr>
          <w:rFonts w:ascii="Times New Roman" w:hAnsi="Times New Roman" w:cs="Times New Roman"/>
        </w:rPr>
        <w:t>7</w:t>
      </w:r>
      <w:r w:rsidRPr="000F4F6D">
        <w:rPr>
          <w:rFonts w:ascii="Times New Roman" w:hAnsi="Times New Roman" w:cs="Times New Roman"/>
        </w:rPr>
        <w:t>. Содержание объектов озеленения-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6.</w:t>
      </w:r>
      <w:r>
        <w:rPr>
          <w:rFonts w:ascii="Times New Roman" w:hAnsi="Times New Roman" w:cs="Times New Roman"/>
        </w:rPr>
        <w:t>8</w:t>
      </w:r>
      <w:r w:rsidRPr="000F4F6D">
        <w:rPr>
          <w:rFonts w:ascii="Times New Roman" w:hAnsi="Times New Roman" w:cs="Times New Roman"/>
        </w:rPr>
        <w:t>. Требования к производству работ на объектах озеленения: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листья и траву необходимо собирать в кучи с последующим компостированием или удалением в установленном порядке.</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6.</w:t>
      </w:r>
      <w:r>
        <w:rPr>
          <w:rFonts w:ascii="Times New Roman" w:hAnsi="Times New Roman" w:cs="Times New Roman"/>
        </w:rPr>
        <w:t>9</w:t>
      </w:r>
      <w:r w:rsidRPr="000F4F6D">
        <w:rPr>
          <w:rFonts w:ascii="Times New Roman" w:hAnsi="Times New Roman" w:cs="Times New Roman"/>
        </w:rPr>
        <w:t>. Владельцы зеленых насаждений обязаны:</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обеспечить сохранность и квалифицированный уход за зелеными насаждениями;</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в летнее время года в сухую погоду обеспечивать полив газонов, цветников, деревьев и кустарников;</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обеспечить сохранность и целостность газонов;</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при наличии водоемов на объектах озеленения содержать их в чистоте и производить их капитальную очистку не реже одного раза в 10 лет;</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периодически производить покос травы (при высоте травы более 15 см) и убирать скошенную траву в течение суток;</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осуществлять вывоз порубочных остатков после обрезки деревьев, кустарников в течение 5 дней.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6.</w:t>
      </w:r>
      <w:r>
        <w:rPr>
          <w:rFonts w:ascii="Times New Roman" w:hAnsi="Times New Roman" w:cs="Times New Roman"/>
        </w:rPr>
        <w:t>10</w:t>
      </w:r>
      <w:r w:rsidRPr="000F4F6D">
        <w:rPr>
          <w:rFonts w:ascii="Times New Roman" w:hAnsi="Times New Roman" w:cs="Times New Roman"/>
        </w:rPr>
        <w:t>. На озелененных территориях общего пользования не допускается: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размещать застройки, за исключением застроек, предназначенных для обеспечения их функционирования и обслуживания;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осуществлять самовольную посадку и вырубку деревьев и кустарников, уничтожение газонов и цветников;</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перемещаться, располагаться для отдыха и игр на газонах садов, скверов, являющихся объектами озеленения общего пользования;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кататься на лыжах и санках на объектах озеленения вне специально отведенных для этого мест;</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lastRenderedPageBreak/>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осуществлять раскопку под огороды;</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выгуливать на газонах и цветниках домашних животных;</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использовать роторные снегоуборочные машины без специальных направляющих устройств, исключающих попадание снега на насаждения;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-сжигать листья, траву, ветки;</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сбрасывать смет и мусор на газоны;</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разжигать костры;</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надрезать деревья для добычи сока, смолы, наносить им иные механические повреждения;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портить скульптуры, скамейки, ограды, урны, детское и спортивное оборудование, расположенные на озелененных территориях;</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строительными отходами;</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для обеспечения надлежащего технического и санитарного содержания здания, а также восстановления светового режима в жилых и нежилых помещениях, затеняемых деревьями, на придомовой территории многоквартирного дома не допускается наличие зарослей деревьев и кустарников.</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6.1</w:t>
      </w:r>
      <w:r>
        <w:rPr>
          <w:rFonts w:ascii="Times New Roman" w:hAnsi="Times New Roman" w:cs="Times New Roman"/>
        </w:rPr>
        <w:t>1</w:t>
      </w:r>
      <w:r w:rsidRPr="000F4F6D">
        <w:rPr>
          <w:rFonts w:ascii="Times New Roman" w:hAnsi="Times New Roman" w:cs="Times New Roman"/>
        </w:rPr>
        <w:t>. Допускается посадка кустарника на расстоянии от стены здания, строения, сооружения не менее 1,5 метра.</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xml:space="preserve">При посадке или пересадке зеленых насаждений должны быть выдержаны нормативы расстояния от зданий, строений, сооружений, указанные в </w:t>
      </w:r>
      <w:hyperlink w:anchor="P891" w:history="1">
        <w:r w:rsidRPr="000F4F6D">
          <w:rPr>
            <w:rFonts w:ascii="Times New Roman" w:hAnsi="Times New Roman" w:cs="Times New Roman"/>
          </w:rPr>
          <w:t>таблице</w:t>
        </w:r>
      </w:hyperlink>
      <w:r w:rsidRPr="000F4F6D">
        <w:rPr>
          <w:rFonts w:ascii="Times New Roman" w:hAnsi="Times New Roman" w:cs="Times New Roman"/>
        </w:rPr>
        <w:t>.</w:t>
      </w:r>
    </w:p>
    <w:p w:rsidR="006A757B" w:rsidRPr="000F4F6D" w:rsidRDefault="006A757B" w:rsidP="006A757B">
      <w:pPr>
        <w:pStyle w:val="af3"/>
        <w:jc w:val="both"/>
        <w:rPr>
          <w:rFonts w:ascii="Times New Roman" w:hAnsi="Times New Roman" w:cs="Times New Roman"/>
        </w:rPr>
      </w:pPr>
    </w:p>
    <w:p w:rsidR="006A757B" w:rsidRPr="000F4F6D" w:rsidRDefault="006A757B" w:rsidP="006A757B">
      <w:pPr>
        <w:pStyle w:val="af3"/>
        <w:jc w:val="both"/>
        <w:rPr>
          <w:rFonts w:ascii="Times New Roman" w:hAnsi="Times New Roman" w:cs="Times New Roman"/>
        </w:rPr>
      </w:pPr>
      <w:bookmarkStart w:id="11" w:name="P891"/>
      <w:bookmarkEnd w:id="11"/>
      <w:r w:rsidRPr="000F4F6D">
        <w:rPr>
          <w:rFonts w:ascii="Times New Roman" w:hAnsi="Times New Roman" w:cs="Times New Roman"/>
        </w:rPr>
        <w:t>Таблица</w:t>
      </w:r>
    </w:p>
    <w:p w:rsidR="006A757B" w:rsidRPr="000F4F6D" w:rsidRDefault="006A757B" w:rsidP="006A757B">
      <w:pPr>
        <w:pStyle w:val="af3"/>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2211"/>
        <w:gridCol w:w="2211"/>
      </w:tblGrid>
      <w:tr w:rsidR="006A757B" w:rsidRPr="000F4F6D" w:rsidTr="006A757B">
        <w:tc>
          <w:tcPr>
            <w:tcW w:w="4649" w:type="dxa"/>
            <w:vMerge w:val="restart"/>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Части зданий, строений, сооружений</w:t>
            </w:r>
          </w:p>
        </w:tc>
        <w:tc>
          <w:tcPr>
            <w:tcW w:w="4422" w:type="dxa"/>
            <w:gridSpan w:val="2"/>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Минимальное расстояние до оси в метрах</w:t>
            </w:r>
          </w:p>
        </w:tc>
      </w:tr>
      <w:tr w:rsidR="006A757B" w:rsidRPr="000F4F6D" w:rsidTr="006A757B">
        <w:tc>
          <w:tcPr>
            <w:tcW w:w="4649" w:type="dxa"/>
            <w:vMerge/>
          </w:tcPr>
          <w:p w:rsidR="006A757B" w:rsidRPr="000F4F6D" w:rsidRDefault="006A757B" w:rsidP="006A757B">
            <w:pPr>
              <w:pStyle w:val="af3"/>
              <w:jc w:val="both"/>
              <w:rPr>
                <w:rFonts w:ascii="Times New Roman" w:hAnsi="Times New Roman" w:cs="Times New Roman"/>
              </w:rPr>
            </w:pPr>
          </w:p>
        </w:tc>
        <w:tc>
          <w:tcPr>
            <w:tcW w:w="2211"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ствол дерева</w:t>
            </w:r>
          </w:p>
        </w:tc>
        <w:tc>
          <w:tcPr>
            <w:tcW w:w="2211"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кустарник</w:t>
            </w:r>
          </w:p>
        </w:tc>
      </w:tr>
      <w:tr w:rsidR="006A757B" w:rsidRPr="000F4F6D" w:rsidTr="006A757B">
        <w:tblPrEx>
          <w:tblBorders>
            <w:insideH w:val="nil"/>
          </w:tblBorders>
        </w:tblPrEx>
        <w:tc>
          <w:tcPr>
            <w:tcW w:w="4649" w:type="dxa"/>
            <w:tcBorders>
              <w:bottom w:val="nil"/>
            </w:tcBorders>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От наружных стен здания, строения, сооружения</w:t>
            </w:r>
          </w:p>
        </w:tc>
        <w:tc>
          <w:tcPr>
            <w:tcW w:w="2211" w:type="dxa"/>
            <w:tcBorders>
              <w:bottom w:val="nil"/>
            </w:tcBorders>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5</w:t>
            </w:r>
          </w:p>
        </w:tc>
        <w:tc>
          <w:tcPr>
            <w:tcW w:w="2211" w:type="dxa"/>
            <w:tcBorders>
              <w:bottom w:val="nil"/>
            </w:tcBorders>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1,5</w:t>
            </w:r>
          </w:p>
        </w:tc>
      </w:tr>
      <w:tr w:rsidR="006A757B" w:rsidRPr="000F4F6D" w:rsidTr="006A757B">
        <w:tc>
          <w:tcPr>
            <w:tcW w:w="4649"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От внешней бровки канавы или края проезжей части улицы</w:t>
            </w:r>
          </w:p>
        </w:tc>
        <w:tc>
          <w:tcPr>
            <w:tcW w:w="2211"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2</w:t>
            </w:r>
          </w:p>
        </w:tc>
        <w:tc>
          <w:tcPr>
            <w:tcW w:w="2211"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1</w:t>
            </w:r>
          </w:p>
        </w:tc>
      </w:tr>
      <w:tr w:rsidR="006A757B" w:rsidRPr="000F4F6D" w:rsidTr="006A757B">
        <w:tc>
          <w:tcPr>
            <w:tcW w:w="4649"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От подземных инженерных сетей: газопровода, теплопровода, водопровода, канализации и водостока</w:t>
            </w:r>
          </w:p>
        </w:tc>
        <w:tc>
          <w:tcPr>
            <w:tcW w:w="2211"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2</w:t>
            </w:r>
          </w:p>
        </w:tc>
        <w:tc>
          <w:tcPr>
            <w:tcW w:w="2211"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w:t>
            </w:r>
          </w:p>
        </w:tc>
      </w:tr>
    </w:tbl>
    <w:p w:rsidR="006A757B" w:rsidRPr="000F4F6D" w:rsidRDefault="006A757B" w:rsidP="006A757B">
      <w:pPr>
        <w:pStyle w:val="af3"/>
        <w:jc w:val="both"/>
        <w:rPr>
          <w:rFonts w:ascii="Times New Roman" w:hAnsi="Times New Roman" w:cs="Times New Roman"/>
        </w:rPr>
      </w:pP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Снос или пересадка зеленых насаждений осуществляется в порядке, предусмотренном постановлением Администрации ЗАТО Солнечный.</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ограждениям</w:t>
      </w:r>
    </w:p>
    <w:p w:rsidR="006A757B" w:rsidRPr="001E467F" w:rsidRDefault="006A757B" w:rsidP="006A757B">
      <w:pPr>
        <w:pStyle w:val="ConsPlusNormal"/>
        <w:jc w:val="both"/>
        <w:rPr>
          <w:rFonts w:ascii="Times New Roman" w:hAnsi="Times New Roman" w:cs="Times New Roman"/>
        </w:rPr>
      </w:pP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2</w:t>
      </w:r>
      <w:r w:rsidRPr="0097185B">
        <w:rPr>
          <w:rFonts w:ascii="Times New Roman" w:hAnsi="Times New Roman" w:cs="Times New Roman"/>
        </w:rPr>
        <w:t>. Установка ограждений допускается только в пределах закрепленной территории.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3</w:t>
      </w:r>
      <w:r w:rsidRPr="0097185B">
        <w:rPr>
          <w:rFonts w:ascii="Times New Roman" w:hAnsi="Times New Roman" w:cs="Times New Roman"/>
        </w:rPr>
        <w:t>. Устройство ограждений зданий, строений, сооружений и земельных участков, на которых они расположены, является дополнительным элементом благоустройства.</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архитектурному стилю окружающей застройки.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В целях благоустройства на территории ЗАТО Солнечный следует предусматривать применение различных видов ограждений: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1) газонные ограждения (высота 0,3 - 0,5 м);</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2) ограды: низкие (высота 0,5 - 1,0 м), средние (высота 1,0 - 1,5 м), высокие (высота 1,5 - 2,0 м);</w:t>
      </w:r>
    </w:p>
    <w:p w:rsidR="006A757B" w:rsidRPr="0097185B" w:rsidRDefault="006A757B" w:rsidP="006A757B">
      <w:pPr>
        <w:pStyle w:val="af3"/>
        <w:ind w:firstLine="708"/>
        <w:jc w:val="both"/>
        <w:rPr>
          <w:rFonts w:ascii="Times New Roman" w:hAnsi="Times New Roman" w:cs="Times New Roman"/>
        </w:rPr>
      </w:pPr>
      <w:r>
        <w:rPr>
          <w:rFonts w:ascii="Times New Roman" w:hAnsi="Times New Roman" w:cs="Times New Roman"/>
        </w:rPr>
        <w:lastRenderedPageBreak/>
        <w:t>3</w:t>
      </w:r>
      <w:r w:rsidRPr="0097185B">
        <w:rPr>
          <w:rFonts w:ascii="Times New Roman" w:hAnsi="Times New Roman" w:cs="Times New Roman"/>
        </w:rPr>
        <w:t>) ограждения спортивных площадок (высота 2,5 - 4,0 м);</w:t>
      </w:r>
    </w:p>
    <w:p w:rsidR="006A757B" w:rsidRPr="0097185B" w:rsidRDefault="006A757B" w:rsidP="006A757B">
      <w:pPr>
        <w:pStyle w:val="af3"/>
        <w:ind w:firstLine="708"/>
        <w:jc w:val="both"/>
        <w:rPr>
          <w:rFonts w:ascii="Times New Roman" w:hAnsi="Times New Roman" w:cs="Times New Roman"/>
        </w:rPr>
      </w:pPr>
      <w:r>
        <w:rPr>
          <w:rFonts w:ascii="Times New Roman" w:hAnsi="Times New Roman" w:cs="Times New Roman"/>
        </w:rPr>
        <w:t>4</w:t>
      </w:r>
      <w:r w:rsidRPr="0097185B">
        <w:rPr>
          <w:rFonts w:ascii="Times New Roman" w:hAnsi="Times New Roman" w:cs="Times New Roman"/>
        </w:rPr>
        <w:t>) декоративные ограждения (высота 1,2 - 2,0 м);</w:t>
      </w:r>
    </w:p>
    <w:p w:rsidR="006A757B" w:rsidRPr="0097185B" w:rsidRDefault="006A757B" w:rsidP="006A757B">
      <w:pPr>
        <w:pStyle w:val="af3"/>
        <w:ind w:firstLine="708"/>
        <w:jc w:val="both"/>
        <w:rPr>
          <w:rFonts w:ascii="Times New Roman" w:hAnsi="Times New Roman" w:cs="Times New Roman"/>
        </w:rPr>
      </w:pPr>
      <w:r>
        <w:rPr>
          <w:rFonts w:ascii="Times New Roman" w:hAnsi="Times New Roman" w:cs="Times New Roman"/>
        </w:rPr>
        <w:t>5</w:t>
      </w:r>
      <w:r w:rsidRPr="0097185B">
        <w:rPr>
          <w:rFonts w:ascii="Times New Roman" w:hAnsi="Times New Roman" w:cs="Times New Roman"/>
        </w:rPr>
        <w:t>) технические ограждения (высота в соответствии с действующими нормами);</w:t>
      </w:r>
    </w:p>
    <w:p w:rsidR="006A757B" w:rsidRPr="0097185B" w:rsidRDefault="006A757B" w:rsidP="006A757B">
      <w:pPr>
        <w:pStyle w:val="af3"/>
        <w:ind w:firstLine="708"/>
        <w:jc w:val="both"/>
        <w:rPr>
          <w:rFonts w:ascii="Times New Roman" w:hAnsi="Times New Roman" w:cs="Times New Roman"/>
        </w:rPr>
      </w:pPr>
      <w:r>
        <w:rPr>
          <w:rFonts w:ascii="Times New Roman" w:hAnsi="Times New Roman" w:cs="Times New Roman"/>
        </w:rPr>
        <w:t>6</w:t>
      </w:r>
      <w:r w:rsidRPr="0097185B">
        <w:rPr>
          <w:rFonts w:ascii="Times New Roman" w:hAnsi="Times New Roman" w:cs="Times New Roman"/>
        </w:rPr>
        <w:t>) шлагбаумы и другие устройства, ограничивающие движение граждан и транспорта.</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Высота ограждений определяется в соответствии с настоящим пунктом, если иное не предусмотрено законодательством Российской Федерации.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4</w:t>
      </w:r>
      <w:r w:rsidRPr="0097185B">
        <w:rPr>
          <w:rFonts w:ascii="Times New Roman" w:hAnsi="Times New Roman" w:cs="Times New Roman"/>
        </w:rPr>
        <w:t>. На территории ЗАТО Солнечный используются следующие типы ограждений: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3) комбинированное ограждение - комбинация из глухих и прозрачных плоскостей с применением отдельных декоративных элементов;</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4) живая изгородь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В охранных зонах исторической застройки используется тип ограждения, согласованный с уполномоченным органом в области сохранения, использования, популяризации и государственной охраны объектов культурного наследия.</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5</w:t>
      </w:r>
      <w:r w:rsidRPr="0097185B">
        <w:rPr>
          <w:rFonts w:ascii="Times New Roman" w:hAnsi="Times New Roman" w:cs="Times New Roman"/>
        </w:rPr>
        <w:t>. Ограждения применяются:</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части территории предприятий, выходящих на улицы, придомовых территорий многоквартирных домов;</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домов.</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6</w:t>
      </w:r>
      <w:r w:rsidRPr="0097185B">
        <w:rPr>
          <w:rFonts w:ascii="Times New Roman" w:hAnsi="Times New Roman" w:cs="Times New Roman"/>
        </w:rPr>
        <w:t>.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7</w:t>
      </w:r>
      <w:r w:rsidRPr="0097185B">
        <w:rPr>
          <w:rFonts w:ascii="Times New Roman" w:hAnsi="Times New Roman" w:cs="Times New Roman"/>
        </w:rPr>
        <w:t>.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8</w:t>
      </w:r>
      <w:r w:rsidRPr="0097185B">
        <w:rPr>
          <w:rFonts w:ascii="Times New Roman" w:hAnsi="Times New Roman" w:cs="Times New Roman"/>
        </w:rPr>
        <w:t>. На территориях общественного, жилого (за исключением индивидуальной и блокированной застройки), рекреационного назначения запрещается проектирование глухих и железобетонных ограждений.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w:t>
      </w:r>
      <w:r>
        <w:rPr>
          <w:rFonts w:ascii="Times New Roman" w:hAnsi="Times New Roman" w:cs="Times New Roman"/>
        </w:rPr>
        <w:t>19</w:t>
      </w:r>
      <w:r w:rsidRPr="0097185B">
        <w:rPr>
          <w:rFonts w:ascii="Times New Roman" w:hAnsi="Times New Roman" w:cs="Times New Roman"/>
        </w:rPr>
        <w:t>. Следует предусматривать размещение защитных металлических ограждений высотой 0,5 метра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метра.</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w:t>
      </w:r>
      <w:r>
        <w:rPr>
          <w:rFonts w:ascii="Times New Roman" w:hAnsi="Times New Roman" w:cs="Times New Roman"/>
        </w:rPr>
        <w:t>20</w:t>
      </w:r>
      <w:r w:rsidRPr="0097185B">
        <w:rPr>
          <w:rFonts w:ascii="Times New Roman" w:hAnsi="Times New Roman" w:cs="Times New Roman"/>
        </w:rPr>
        <w:t>. При проектировании средних и высоких видов ограждений в местах пересечения с подземными сооружениями и инженерными коммуникациями рекомендуется предусматривать конструкции ограждений, позволяющие производить ремонтные или строительные работы.</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6.2</w:t>
      </w:r>
      <w:r>
        <w:rPr>
          <w:rFonts w:ascii="Times New Roman" w:hAnsi="Times New Roman" w:cs="Times New Roman"/>
        </w:rPr>
        <w:t>1</w:t>
      </w:r>
      <w:r w:rsidRPr="0097185B">
        <w:rPr>
          <w:rFonts w:ascii="Times New Roman" w:hAnsi="Times New Roman" w:cs="Times New Roman"/>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6.2</w:t>
      </w:r>
      <w:r>
        <w:rPr>
          <w:rFonts w:ascii="Times New Roman" w:hAnsi="Times New Roman" w:cs="Times New Roman"/>
        </w:rPr>
        <w:t>2</w:t>
      </w:r>
      <w:r w:rsidRPr="0097185B">
        <w:rPr>
          <w:rFonts w:ascii="Times New Roman" w:hAnsi="Times New Roman" w:cs="Times New Roman"/>
        </w:rPr>
        <w:t>. Высота и тип ограждений устанавливаются в соответствии с правилами землепользования и застройки.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6.2</w:t>
      </w:r>
      <w:r>
        <w:rPr>
          <w:rFonts w:ascii="Times New Roman" w:hAnsi="Times New Roman" w:cs="Times New Roman"/>
        </w:rPr>
        <w:t>3</w:t>
      </w:r>
      <w:r w:rsidRPr="0097185B">
        <w:rPr>
          <w:rFonts w:ascii="Times New Roman" w:hAnsi="Times New Roman" w:cs="Times New Roman"/>
        </w:rPr>
        <w:t>.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6.2</w:t>
      </w:r>
      <w:r>
        <w:rPr>
          <w:rFonts w:ascii="Times New Roman" w:hAnsi="Times New Roman" w:cs="Times New Roman"/>
        </w:rPr>
        <w:t>4</w:t>
      </w:r>
      <w:r w:rsidRPr="0097185B">
        <w:rPr>
          <w:rFonts w:ascii="Times New Roman" w:hAnsi="Times New Roman" w:cs="Times New Roman"/>
        </w:rPr>
        <w:t>. Ограждения спортивных площадок, технические ограждения выполняются с использованием металлических сварных и сетчатых конструкций. Цвет - серый, светло-серый, серо-зеленый, черный, темно-зеленый, графитовый.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lastRenderedPageBreak/>
        <w:t>6.2</w:t>
      </w:r>
      <w:r>
        <w:rPr>
          <w:rFonts w:ascii="Times New Roman" w:hAnsi="Times New Roman" w:cs="Times New Roman"/>
        </w:rPr>
        <w:t>5</w:t>
      </w:r>
      <w:r w:rsidRPr="0097185B">
        <w:rPr>
          <w:rFonts w:ascii="Times New Roman" w:hAnsi="Times New Roman" w:cs="Times New Roman"/>
        </w:rPr>
        <w:t>. Запрещается устройство ограждений в охранных зонах подземных коммуникаций, проходящих вдоль трасс сетей.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6.2</w:t>
      </w:r>
      <w:r>
        <w:rPr>
          <w:rFonts w:ascii="Times New Roman" w:hAnsi="Times New Roman" w:cs="Times New Roman"/>
        </w:rPr>
        <w:t>6</w:t>
      </w:r>
      <w:r w:rsidRPr="0097185B">
        <w:rPr>
          <w:rFonts w:ascii="Times New Roman" w:hAnsi="Times New Roman" w:cs="Times New Roman"/>
        </w:rPr>
        <w:t>. Собственники, иные владельцы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rsidR="006A757B" w:rsidRPr="0097185B" w:rsidRDefault="006A757B" w:rsidP="006A757B">
      <w:pPr>
        <w:pStyle w:val="af3"/>
        <w:ind w:firstLine="708"/>
        <w:jc w:val="both"/>
        <w:rPr>
          <w:rFonts w:ascii="Times New Roman" w:hAnsi="Times New Roman" w:cs="Times New Roman"/>
        </w:rPr>
      </w:pPr>
      <w:bookmarkStart w:id="12" w:name="P976"/>
      <w:bookmarkEnd w:id="12"/>
      <w:r w:rsidRPr="0097185B">
        <w:rPr>
          <w:rFonts w:ascii="Times New Roman" w:hAnsi="Times New Roman" w:cs="Times New Roman"/>
        </w:rPr>
        <w:t>6.</w:t>
      </w:r>
      <w:r>
        <w:rPr>
          <w:rFonts w:ascii="Times New Roman" w:hAnsi="Times New Roman" w:cs="Times New Roman"/>
        </w:rPr>
        <w:t>27</w:t>
      </w:r>
      <w:r w:rsidRPr="0097185B">
        <w:rPr>
          <w:rFonts w:ascii="Times New Roman" w:hAnsi="Times New Roman" w:cs="Times New Roman"/>
        </w:rPr>
        <w:t>. На землях общего пользования шлагбаумы или иные ограничивающие устройства устанавливаются в случаях:</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ограничения въезда автомобилей в пешеходные зоны или пешеходные части площади;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сохранения мест парковки спецавтотранспорта, автомобилей (средств передвижения) инвалидов;</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сохранения мест парковки членов гаражных кооперативов;</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обеспечения проведения аварийных, ремонтных работ, общественных мероприятий.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w:t>
      </w:r>
      <w:r>
        <w:rPr>
          <w:rFonts w:ascii="Times New Roman" w:hAnsi="Times New Roman" w:cs="Times New Roman"/>
        </w:rPr>
        <w:t>28</w:t>
      </w:r>
      <w:r w:rsidRPr="0097185B">
        <w:rPr>
          <w:rFonts w:ascii="Times New Roman" w:hAnsi="Times New Roman" w:cs="Times New Roman"/>
        </w:rPr>
        <w:t>. Ограничивающие устройства должны соответствовать техническим требованиям:</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конструкции должны быть безопасными для населения и имущества физических или юридических лиц;</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конструкции окрашиваются в яркие сигнальные тона и оснащаются светоотражающими элементами;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w:t>
      </w:r>
      <w:r>
        <w:rPr>
          <w:rFonts w:ascii="Times New Roman" w:hAnsi="Times New Roman" w:cs="Times New Roman"/>
        </w:rPr>
        <w:t>29</w:t>
      </w:r>
      <w:r w:rsidRPr="0097185B">
        <w:rPr>
          <w:rFonts w:ascii="Times New Roman" w:hAnsi="Times New Roman" w:cs="Times New Roman"/>
        </w:rPr>
        <w:t>. Запрещается самовольная установка ограничивающих устройств на землях общего пользования. Порядок согласования размещения ограничивающих устройств регламентируется правовым актом Администрации ЗАТО Солнечный.</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детским площадкам</w:t>
      </w:r>
    </w:p>
    <w:p w:rsidR="006A757B" w:rsidRPr="001E467F" w:rsidRDefault="006A757B" w:rsidP="006A757B">
      <w:pPr>
        <w:pStyle w:val="ConsPlusNormal"/>
        <w:jc w:val="both"/>
        <w:rPr>
          <w:rFonts w:ascii="Times New Roman" w:hAnsi="Times New Roman" w:cs="Times New Roman"/>
        </w:rPr>
      </w:pP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30</w:t>
      </w:r>
      <w:r w:rsidRPr="004145F5">
        <w:rPr>
          <w:rFonts w:ascii="Times New Roman" w:hAnsi="Times New Roman" w:cs="Times New Roman"/>
        </w:rPr>
        <w:t>. Детские площадки используются в целях отдыха, развлечения, игр, иного времяпровождения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6.3</w:t>
      </w:r>
      <w:r>
        <w:rPr>
          <w:rFonts w:ascii="Times New Roman" w:hAnsi="Times New Roman" w:cs="Times New Roman"/>
        </w:rPr>
        <w:t>1</w:t>
      </w:r>
      <w:r w:rsidRPr="004145F5">
        <w:rPr>
          <w:rFonts w:ascii="Times New Roman" w:hAnsi="Times New Roman" w:cs="Times New Roman"/>
        </w:rPr>
        <w:t>. Детские площадки должны:</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 иметь планировку поверхности с засыпкой песком неровностей в летнее время;</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 регулярно подметаться в утреннее время;</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 быть покрашены, окраску ограждений и строений на площадке производить не реже одного раза в год, а ремонт - по мере необходимости;</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 быть изолированы от транзитного пешеходного движения, проездов, разворотных площадок, площадок для установки контейнеров и бункеров для отходов, участков постоянного и временного хранения автотранспортных средств;</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 быть расположены на расстоянии не менее 20 м от контейнерных площадок.</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6.3</w:t>
      </w:r>
      <w:r>
        <w:rPr>
          <w:rFonts w:ascii="Times New Roman" w:hAnsi="Times New Roman" w:cs="Times New Roman"/>
        </w:rPr>
        <w:t>2</w:t>
      </w:r>
      <w:r w:rsidRPr="004145F5">
        <w:rPr>
          <w:rFonts w:ascii="Times New Roman" w:hAnsi="Times New Roman" w:cs="Times New Roman"/>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6.3</w:t>
      </w:r>
      <w:r>
        <w:rPr>
          <w:rFonts w:ascii="Times New Roman" w:hAnsi="Times New Roman" w:cs="Times New Roman"/>
        </w:rPr>
        <w:t>3</w:t>
      </w:r>
      <w:r w:rsidRPr="004145F5">
        <w:rPr>
          <w:rFonts w:ascii="Times New Roman" w:hAnsi="Times New Roman" w:cs="Times New Roman"/>
        </w:rPr>
        <w:t>.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6.3</w:t>
      </w:r>
      <w:r>
        <w:rPr>
          <w:rFonts w:ascii="Times New Roman" w:hAnsi="Times New Roman" w:cs="Times New Roman"/>
        </w:rPr>
        <w:t>4</w:t>
      </w:r>
      <w:r w:rsidRPr="004145F5">
        <w:rPr>
          <w:rFonts w:ascii="Times New Roman" w:hAnsi="Times New Roman" w:cs="Times New Roman"/>
        </w:rPr>
        <w:t>. Осветительное оборудование, как правило, должно функционировать в режиме освещения территории, на которой расположена площадка.</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35</w:t>
      </w:r>
      <w:r w:rsidRPr="004145F5">
        <w:rPr>
          <w:rFonts w:ascii="Times New Roman" w:hAnsi="Times New Roman" w:cs="Times New Roman"/>
        </w:rPr>
        <w:t>. Размещение игрового оборудования должно осуществляться с учетом нормативных параметров безопасности.</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36</w:t>
      </w:r>
      <w:r w:rsidRPr="004145F5">
        <w:rPr>
          <w:rFonts w:ascii="Times New Roman" w:hAnsi="Times New Roman" w:cs="Times New Roman"/>
        </w:rPr>
        <w:t>. Ответственность за содержание детских площадок и обеспечение безопасности на них возлагается на лиц, осуществляющих их эксплуатацию.</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37</w:t>
      </w:r>
      <w:r w:rsidRPr="004145F5">
        <w:rPr>
          <w:rFonts w:ascii="Times New Roman" w:hAnsi="Times New Roman" w:cs="Times New Roman"/>
        </w:rPr>
        <w:t>. Детские площадки запрещается располагать на территории выделенных технических (охранных) зон инженерных коммуникаций.</w:t>
      </w:r>
    </w:p>
    <w:p w:rsidR="006A757B"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38</w:t>
      </w:r>
      <w:r w:rsidRPr="004145F5">
        <w:rPr>
          <w:rFonts w:ascii="Times New Roman" w:hAnsi="Times New Roman" w:cs="Times New Roman"/>
        </w:rPr>
        <w:t>. На детских площадках запрещается размещение транспортных средств, в том числе разукомплектованных.</w:t>
      </w:r>
    </w:p>
    <w:p w:rsidR="006A757B" w:rsidRDefault="006A757B" w:rsidP="006A757B">
      <w:pPr>
        <w:pStyle w:val="af3"/>
        <w:ind w:firstLine="708"/>
        <w:jc w:val="both"/>
        <w:rPr>
          <w:rFonts w:ascii="Times New Roman" w:hAnsi="Times New Roman" w:cs="Times New Roman"/>
        </w:rPr>
      </w:pPr>
    </w:p>
    <w:p w:rsidR="006A757B" w:rsidRPr="004145F5" w:rsidRDefault="006A757B" w:rsidP="006A757B">
      <w:pPr>
        <w:pStyle w:val="af3"/>
        <w:ind w:firstLine="708"/>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lastRenderedPageBreak/>
        <w:t>Требования к спортивным площадкам</w:t>
      </w:r>
    </w:p>
    <w:p w:rsidR="006A757B" w:rsidRPr="001E467F" w:rsidRDefault="006A757B" w:rsidP="006A757B">
      <w:pPr>
        <w:pStyle w:val="ConsPlusNormal"/>
        <w:jc w:val="both"/>
        <w:rPr>
          <w:rFonts w:ascii="Times New Roman" w:hAnsi="Times New Roman" w:cs="Times New Roman"/>
        </w:rPr>
      </w:pP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39</w:t>
      </w:r>
      <w:r w:rsidRPr="004145F5">
        <w:rPr>
          <w:rFonts w:ascii="Times New Roman" w:hAnsi="Times New Roman" w:cs="Times New Roman"/>
        </w:rPr>
        <w:t>. Спортивные площадки предназначены для занятий физкультурой и спортом всех возрастных групп населения.</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40</w:t>
      </w:r>
      <w:r w:rsidRPr="004145F5">
        <w:rPr>
          <w:rFonts w:ascii="Times New Roman" w:hAnsi="Times New Roman" w:cs="Times New Roman"/>
        </w:rPr>
        <w:t>. Спортивные площадки огораживаются металлическими сварными или сетчатым ограждениями. Озеленение размещается по периметру площадки, возможно применять вертикальное озеленение. Высота ограждения составляет 2,5 - 4 м, в местах примыкания площадок друг к другу - не менее 1,2 м.</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6.4</w:t>
      </w:r>
      <w:r>
        <w:rPr>
          <w:rFonts w:ascii="Times New Roman" w:hAnsi="Times New Roman" w:cs="Times New Roman"/>
        </w:rPr>
        <w:t>1</w:t>
      </w:r>
      <w:r w:rsidRPr="004145F5">
        <w:rPr>
          <w:rFonts w:ascii="Times New Roman" w:hAnsi="Times New Roman" w:cs="Times New Roman"/>
        </w:rPr>
        <w:t>.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6.4</w:t>
      </w:r>
      <w:r>
        <w:rPr>
          <w:rFonts w:ascii="Times New Roman" w:hAnsi="Times New Roman" w:cs="Times New Roman"/>
        </w:rPr>
        <w:t>2</w:t>
      </w:r>
      <w:r w:rsidRPr="004145F5">
        <w:rPr>
          <w:rFonts w:ascii="Times New Roman" w:hAnsi="Times New Roman" w:cs="Times New Roman"/>
        </w:rPr>
        <w:t>. При размещении спортивного оборудования следует руководствоваться каталогами сертифицированного оборудования.</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6.4</w:t>
      </w:r>
      <w:r>
        <w:rPr>
          <w:rFonts w:ascii="Times New Roman" w:hAnsi="Times New Roman" w:cs="Times New Roman"/>
        </w:rPr>
        <w:t>3</w:t>
      </w:r>
      <w:r w:rsidRPr="004145F5">
        <w:rPr>
          <w:rFonts w:ascii="Times New Roman" w:hAnsi="Times New Roman" w:cs="Times New Roman"/>
        </w:rPr>
        <w:t>. На спортивных площадках запрещается размещение транспортных средств, в том числе разукомплектованных.</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малым архитектурным формам</w:t>
      </w:r>
    </w:p>
    <w:p w:rsidR="006A757B" w:rsidRPr="001E467F" w:rsidRDefault="006A757B" w:rsidP="006A757B">
      <w:pPr>
        <w:pStyle w:val="ConsPlusNormal"/>
        <w:jc w:val="both"/>
        <w:rPr>
          <w:rFonts w:ascii="Times New Roman" w:hAnsi="Times New Roman" w:cs="Times New Roman"/>
        </w:rPr>
      </w:pP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6.4</w:t>
      </w:r>
      <w:r>
        <w:rPr>
          <w:rFonts w:ascii="Times New Roman" w:hAnsi="Times New Roman" w:cs="Times New Roman"/>
        </w:rPr>
        <w:t>4</w:t>
      </w:r>
      <w:r w:rsidRPr="00D300C2">
        <w:rPr>
          <w:rFonts w:ascii="Times New Roman" w:hAnsi="Times New Roman" w:cs="Times New Roman"/>
        </w:rPr>
        <w:t>. Содержание малых архитектурных форм осуществляется правообладателями земельных участков в границах предоставленных земельных участков.</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6.4</w:t>
      </w:r>
      <w:r>
        <w:rPr>
          <w:rFonts w:ascii="Times New Roman" w:hAnsi="Times New Roman" w:cs="Times New Roman"/>
        </w:rPr>
        <w:t>5</w:t>
      </w:r>
      <w:r w:rsidRPr="00D300C2">
        <w:rPr>
          <w:rFonts w:ascii="Times New Roman" w:hAnsi="Times New Roman" w:cs="Times New Roman"/>
        </w:rPr>
        <w:t>. Скамьи (стационарные, переносные, встроенные) в необходимом количестве должны быть установлены на площадках для отдыха, детских игровых площадках, на участках основных пешеходных коммуникаций.</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Поверхности скамьи рекомендуется выполнять из дерева с различными видами водоустойчивой обработки.</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6.4</w:t>
      </w:r>
      <w:r>
        <w:rPr>
          <w:rFonts w:ascii="Times New Roman" w:hAnsi="Times New Roman" w:cs="Times New Roman"/>
        </w:rPr>
        <w:t>6</w:t>
      </w:r>
      <w:r w:rsidRPr="00D300C2">
        <w:rPr>
          <w:rFonts w:ascii="Times New Roman" w:hAnsi="Times New Roman" w:cs="Times New Roman"/>
        </w:rPr>
        <w:t>. Малые архитектурные формы не должны перекрывать всю ширину тротуара.</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6.</w:t>
      </w:r>
      <w:r>
        <w:rPr>
          <w:rFonts w:ascii="Times New Roman" w:hAnsi="Times New Roman" w:cs="Times New Roman"/>
        </w:rPr>
        <w:t>47</w:t>
      </w:r>
      <w:r w:rsidRPr="00D300C2">
        <w:rPr>
          <w:rFonts w:ascii="Times New Roman" w:hAnsi="Times New Roman" w:cs="Times New Roman"/>
        </w:rPr>
        <w:t>. Владельцы малых архитектурных форм обязаны:</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содержать малые архитектурные формы в чистоте и исправном состоянии;</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в зимний период очищать малые архитектурные формы, а также подходы к ним от снега и наледи;</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обустраивать песочницы с гладкой ограждающей поверхностью, менять песок в песочницах не менее одного раза в год;</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в период работы фонтанов производить очистку водной поверхности от мусора, осуществлять плановый технический осмотр и устранение неисправностей в случае необходимости;</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удалять несанкционированные графические изображения, надписи, информационные материалы.</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6.</w:t>
      </w:r>
      <w:r>
        <w:rPr>
          <w:rFonts w:ascii="Times New Roman" w:hAnsi="Times New Roman" w:cs="Times New Roman"/>
        </w:rPr>
        <w:t>48</w:t>
      </w:r>
      <w:r w:rsidRPr="00D300C2">
        <w:rPr>
          <w:rFonts w:ascii="Times New Roman" w:hAnsi="Times New Roman" w:cs="Times New Roman"/>
        </w:rPr>
        <w:t>. Не допускается:</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использовать малые архитектурные формы не по назначению;</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развешивать и наклеивать любые информационные материалы на малых архитектурных формах, нанесение надписей и графических изображений без согласования с собственником;</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передвигать, менять месторасположение малых архитектурных форм, их цвет без согласования с уполномоченным структурным подразделением Администрации ЗАТО Солнечный;</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ломать и повреждать малые архитектурные формы и их конструктивные элементы.</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рекламным конструкциям и средствам информации</w:t>
      </w:r>
    </w:p>
    <w:p w:rsidR="006A757B" w:rsidRPr="001E467F" w:rsidRDefault="006A757B" w:rsidP="006A757B">
      <w:pPr>
        <w:pStyle w:val="ConsPlusNormal"/>
        <w:jc w:val="both"/>
        <w:rPr>
          <w:rFonts w:ascii="Times New Roman" w:hAnsi="Times New Roman" w:cs="Times New Roman"/>
        </w:rPr>
      </w:pP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w:t>
      </w:r>
      <w:r>
        <w:rPr>
          <w:rFonts w:ascii="Times New Roman" w:hAnsi="Times New Roman" w:cs="Times New Roman"/>
        </w:rPr>
        <w:t>49</w:t>
      </w:r>
      <w:r w:rsidRPr="00B324B9">
        <w:rPr>
          <w:rFonts w:ascii="Times New Roman" w:hAnsi="Times New Roman" w:cs="Times New Roman"/>
        </w:rPr>
        <w:t>. Рекламные конструкции и средства информации должны быть технически исправными и эстетически ухоженными.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lastRenderedPageBreak/>
        <w:t>Владельцы рекламных конструкций и средств информации обязаны следить за их надлежащим состоянием, своевременно производить их ремонт и уборку места размещения рекламных конструкций и средств информации.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w:t>
      </w:r>
      <w:r>
        <w:rPr>
          <w:rFonts w:ascii="Times New Roman" w:hAnsi="Times New Roman" w:cs="Times New Roman"/>
        </w:rPr>
        <w:t>50</w:t>
      </w:r>
      <w:r w:rsidRPr="00B324B9">
        <w:rPr>
          <w:rFonts w:ascii="Times New Roman" w:hAnsi="Times New Roman" w:cs="Times New Roman"/>
        </w:rPr>
        <w:t>. Не допускается эксплуатация рекламной конструкции и средств информации с испорченным изображением либо без размещения на ней рекламного или информационного сообщения/изображения, за исключением времени проведения работ по смене изображения (не более 48 часов). В случае отсутствия изображения на рекламной конструкции свободная рекламная поверхность должна быть задрапирована светлым материалом, при этом допускается нанесение на нее только контактной информации рекламораспространителя с целью предоставления свободной рекламной поверхности.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6.5</w:t>
      </w:r>
      <w:r>
        <w:rPr>
          <w:rFonts w:ascii="Times New Roman" w:hAnsi="Times New Roman" w:cs="Times New Roman"/>
        </w:rPr>
        <w:t>1</w:t>
      </w:r>
      <w:r w:rsidRPr="00B324B9">
        <w:rPr>
          <w:rFonts w:ascii="Times New Roman" w:hAnsi="Times New Roman" w:cs="Times New Roman"/>
        </w:rPr>
        <w:t>. Собственник земельного участка, здания, строения, сооружения, на котором располагается рекламная конструкция, вправе заключить договор с собственником или владельцем рекламной конструкции на предмет содержания прилегающей к рекламной конструкции территории в соответствии с настоящими Правилами.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6.5</w:t>
      </w:r>
      <w:r>
        <w:rPr>
          <w:rFonts w:ascii="Times New Roman" w:hAnsi="Times New Roman" w:cs="Times New Roman"/>
        </w:rPr>
        <w:t>2</w:t>
      </w:r>
      <w:r w:rsidRPr="00B324B9">
        <w:rPr>
          <w:rFonts w:ascii="Times New Roman" w:hAnsi="Times New Roman" w:cs="Times New Roman"/>
        </w:rPr>
        <w:t>. Рекламные конструкции должны размещаться и содержаться в чистоте и технически исправном состоянии, подсвечиваться в темное время суток, в случае, если обязанность подсвечивать рекламную конструкцию предусмотрена договором на установку и эксплуатацию рекламной конструкции.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6.5</w:t>
      </w:r>
      <w:r>
        <w:rPr>
          <w:rFonts w:ascii="Times New Roman" w:hAnsi="Times New Roman" w:cs="Times New Roman"/>
        </w:rPr>
        <w:t>3</w:t>
      </w:r>
      <w:r w:rsidRPr="00B324B9">
        <w:rPr>
          <w:rFonts w:ascii="Times New Roman" w:hAnsi="Times New Roman" w:cs="Times New Roman"/>
        </w:rPr>
        <w:t>. Владелец рекламной конструкции обеспечивает ее содержание в надлежащем состоянии, а также уборку прилегающей к рекламной конструкции территории при наличии соответствующего договора с собственником этой территории.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6.5</w:t>
      </w:r>
      <w:r>
        <w:rPr>
          <w:rFonts w:ascii="Times New Roman" w:hAnsi="Times New Roman" w:cs="Times New Roman"/>
        </w:rPr>
        <w:t>4</w:t>
      </w:r>
      <w:r w:rsidRPr="00B324B9">
        <w:rPr>
          <w:rFonts w:ascii="Times New Roman" w:hAnsi="Times New Roman" w:cs="Times New Roman"/>
        </w:rPr>
        <w:t>. Включение подсветки отдельно стоящих рекламных конструкций, подсветка витрин и вывесок производятся в соответствии с графиком включения устройств наружного освещения.</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6.5</w:t>
      </w:r>
      <w:r>
        <w:rPr>
          <w:rFonts w:ascii="Times New Roman" w:hAnsi="Times New Roman" w:cs="Times New Roman"/>
        </w:rPr>
        <w:t>5</w:t>
      </w:r>
      <w:r w:rsidRPr="00B324B9">
        <w:rPr>
          <w:rFonts w:ascii="Times New Roman" w:hAnsi="Times New Roman" w:cs="Times New Roman"/>
        </w:rPr>
        <w:t>.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осуществлять периодическое кошение травы (при высоте травы более 15 см) на прилегающей к рекламной конструкции территории и уборку скошенной травы в течение суток;</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один раз в год производить стрижку древесно-кустарниковой растительности по мере необходимости;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ежедневно производить уборку прилегающей к рекламной конструкции территории;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один раз в месяц промывать рекламные конструкции от загрязнения и запыления;</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В случае самостоятельного выявления утраты отдельных элементов рекламной конструкции или появления посторонних надписей, рисунков, графических изображений, объявлений или иных информационных материалов на любом элементе рекламной конструкции либо получения уведомления (предписания) уполномоченного структурного подразделения Администрации ЗАТО Солнечный об указанных обстоятельствах:</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устранить нарушения не позднее трех суток со дня выявления либо со дня получения соответствующего уведомления;</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ежегодно после окончания зимнего периода, с наступлением положительных среднесуточных температур окрашивать рекламные конструкции;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незамедлительно очищать прилегающую к рекламной конструкции территорию от снега и наледи до покрытия, обрабатывать покрытия противогололедными материалами незамедлительно после окончания работ по очистке территории от снега и наледи.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6.5</w:t>
      </w:r>
      <w:r>
        <w:rPr>
          <w:rFonts w:ascii="Times New Roman" w:hAnsi="Times New Roman" w:cs="Times New Roman"/>
        </w:rPr>
        <w:t>6</w:t>
      </w:r>
      <w:r w:rsidRPr="00B324B9">
        <w:rPr>
          <w:rFonts w:ascii="Times New Roman" w:hAnsi="Times New Roman" w:cs="Times New Roman"/>
        </w:rPr>
        <w:t>. Средства наружной рекламы вблизи объектов улично-дорожной сети размещаются с учетом требований законодательства Российской Федерации к ее размещению на автомобильных дорогах.</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w:t>
      </w:r>
      <w:r>
        <w:rPr>
          <w:rFonts w:ascii="Times New Roman" w:hAnsi="Times New Roman" w:cs="Times New Roman"/>
        </w:rPr>
        <w:t>57</w:t>
      </w:r>
      <w:r w:rsidRPr="00B324B9">
        <w:rPr>
          <w:rFonts w:ascii="Times New Roman" w:hAnsi="Times New Roman" w:cs="Times New Roman"/>
        </w:rPr>
        <w:t>. После монтажа (демонтажа) рекламной конструкции, смены изображений (плакатов) собственник рекламной конструкции обязан в 5-дневный срок восстановить благоустройство, очистить прилегающую к рекламным конструкциям территорию от образовавшегося мусора, а также восстановить первоначальное (проектное) положение фасада либо его элементов.</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w:t>
      </w:r>
      <w:r>
        <w:rPr>
          <w:rFonts w:ascii="Times New Roman" w:hAnsi="Times New Roman" w:cs="Times New Roman"/>
        </w:rPr>
        <w:t>.58</w:t>
      </w:r>
      <w:r w:rsidRPr="00B324B9">
        <w:rPr>
          <w:rFonts w:ascii="Times New Roman" w:hAnsi="Times New Roman" w:cs="Times New Roman"/>
        </w:rPr>
        <w:t>. Запрещается:</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Администрации ЗАТО Солнечный (самовольная установка);</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xml:space="preserve">3) без согласования собственников объектов и уполномоченного структурного подразделения Администрации ЗАТО Солнечный осуществлять нанесение, наклеивание, </w:t>
      </w:r>
      <w:r w:rsidRPr="00B324B9">
        <w:rPr>
          <w:rFonts w:ascii="Times New Roman" w:hAnsi="Times New Roman" w:cs="Times New Roman"/>
        </w:rPr>
        <w:lastRenderedPageBreak/>
        <w:t>развешивание рекламно-информационных материалов (объявлений различного вида, плакатов, афиш и др.).</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w:t>
      </w:r>
      <w:r>
        <w:rPr>
          <w:rFonts w:ascii="Times New Roman" w:hAnsi="Times New Roman" w:cs="Times New Roman"/>
        </w:rPr>
        <w:t>59</w:t>
      </w:r>
      <w:r w:rsidRPr="00B324B9">
        <w:rPr>
          <w:rFonts w:ascii="Times New Roman" w:hAnsi="Times New Roman" w:cs="Times New Roman"/>
        </w:rPr>
        <w:t>. Требования к внешнему виду и месту размещения рекламных конструкций устанавливаются решением Думы ЗАТО Солнечный и схемой размещения рекламных конструкций.</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w:t>
      </w:r>
      <w:r>
        <w:rPr>
          <w:rFonts w:ascii="Times New Roman" w:hAnsi="Times New Roman" w:cs="Times New Roman"/>
        </w:rPr>
        <w:t>60</w:t>
      </w:r>
      <w:r w:rsidRPr="00B324B9">
        <w:rPr>
          <w:rFonts w:ascii="Times New Roman" w:hAnsi="Times New Roman" w:cs="Times New Roman"/>
        </w:rPr>
        <w:t>. Рекламные конструкции при наличии у них фундаментного блока должны быть демонтированы вместе с фундаментным блоком.</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6.6</w:t>
      </w:r>
      <w:r>
        <w:rPr>
          <w:rFonts w:ascii="Times New Roman" w:hAnsi="Times New Roman" w:cs="Times New Roman"/>
        </w:rPr>
        <w:t>1</w:t>
      </w:r>
      <w:r w:rsidRPr="00B324B9">
        <w:rPr>
          <w:rFonts w:ascii="Times New Roman" w:hAnsi="Times New Roman" w:cs="Times New Roman"/>
        </w:rPr>
        <w:t>. Не допускается повреждение зданий, строений, сооружений и их отделки при креплении к ним рекламных конструкций, а также снижение их целостности, прочности и устойчивости.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6.6</w:t>
      </w:r>
      <w:r>
        <w:rPr>
          <w:rFonts w:ascii="Times New Roman" w:hAnsi="Times New Roman" w:cs="Times New Roman"/>
        </w:rPr>
        <w:t>2</w:t>
      </w:r>
      <w:r w:rsidRPr="00B324B9">
        <w:rPr>
          <w:rFonts w:ascii="Times New Roman" w:hAnsi="Times New Roman" w:cs="Times New Roman"/>
        </w:rPr>
        <w:t>. Размещение объявлений, афиш о проведении культурных и спортивных мероприятий осуществляется только на специальных тумбах, щитах и стендах, устанавливаемых на земельном участке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со схемой размещения рекламных конструкций в местах массового пребывания граждан и в оживленных пешеходных зонах.</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Стенды для объявлений могут размещаться в виде отдельно стоящих объектов или в виде навесных щитов на зданиях, строениях, сооружениях.</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6.6</w:t>
      </w:r>
      <w:r>
        <w:rPr>
          <w:rFonts w:ascii="Times New Roman" w:hAnsi="Times New Roman" w:cs="Times New Roman"/>
        </w:rPr>
        <w:t>3</w:t>
      </w:r>
      <w:r w:rsidRPr="00B324B9">
        <w:rPr>
          <w:rFonts w:ascii="Times New Roman" w:hAnsi="Times New Roman" w:cs="Times New Roman"/>
        </w:rPr>
        <w:t>. Не допускается размещение конструкций для объявлений граждан, афиш о проведении культурных и спортивных мероприятий:</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1) за границами земельного участка, на котором конструкция вправе размещаться;</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2) более одной либо при наличии иной отдельно стоящей конструкции в границах одного участка без обоснования проектным решением здания, строения, сооружения по благоустройству территории, выполненного с учетом действующих строительных, пожарных и санитарных норм и правил;</w:t>
      </w:r>
    </w:p>
    <w:p w:rsidR="006A757B" w:rsidRPr="00B324B9" w:rsidRDefault="006A757B" w:rsidP="006A757B">
      <w:pPr>
        <w:pStyle w:val="af3"/>
        <w:ind w:firstLine="708"/>
        <w:jc w:val="both"/>
        <w:rPr>
          <w:rFonts w:ascii="Times New Roman" w:hAnsi="Times New Roman" w:cs="Times New Roman"/>
        </w:rPr>
      </w:pPr>
      <w:r>
        <w:rPr>
          <w:rFonts w:ascii="Times New Roman" w:hAnsi="Times New Roman" w:cs="Times New Roman"/>
        </w:rPr>
        <w:t>3</w:t>
      </w:r>
      <w:r w:rsidRPr="00B324B9">
        <w:rPr>
          <w:rFonts w:ascii="Times New Roman" w:hAnsi="Times New Roman" w:cs="Times New Roman"/>
        </w:rPr>
        <w:t>) на расстоянии ближе 6,0 м от фундамента конструкции до фундамента здания, строения, сооружения;</w:t>
      </w:r>
    </w:p>
    <w:p w:rsidR="006A757B" w:rsidRPr="00B324B9" w:rsidRDefault="006A757B" w:rsidP="006A757B">
      <w:pPr>
        <w:pStyle w:val="af3"/>
        <w:ind w:firstLine="708"/>
        <w:jc w:val="both"/>
        <w:rPr>
          <w:rFonts w:ascii="Times New Roman" w:hAnsi="Times New Roman" w:cs="Times New Roman"/>
        </w:rPr>
      </w:pPr>
      <w:r>
        <w:rPr>
          <w:rFonts w:ascii="Times New Roman" w:hAnsi="Times New Roman" w:cs="Times New Roman"/>
        </w:rPr>
        <w:t>4</w:t>
      </w:r>
      <w:r w:rsidRPr="00B324B9">
        <w:rPr>
          <w:rFonts w:ascii="Times New Roman" w:hAnsi="Times New Roman" w:cs="Times New Roman"/>
        </w:rPr>
        <w:t>) на тротуарах и пешеходных дорожках, проездах, местах, предназначенных для парковки и стоянки автомобилей;</w:t>
      </w:r>
    </w:p>
    <w:p w:rsidR="006A757B" w:rsidRPr="00B324B9" w:rsidRDefault="006A757B" w:rsidP="006A757B">
      <w:pPr>
        <w:pStyle w:val="af3"/>
        <w:ind w:firstLine="708"/>
        <w:jc w:val="both"/>
        <w:rPr>
          <w:rFonts w:ascii="Times New Roman" w:hAnsi="Times New Roman" w:cs="Times New Roman"/>
        </w:rPr>
      </w:pPr>
      <w:r>
        <w:rPr>
          <w:rFonts w:ascii="Times New Roman" w:hAnsi="Times New Roman" w:cs="Times New Roman"/>
        </w:rPr>
        <w:t>5</w:t>
      </w:r>
      <w:r w:rsidRPr="00B324B9">
        <w:rPr>
          <w:rFonts w:ascii="Times New Roman" w:hAnsi="Times New Roman" w:cs="Times New Roman"/>
        </w:rPr>
        <w:t>) имеющих заглубленный фундамент ближе 5,0 м от стволов деревьев.</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объектам (средствам) наружного освещения</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и архитектурному освещению</w:t>
      </w:r>
    </w:p>
    <w:p w:rsidR="006A757B" w:rsidRPr="001E467F" w:rsidRDefault="006A757B" w:rsidP="006A757B">
      <w:pPr>
        <w:pStyle w:val="ConsPlusNormal"/>
        <w:jc w:val="both"/>
        <w:rPr>
          <w:rFonts w:ascii="Times New Roman" w:hAnsi="Times New Roman" w:cs="Times New Roman"/>
        </w:rPr>
      </w:pP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6.6</w:t>
      </w:r>
      <w:r>
        <w:rPr>
          <w:rFonts w:ascii="Times New Roman" w:hAnsi="Times New Roman" w:cs="Times New Roman"/>
        </w:rPr>
        <w:t>4</w:t>
      </w:r>
      <w:r w:rsidRPr="00B913CE">
        <w:rPr>
          <w:rFonts w:ascii="Times New Roman" w:hAnsi="Times New Roman" w:cs="Times New Roman"/>
        </w:rPr>
        <w:t>.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6.6</w:t>
      </w:r>
      <w:r>
        <w:rPr>
          <w:rFonts w:ascii="Times New Roman" w:hAnsi="Times New Roman" w:cs="Times New Roman"/>
        </w:rPr>
        <w:t>5</w:t>
      </w:r>
      <w:r w:rsidRPr="00B913CE">
        <w:rPr>
          <w:rFonts w:ascii="Times New Roman" w:hAnsi="Times New Roman" w:cs="Times New Roman"/>
        </w:rPr>
        <w:t>. Улицы, дороги, площади, пешеходные тротуары,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 в соответствии с установленным графиком.</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соответствии с установленным графиком работы наружного освещения улиц.</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График работы наружного освещения улиц утверждается постановлением Администрации ЗАТО Солнечный и включает:</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вечерний будничный режим, когда функционируют все стационарные светильники наружного освещения, за исключением систем праздничного освещения;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xml:space="preserve">- ночной дежурный режим, когда отключается часть светильников наружного освещения в соответствии с </w:t>
      </w:r>
      <w:hyperlink r:id="rId22" w:history="1">
        <w:r w:rsidRPr="00B913CE">
          <w:rPr>
            <w:rFonts w:ascii="Times New Roman" w:hAnsi="Times New Roman" w:cs="Times New Roman"/>
          </w:rPr>
          <w:t>ГОСТ Р 50597-2017</w:t>
        </w:r>
      </w:hyperlink>
      <w:r w:rsidRPr="00B913CE">
        <w:rPr>
          <w:rFonts w:ascii="Times New Roman" w:hAnsi="Times New Roman" w:cs="Times New Roman"/>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52766-2007 "Дороги автомобильные общего пользования. Элементы обустройства. Общие требования";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праздничный режим, когда функционируют все стационарные светильники наружного освещения и системы праздничного освещения.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6.6</w:t>
      </w:r>
      <w:r>
        <w:rPr>
          <w:rFonts w:ascii="Times New Roman" w:hAnsi="Times New Roman" w:cs="Times New Roman"/>
        </w:rPr>
        <w:t>6</w:t>
      </w:r>
      <w:r w:rsidRPr="00B913CE">
        <w:rPr>
          <w:rFonts w:ascii="Times New Roman" w:hAnsi="Times New Roman" w:cs="Times New Roman"/>
        </w:rPr>
        <w:t>. Включение наружного освещения улиц, дорог, площадей, территорий многоквартирных домов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w:t>
      </w:r>
      <w:r>
        <w:rPr>
          <w:rFonts w:ascii="Times New Roman" w:hAnsi="Times New Roman" w:cs="Times New Roman"/>
        </w:rPr>
        <w:t>67</w:t>
      </w:r>
      <w:r w:rsidRPr="00B913CE">
        <w:rPr>
          <w:rFonts w:ascii="Times New Roman" w:hAnsi="Times New Roman" w:cs="Times New Roman"/>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lastRenderedPageBreak/>
        <w:t>6.</w:t>
      </w:r>
      <w:r>
        <w:rPr>
          <w:rFonts w:ascii="Times New Roman" w:hAnsi="Times New Roman" w:cs="Times New Roman"/>
        </w:rPr>
        <w:t>68</w:t>
      </w:r>
      <w:r w:rsidRPr="00B913CE">
        <w:rPr>
          <w:rFonts w:ascii="Times New Roman" w:hAnsi="Times New Roman" w:cs="Times New Roman"/>
        </w:rPr>
        <w:t>. Процент недействующих светильников на улицах не должен превышать 10%; на территориях многоквартирных домов - 20%. Не допускается расположение неработающих светильников подряд, один за другим.</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w:t>
      </w:r>
      <w:r>
        <w:rPr>
          <w:rFonts w:ascii="Times New Roman" w:hAnsi="Times New Roman" w:cs="Times New Roman"/>
        </w:rPr>
        <w:t>69</w:t>
      </w:r>
      <w:r w:rsidRPr="00B913CE">
        <w:rPr>
          <w:rFonts w:ascii="Times New Roman" w:hAnsi="Times New Roman" w:cs="Times New Roman"/>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w:t>
      </w:r>
      <w:r>
        <w:rPr>
          <w:rFonts w:ascii="Times New Roman" w:hAnsi="Times New Roman" w:cs="Times New Roman"/>
        </w:rPr>
        <w:t>70</w:t>
      </w:r>
      <w:r w:rsidRPr="00B913CE">
        <w:rPr>
          <w:rFonts w:ascii="Times New Roman" w:hAnsi="Times New Roman" w:cs="Times New Roman"/>
        </w:rPr>
        <w:t>. Опоры наружного освещения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6.7</w:t>
      </w:r>
      <w:r>
        <w:rPr>
          <w:rFonts w:ascii="Times New Roman" w:hAnsi="Times New Roman" w:cs="Times New Roman"/>
        </w:rPr>
        <w:t>1</w:t>
      </w:r>
      <w:r w:rsidRPr="00B913CE">
        <w:rPr>
          <w:rFonts w:ascii="Times New Roman" w:hAnsi="Times New Roman" w:cs="Times New Roman"/>
        </w:rPr>
        <w:t>. При замене опор наружного освещения, указанные конструкции должны быть демонтированы и вывезены владельцами сетей в течение одних суток.</w:t>
      </w:r>
    </w:p>
    <w:p w:rsidR="006A757B" w:rsidRPr="00B913CE" w:rsidRDefault="006A757B" w:rsidP="006A757B">
      <w:pPr>
        <w:pStyle w:val="af3"/>
        <w:jc w:val="both"/>
        <w:rPr>
          <w:rFonts w:ascii="Times New Roman" w:hAnsi="Times New Roman" w:cs="Times New Roman"/>
        </w:rPr>
      </w:pPr>
      <w:r w:rsidRPr="00B913CE">
        <w:rPr>
          <w:rFonts w:ascii="Times New Roman" w:hAnsi="Times New Roman" w:cs="Times New Roman"/>
        </w:rPr>
        <w:t>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такой необходимости (демонтажа).</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6.7</w:t>
      </w:r>
      <w:r>
        <w:rPr>
          <w:rFonts w:ascii="Times New Roman" w:hAnsi="Times New Roman" w:cs="Times New Roman"/>
        </w:rPr>
        <w:t>2</w:t>
      </w:r>
      <w:r w:rsidRPr="00B913CE">
        <w:rPr>
          <w:rFonts w:ascii="Times New Roman" w:hAnsi="Times New Roman" w:cs="Times New Roman"/>
        </w:rPr>
        <w:t>.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6.7</w:t>
      </w:r>
      <w:r>
        <w:rPr>
          <w:rFonts w:ascii="Times New Roman" w:hAnsi="Times New Roman" w:cs="Times New Roman"/>
        </w:rPr>
        <w:t>3</w:t>
      </w:r>
      <w:r w:rsidRPr="00B913CE">
        <w:rPr>
          <w:rFonts w:ascii="Times New Roman" w:hAnsi="Times New Roman" w:cs="Times New Roman"/>
        </w:rPr>
        <w:t>. Не допускается эксплуатация устройств наружного освещения при наличии обрывов проводов, повреждений опор, изоляторов.</w:t>
      </w:r>
    </w:p>
    <w:p w:rsidR="006A757B" w:rsidRPr="00B913CE" w:rsidRDefault="006A757B" w:rsidP="006A757B">
      <w:pPr>
        <w:pStyle w:val="af3"/>
        <w:jc w:val="both"/>
        <w:rPr>
          <w:rFonts w:ascii="Times New Roman" w:hAnsi="Times New Roman" w:cs="Times New Roman"/>
        </w:rPr>
      </w:pPr>
      <w:r w:rsidRPr="00B913CE">
        <w:rPr>
          <w:rFonts w:ascii="Times New Roman" w:hAnsi="Times New Roman" w:cs="Times New Roman"/>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6.7</w:t>
      </w:r>
      <w:r>
        <w:rPr>
          <w:rFonts w:ascii="Times New Roman" w:hAnsi="Times New Roman" w:cs="Times New Roman"/>
        </w:rPr>
        <w:t>4</w:t>
      </w:r>
      <w:r w:rsidRPr="00B913CE">
        <w:rPr>
          <w:rFonts w:ascii="Times New Roman" w:hAnsi="Times New Roman" w:cs="Times New Roman"/>
        </w:rPr>
        <w:t>.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6.7</w:t>
      </w:r>
      <w:r>
        <w:rPr>
          <w:rFonts w:ascii="Times New Roman" w:hAnsi="Times New Roman" w:cs="Times New Roman"/>
        </w:rPr>
        <w:t>5</w:t>
      </w:r>
      <w:r w:rsidRPr="00B913CE">
        <w:rPr>
          <w:rFonts w:ascii="Times New Roman" w:hAnsi="Times New Roman" w:cs="Times New Roman"/>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следить за включением и отключением освещения в соответствии с установленным графиком;</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соблюдать правила установки, содержания, размещения и эксплуатации наружного освещения и оформления;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своевременно производить замену фонарей наружного освещения.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6.7</w:t>
      </w:r>
      <w:r>
        <w:rPr>
          <w:rFonts w:ascii="Times New Roman" w:hAnsi="Times New Roman" w:cs="Times New Roman"/>
        </w:rPr>
        <w:t>6</w:t>
      </w:r>
      <w:r w:rsidRPr="00B913CE">
        <w:rPr>
          <w:rFonts w:ascii="Times New Roman" w:hAnsi="Times New Roman" w:cs="Times New Roman"/>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w:t>
      </w:r>
      <w:r>
        <w:rPr>
          <w:rFonts w:ascii="Times New Roman" w:hAnsi="Times New Roman" w:cs="Times New Roman"/>
        </w:rPr>
        <w:t>77</w:t>
      </w:r>
      <w:r w:rsidRPr="00B913CE">
        <w:rPr>
          <w:rFonts w:ascii="Times New Roman" w:hAnsi="Times New Roman" w:cs="Times New Roman"/>
        </w:rPr>
        <w:t>.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размещению уличного технического оборудования</w:t>
      </w:r>
    </w:p>
    <w:p w:rsidR="006A757B" w:rsidRPr="001E467F" w:rsidRDefault="006A757B" w:rsidP="006A757B">
      <w:pPr>
        <w:pStyle w:val="ConsPlusNormal"/>
        <w:jc w:val="both"/>
        <w:rPr>
          <w:rFonts w:ascii="Times New Roman" w:hAnsi="Times New Roman" w:cs="Times New Roman"/>
        </w:rPr>
      </w:pPr>
    </w:p>
    <w:p w:rsidR="006A757B" w:rsidRPr="00D52148" w:rsidRDefault="006A757B" w:rsidP="006A757B">
      <w:pPr>
        <w:pStyle w:val="af3"/>
        <w:ind w:firstLine="708"/>
        <w:jc w:val="both"/>
        <w:rPr>
          <w:rFonts w:ascii="Times New Roman" w:hAnsi="Times New Roman" w:cs="Times New Roman"/>
        </w:rPr>
      </w:pPr>
      <w:r w:rsidRPr="00D52148">
        <w:rPr>
          <w:rFonts w:ascii="Times New Roman" w:hAnsi="Times New Roman" w:cs="Times New Roman"/>
        </w:rPr>
        <w:t>6.7</w:t>
      </w:r>
      <w:r>
        <w:rPr>
          <w:rFonts w:ascii="Times New Roman" w:hAnsi="Times New Roman" w:cs="Times New Roman"/>
        </w:rPr>
        <w:t>8</w:t>
      </w:r>
      <w:r w:rsidRPr="00D52148">
        <w:rPr>
          <w:rFonts w:ascii="Times New Roman" w:hAnsi="Times New Roman" w:cs="Times New Roman"/>
        </w:rPr>
        <w:t>. При создании и благоустройстве уличного технического оборудования учитывается принцип комфортной организации пешеходной среды в части исключения барьеров для передвижения людей, а также нарушений визуального облика территории.</w:t>
      </w:r>
    </w:p>
    <w:p w:rsidR="006A757B" w:rsidRPr="00D52148" w:rsidRDefault="006A757B" w:rsidP="006A757B">
      <w:pPr>
        <w:pStyle w:val="af3"/>
        <w:ind w:firstLine="708"/>
        <w:jc w:val="both"/>
        <w:rPr>
          <w:rFonts w:ascii="Times New Roman" w:hAnsi="Times New Roman" w:cs="Times New Roman"/>
        </w:rPr>
      </w:pPr>
      <w:r w:rsidRPr="00D52148">
        <w:rPr>
          <w:rFonts w:ascii="Times New Roman" w:hAnsi="Times New Roman" w:cs="Times New Roman"/>
        </w:rPr>
        <w:t>6.7</w:t>
      </w:r>
      <w:r>
        <w:rPr>
          <w:rFonts w:ascii="Times New Roman" w:hAnsi="Times New Roman" w:cs="Times New Roman"/>
        </w:rPr>
        <w:t>9</w:t>
      </w:r>
      <w:r w:rsidRPr="00D52148">
        <w:rPr>
          <w:rFonts w:ascii="Times New Roman" w:hAnsi="Times New Roman" w:cs="Times New Roman"/>
        </w:rPr>
        <w:t>. При размещение уличного технического оборудования на фасаде здания, строения, сооружения не допускается перекрывать архитектурные элементы здания, строения, сооружения.</w:t>
      </w:r>
    </w:p>
    <w:p w:rsidR="006A757B" w:rsidRPr="00D52148" w:rsidRDefault="006A757B" w:rsidP="006A757B">
      <w:pPr>
        <w:pStyle w:val="af3"/>
        <w:ind w:firstLine="708"/>
        <w:jc w:val="both"/>
        <w:rPr>
          <w:rFonts w:ascii="Times New Roman" w:hAnsi="Times New Roman" w:cs="Times New Roman"/>
        </w:rPr>
      </w:pPr>
      <w:r w:rsidRPr="00D52148">
        <w:rPr>
          <w:rFonts w:ascii="Times New Roman" w:hAnsi="Times New Roman" w:cs="Times New Roman"/>
        </w:rPr>
        <w:t>6.</w:t>
      </w:r>
      <w:r>
        <w:rPr>
          <w:rFonts w:ascii="Times New Roman" w:hAnsi="Times New Roman" w:cs="Times New Roman"/>
        </w:rPr>
        <w:t>80</w:t>
      </w:r>
      <w:r w:rsidRPr="00D52148">
        <w:rPr>
          <w:rFonts w:ascii="Times New Roman" w:hAnsi="Times New Roman" w:cs="Times New Roman"/>
        </w:rPr>
        <w:t>. 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дорог</w:t>
      </w:r>
    </w:p>
    <w:p w:rsidR="006A757B" w:rsidRPr="001E467F" w:rsidRDefault="006A757B" w:rsidP="006A757B">
      <w:pPr>
        <w:pStyle w:val="ConsPlusNormal"/>
        <w:jc w:val="both"/>
        <w:rPr>
          <w:rFonts w:ascii="Times New Roman" w:hAnsi="Times New Roman" w:cs="Times New Roman"/>
        </w:rPr>
      </w:pP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1</w:t>
      </w:r>
      <w:r w:rsidRPr="00E26710">
        <w:rPr>
          <w:rFonts w:ascii="Times New Roman" w:hAnsi="Times New Roman" w:cs="Times New Roman"/>
        </w:rPr>
        <w:t>. Содержание дорог включает в себя:</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1) ремонт дорог, тротуаров, искусственных дорожных сооружений;</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2) уборку грязи, мусора, снега и льда (наледи) с тротуаров (пешеходных зон, дорожек) и проезжей части дорог, искусственных дорожных сооружений;</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lastRenderedPageBreak/>
        <w:t>3) мойку и полив дорожных покрытий;</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4) уход за газонами и зелеными насаждениями;</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5) устройство, ремонт и очистку смотровых колодцев, входящих в состав искусственных дорожных сооружений.</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2</w:t>
      </w:r>
      <w:r w:rsidRPr="00E26710">
        <w:rPr>
          <w:rFonts w:ascii="Times New Roman" w:hAnsi="Times New Roman" w:cs="Times New Roman"/>
        </w:rPr>
        <w:t>. В целях сохранения дорожных покрытий не допускается:</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подвоз груза волоком;</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перегон по улицам города, имеющим твердое покрытие, машин на гусеничном ходу;</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сбрасывание и (или) складирование строительных материалов и строительных отходов на проезжей части и тротуарах;</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загрязнение.</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3</w:t>
      </w:r>
      <w:r w:rsidRPr="00E26710">
        <w:rPr>
          <w:rFonts w:ascii="Times New Roman" w:hAnsi="Times New Roman" w:cs="Times New Roman"/>
        </w:rPr>
        <w:t>. Требования к отдельным элементам обустройства дорог.</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Дорожные знаки должны содержаться в исправном состоянии, своевременно очищаться и промываться.</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Временно установленные дорожные знаки снимаются в течение суток после устранения причин, вызвавших необходимость их установки.</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4</w:t>
      </w:r>
      <w:r w:rsidRPr="00E26710">
        <w:rPr>
          <w:rFonts w:ascii="Times New Roman" w:hAnsi="Times New Roman" w:cs="Times New Roman"/>
        </w:rPr>
        <w:t>. Уборка автомобильных дорог местного значения (далее - дорог) включает комплекс мероприятий по регулярной очистке проезжей части, тротуаров, парковок, искусственных дорожных сооружений от грязи, мусора, снега и льда.</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5</w:t>
      </w:r>
      <w:r w:rsidRPr="00E26710">
        <w:rPr>
          <w:rFonts w:ascii="Times New Roman" w:hAnsi="Times New Roman" w:cs="Times New Roman"/>
        </w:rPr>
        <w:t>. Уборка дорог в весенне-летний период включает мытье, поливку, ликвидацию запыленности, подметание и т.п.</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6</w:t>
      </w:r>
      <w:r w:rsidRPr="00E26710">
        <w:rPr>
          <w:rFonts w:ascii="Times New Roman" w:hAnsi="Times New Roman" w:cs="Times New Roman"/>
        </w:rPr>
        <w:t>. Подметание (с предварительным увлажнением) проезжей части осуществляется, как правило, в дневное время с 7.00 до 21.00.</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7</w:t>
      </w:r>
      <w:r w:rsidRPr="00E26710">
        <w:rPr>
          <w:rFonts w:ascii="Times New Roman" w:hAnsi="Times New Roman" w:cs="Times New Roman"/>
        </w:rPr>
        <w:t>. Мойка проезжей части по всей ширине, искусственных покрытий площадей, улиц и искусственных дорожных сооружений, производится в дневное (с 7.00 до 23.00) время.</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При мойке проезжей части не допускается выбивание струей воды смета и мусора на тротуары, газоны, близко расположенные фасады зданий, строений, сооружений, объекты торговли и т.д.</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В жаркие дни (при температуре воздуха выше 25 °C) поливка проезжей части производится в период с 12.00 до 16.00 с интервалом в два часа.</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8</w:t>
      </w:r>
      <w:r w:rsidRPr="00E26710">
        <w:rPr>
          <w:rFonts w:ascii="Times New Roman" w:hAnsi="Times New Roman" w:cs="Times New Roman"/>
        </w:rPr>
        <w:t>. Очистка урн, расположенных вдоль дорог, производится не реже одного раза в день.</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w:t>
      </w:r>
      <w:r>
        <w:rPr>
          <w:rFonts w:ascii="Times New Roman" w:hAnsi="Times New Roman" w:cs="Times New Roman"/>
        </w:rPr>
        <w:t>89</w:t>
      </w:r>
      <w:r w:rsidRPr="00E26710">
        <w:rPr>
          <w:rFonts w:ascii="Times New Roman" w:hAnsi="Times New Roman" w:cs="Times New Roman"/>
        </w:rPr>
        <w:t>. Требования к летней уборке дорог по отдельным элементам:</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проезжая часть должна быть полностью очищена от различного вида загрязнений и промыта по всей ширине;</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тротуары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w:t>
      </w:r>
      <w:r>
        <w:rPr>
          <w:rFonts w:ascii="Times New Roman" w:hAnsi="Times New Roman" w:cs="Times New Roman"/>
        </w:rPr>
        <w:t>90</w:t>
      </w:r>
      <w:r w:rsidRPr="00E26710">
        <w:rPr>
          <w:rFonts w:ascii="Times New Roman" w:hAnsi="Times New Roman" w:cs="Times New Roman"/>
        </w:rPr>
        <w:t>. Требования к зимней уборке дорог:</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Уборка дорог в зимний период включает:</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1) очистку от снега и наледи проезжей части, подметание, сдвигание снега в валы и вывоз снега;</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2) обработку проезжей части, тротуаров противогололедными материалами с момента начала снегопада и при появлении гололеда;</w:t>
      </w:r>
    </w:p>
    <w:p w:rsidR="006A757B" w:rsidRDefault="006A757B" w:rsidP="006A757B">
      <w:pPr>
        <w:pStyle w:val="af3"/>
        <w:jc w:val="both"/>
        <w:rPr>
          <w:rFonts w:ascii="Times New Roman" w:hAnsi="Times New Roman" w:cs="Times New Roman"/>
        </w:rPr>
      </w:pPr>
      <w:r w:rsidRPr="00E26710">
        <w:rPr>
          <w:rFonts w:ascii="Times New Roman" w:hAnsi="Times New Roman" w:cs="Times New Roman"/>
        </w:rPr>
        <w:t xml:space="preserve">- 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Проезжая часть и тротуары должны очищаться до покрытия. Ликвидация зимней скользкости и окончание снегоочистки проезжей части производятся в срок не позднее 6 часов после окончания снегопада, а очистка пешеходных тротуаров - в срок не позднее 3 часов;</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снег, счищаемый с проезжей части дорог и прилегающих к ним тротуаров, сдвигается - на обочину</w:t>
      </w:r>
      <w:r>
        <w:rPr>
          <w:rFonts w:ascii="Times New Roman" w:hAnsi="Times New Roman" w:cs="Times New Roman"/>
        </w:rPr>
        <w:t xml:space="preserve"> </w:t>
      </w:r>
      <w:r w:rsidRPr="00E26710">
        <w:rPr>
          <w:rFonts w:ascii="Times New Roman" w:hAnsi="Times New Roman" w:cs="Times New Roman"/>
        </w:rPr>
        <w:t>и формируется в валы.</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ширина снежного вала не должна превышать 2 м;</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при уборке дорог необходимо обеспечить сохранность опор наружного освещения,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lastRenderedPageBreak/>
        <w:t>6.9</w:t>
      </w:r>
      <w:r>
        <w:rPr>
          <w:rFonts w:ascii="Times New Roman" w:hAnsi="Times New Roman" w:cs="Times New Roman"/>
        </w:rPr>
        <w:t>1</w:t>
      </w:r>
      <w:r w:rsidRPr="00E26710">
        <w:rPr>
          <w:rFonts w:ascii="Times New Roman" w:hAnsi="Times New Roman" w:cs="Times New Roman"/>
        </w:rPr>
        <w:t>. Не допускается:</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выдвигать или перемещать на проезжую часть дорог и проездов снег, лед, счищаемый с территорий предприятий, организаций, строительных площадок, торговых объектов;</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применять жидкий реагент в качестве противогололедного реагента на тротуарах и прочих пешеходных зонах и на территориях с зелеными насаждениями;</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вывозить и складировать снег с нарушением требований, установленных настоящими Правилами;</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формирование снежных валов на тротуарах:;</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или прилегающую к дороге полосу газона;</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устанавливать без согласования владельца дороги любого вида конструкции, опоры или временные объекты на дороге, тротуаре, обочине или прилегающей к дороге полосе газона.</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мест производства</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строительных, ремонтных работ</w:t>
      </w:r>
    </w:p>
    <w:p w:rsidR="006A757B" w:rsidRPr="001E467F" w:rsidRDefault="006A757B" w:rsidP="006A757B">
      <w:pPr>
        <w:pStyle w:val="ConsPlusNormal"/>
        <w:jc w:val="both"/>
        <w:rPr>
          <w:rFonts w:ascii="Times New Roman" w:hAnsi="Times New Roman" w:cs="Times New Roman"/>
        </w:rPr>
      </w:pP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6.9</w:t>
      </w:r>
      <w:r>
        <w:rPr>
          <w:rFonts w:ascii="Times New Roman" w:hAnsi="Times New Roman" w:cs="Times New Roman"/>
        </w:rPr>
        <w:t>2</w:t>
      </w:r>
      <w:r w:rsidRPr="00294706">
        <w:rPr>
          <w:rFonts w:ascii="Times New Roman" w:hAnsi="Times New Roman" w:cs="Times New Roman"/>
        </w:rPr>
        <w:t>.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Объекты незавершенного строительства, на которых работы не ведутся, должны быть закрыты строительными сетками.</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6.9</w:t>
      </w:r>
      <w:r>
        <w:rPr>
          <w:rFonts w:ascii="Times New Roman" w:hAnsi="Times New Roman" w:cs="Times New Roman"/>
        </w:rPr>
        <w:t>3</w:t>
      </w:r>
      <w:r w:rsidRPr="00294706">
        <w:rPr>
          <w:rFonts w:ascii="Times New Roman" w:hAnsi="Times New Roman" w:cs="Times New Roman"/>
        </w:rPr>
        <w:t>. При производстве строительных, ремонтных и иных видов работ необходимо:</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xml:space="preserve">- установить по всему периметру территории строительной площадки ограждение в соответствии с </w:t>
      </w:r>
      <w:hyperlink w:anchor="P2229" w:history="1">
        <w:r w:rsidRPr="00294706">
          <w:rPr>
            <w:rFonts w:ascii="Times New Roman" w:hAnsi="Times New Roman" w:cs="Times New Roman"/>
          </w:rPr>
          <w:t>Требованиями</w:t>
        </w:r>
      </w:hyperlink>
      <w:r w:rsidRPr="00294706">
        <w:rPr>
          <w:rFonts w:ascii="Times New Roman" w:hAnsi="Times New Roman" w:cs="Times New Roman"/>
        </w:rPr>
        <w:t xml:space="preserve"> к ограждениям строительных площадок на территории ЗАТО Солнечный (приложение </w:t>
      </w:r>
      <w:r>
        <w:rPr>
          <w:rFonts w:ascii="Times New Roman" w:hAnsi="Times New Roman" w:cs="Times New Roman"/>
        </w:rPr>
        <w:t>3</w:t>
      </w:r>
      <w:r w:rsidRPr="00294706">
        <w:rPr>
          <w:rFonts w:ascii="Times New Roman" w:hAnsi="Times New Roman" w:cs="Times New Roman"/>
        </w:rPr>
        <w:t xml:space="preserve"> к настоящим Правилам);</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общую устойчивость, прочность, надежность, эксплуатационную безопасность ограждения строительной площадки;</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устройство временных тротуаров для пешеходов;</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наружное освещение по периметру строительной площадки;</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 Пункт очистки (мойки) колес устанавливается на асфальтированной площадке. Допускается использование бетонного покрытия либо сборных железобетонных конструкций (плит). Пункт очистки (мойки) колес автотранспортных средств должен иметь замкнутый цикл водооборота и утилизацию стоков. При температуре наружного воздуха ниже 5 °C пункт очистки колес следует оборудовать установками для сухой очистки;</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lastRenderedPageBreak/>
        <w:t>-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6.9</w:t>
      </w:r>
      <w:r>
        <w:rPr>
          <w:rFonts w:ascii="Times New Roman" w:hAnsi="Times New Roman" w:cs="Times New Roman"/>
        </w:rPr>
        <w:t>4</w:t>
      </w:r>
      <w:r w:rsidRPr="00294706">
        <w:rPr>
          <w:rFonts w:ascii="Times New Roman" w:hAnsi="Times New Roman" w:cs="Times New Roman"/>
        </w:rPr>
        <w:t>.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схода снега, но не позднее 1 мая.</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6.</w:t>
      </w:r>
      <w:r>
        <w:rPr>
          <w:rFonts w:ascii="Times New Roman" w:hAnsi="Times New Roman" w:cs="Times New Roman"/>
        </w:rPr>
        <w:t>95</w:t>
      </w:r>
      <w:r w:rsidRPr="00294706">
        <w:rPr>
          <w:rFonts w:ascii="Times New Roman" w:hAnsi="Times New Roman" w:cs="Times New Roman"/>
        </w:rPr>
        <w:t>. Не допускается:</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складирование на прилегающем участке строительных материалов и изделий;</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производить сужение или закрытие проезжей части дорог и тротуаров без согласования в установленном порядке с уполномоченным структурным подразделением Администрации ЗАТО Солнечный;</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сжигать мусор и утилизировать отходы строительного производства;</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производить откачку воды из колодцев, траншей, котлованов непосредственно на тротуары и проезжую часть улиц;</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оставлять на проездах, подъездах, тротуарах, газонах землю и строительный мусор;</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занимать излишнюю площадь под складирование, ограждение работ сверх установленных границ;</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выезд автотранспорта с мест производства аварийных, ремонтных и иных видов работ без очистки колес от налипшего грунта;</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устройство на строительных площадках и за их пределами выгребных туалетов.</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6.</w:t>
      </w:r>
      <w:r>
        <w:rPr>
          <w:rFonts w:ascii="Times New Roman" w:hAnsi="Times New Roman" w:cs="Times New Roman"/>
        </w:rPr>
        <w:t>96</w:t>
      </w:r>
      <w:r w:rsidRPr="00294706">
        <w:rPr>
          <w:rFonts w:ascii="Times New Roman" w:hAnsi="Times New Roman" w:cs="Times New Roman"/>
        </w:rPr>
        <w:t>. При разборке подлежащих сносу зданий, строений, сооружений площадка после сноса зданий, строений, сооружений должна быть в 2-недельный срок спланирована и благоустроена.</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мест производства</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земляных работ</w:t>
      </w:r>
    </w:p>
    <w:p w:rsidR="006A757B" w:rsidRPr="001E467F" w:rsidRDefault="006A757B" w:rsidP="006A757B">
      <w:pPr>
        <w:pStyle w:val="ConsPlusNormal"/>
        <w:jc w:val="both"/>
        <w:rPr>
          <w:rFonts w:ascii="Times New Roman" w:hAnsi="Times New Roman" w:cs="Times New Roman"/>
        </w:rPr>
      </w:pPr>
      <w:r>
        <w:rPr>
          <w:rFonts w:ascii="Times New Roman" w:hAnsi="Times New Roman" w:cs="Times New Roman"/>
        </w:rPr>
        <w:t xml:space="preserve"> </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w:t>
      </w:r>
      <w:r>
        <w:rPr>
          <w:rFonts w:ascii="Times New Roman" w:hAnsi="Times New Roman" w:cs="Times New Roman"/>
        </w:rPr>
        <w:t>97</w:t>
      </w:r>
      <w:r w:rsidRPr="00D32B04">
        <w:rPr>
          <w:rFonts w:ascii="Times New Roman" w:hAnsi="Times New Roman" w:cs="Times New Roman"/>
        </w:rPr>
        <w:t>. На земельных участках, находящихся в муниципальной собственности, или земельных участках, государственная собственность на которые не разграничена,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выданного на основании договора о производстве земляных работ, заключаемого с уполномоченным структурным подразделением Администрации ЗАТО Солнечный.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Порядок выдачи, порядок продления и порядок закрытия разрешения на производство земляных работ устанавливаются постановлениями Администрации ЗАТО Солнечный.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 xml:space="preserve">Разрешение на производство земляных работ выдается уполномоченным структурным подразделением Администрации ЗАТО Солнечный на основании заявления хозяйствующего субъекта или физического лица (далее - Заявитель). Форма заявлений </w:t>
      </w:r>
      <w:hyperlink r:id="rId23" w:history="1">
        <w:r w:rsidRPr="00D32B04">
          <w:rPr>
            <w:rFonts w:ascii="Times New Roman" w:hAnsi="Times New Roman" w:cs="Times New Roman"/>
          </w:rPr>
          <w:t>на выдачу</w:t>
        </w:r>
      </w:hyperlink>
      <w:r w:rsidRPr="00D32B04">
        <w:rPr>
          <w:rFonts w:ascii="Times New Roman" w:hAnsi="Times New Roman" w:cs="Times New Roman"/>
        </w:rPr>
        <w:t xml:space="preserve">, продление, закрытие разрешения на производство земляных работ, </w:t>
      </w:r>
      <w:hyperlink r:id="rId24" w:history="1">
        <w:r w:rsidRPr="00D32B04">
          <w:rPr>
            <w:rFonts w:ascii="Times New Roman" w:hAnsi="Times New Roman" w:cs="Times New Roman"/>
          </w:rPr>
          <w:t>форма</w:t>
        </w:r>
      </w:hyperlink>
      <w:r w:rsidRPr="00D32B04">
        <w:rPr>
          <w:rFonts w:ascii="Times New Roman" w:hAnsi="Times New Roman" w:cs="Times New Roman"/>
        </w:rPr>
        <w:t xml:space="preserve"> разрешения на производство земляных работ и порядок его получения устанавливаются постановлением Администрации ЗАТО Солнечный.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Не являются земляными работами работы, осуществляемые в соответствии с разрешением на строительство.</w:t>
      </w:r>
    </w:p>
    <w:p w:rsidR="006A757B"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 xml:space="preserve">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уполномоченное структурное подразделение Администрации ЗАТО Солнечный в сфере жилищно-коммунального хозяйства с последующим оформлением (не позднее 72 часов с момента обнаружения аварии) разрешения на производство </w:t>
      </w:r>
      <w:r w:rsidRPr="00D32B04">
        <w:rPr>
          <w:rFonts w:ascii="Times New Roman" w:hAnsi="Times New Roman" w:cs="Times New Roman"/>
        </w:rPr>
        <w:lastRenderedPageBreak/>
        <w:t>земляных работ в уполномоченном структурном подразделении Администрации ЗАТО Солнечный, в противном случае земляные работы считаются самовольными.</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при этом может быть заключен договор о производстве земляных работ, предусматривающий в том числе условия о сроке проведения земляных работ, сроке восстановления нарушенного благоустройства, требования к местам производства работ, к восстанавливаемому благоустройству, ответственность сторон и иные условия.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уполномоченное структурное подразделение Администрации ЗАТО Солнечный в сфере жилищно-коммунального хозяйства и организацию, осуществляющую управление многоквартирным домом и (или) содержание многоквартирного дома, либо в случае непосредственного управления собственниками помещений - уполномоченных собственниками помещений в таком доме лиц об аварии не позднее 72 часов с момента обнаружения аварии. В иных случаях проведение земляных работ на придомовых территориях осуществляется с обязательным уведомлением уполномоченного структурного подразделения Администрации ЗАТО Солнечный не позднее чем за 10 рабочих дней до даты начала проведения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w:t>
      </w:r>
      <w:r>
        <w:rPr>
          <w:rFonts w:ascii="Times New Roman" w:hAnsi="Times New Roman" w:cs="Times New Roman"/>
        </w:rPr>
        <w:t>98</w:t>
      </w:r>
      <w:r w:rsidRPr="00D32B04">
        <w:rPr>
          <w:rFonts w:ascii="Times New Roman" w:hAnsi="Times New Roman" w:cs="Times New Roman"/>
        </w:rPr>
        <w:t>. Производство земляных работ на территории ЗАТО Солнечный допускается в полном соответствии с проектно-сметной документацией, выданным разрешением на производство земляных работ, требованиями ГОСТов, СНиПов и иными нормативными документами в сфере производства дорожных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Основным способом прокладки и переустройства подземных инженерных коммуникаций на дорогах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Производство земляных работ, связанных с вскрытием дорожных конструкций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Проектно-сметная документация на прокладку и переустройство подземных инженерных коммуникаций производится на топографических планах масштаба М 1:500. Срок действия согласований - 2 года.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w:t>
      </w:r>
      <w:r>
        <w:rPr>
          <w:rFonts w:ascii="Times New Roman" w:hAnsi="Times New Roman" w:cs="Times New Roman"/>
        </w:rPr>
        <w:t>99</w:t>
      </w:r>
      <w:r w:rsidRPr="00D32B04">
        <w:rPr>
          <w:rFonts w:ascii="Times New Roman" w:hAnsi="Times New Roman" w:cs="Times New Roman"/>
        </w:rPr>
        <w:t>. В целях исключения возможного разрытия вновь построенных, реконструируемых, отремонтированных дорог, тротуаров, газонов юридические лица независимо от их организационно-правовых форм и физические лица, которые в предстоящем году планируют осуществлять земляные работы, в срок до 10 октября года, предшествующего строительству, реконструкции, модернизации и ремонту подземных инженерных сетей, должны сообщать в Администрацию ЗАТО Солнечный о намеченных планах производства земляных работ.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При невыполнении требований настоящего пункта запланированные работы не включаются в план проведения земляных работ на территории ЗАТО Солнечный.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Запланированные работы не включаются в годовой план проведения земляных работ на территории ЗАТО Солнечный в случае, если с момента строительства, реконструкции, проведения капитального ремонта, ремонта автомобильной дороги местного значения прошло менее года.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Порядок формирования плана проведения земляных работ на территории ЗАТО Солнечный утверждается постановлением Администрации ЗАТО Солнечный.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Разрешение на производство земляных работ не выдается в случае отсутствия в плане проведения земляных работ на территории ЗАТО Солнечный заявленных работ (за исключением работ, связанных с ликвидацией последствий аварий на подземных инженерных коммуникациях).</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w:t>
      </w:r>
      <w:r>
        <w:rPr>
          <w:rFonts w:ascii="Times New Roman" w:hAnsi="Times New Roman" w:cs="Times New Roman"/>
        </w:rPr>
        <w:t>100</w:t>
      </w:r>
      <w:r w:rsidRPr="00D32B04">
        <w:rPr>
          <w:rFonts w:ascii="Times New Roman" w:hAnsi="Times New Roman" w:cs="Times New Roman"/>
        </w:rPr>
        <w:t>. В разрешении на производство земляных работ устанавливаются сроки и условия производства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lastRenderedPageBreak/>
        <w:t>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представленному графику производства работ и срок, необходимый для выполнения работ по восстановлению нарушенного в процессе производства работ благоустройства.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При производстве земляных работ на участке местности более 100 пм разрешение на производство земляных работ выдается на отдельные участки (поэтапно) с установлением сроков на каждый из них. Земляные 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Для внезапного устранения повреждения на инженерных подземных коммуникациях (аварий) разрешение на производство земляных работ выдается сроком на пятнадцать дней.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6.10</w:t>
      </w:r>
      <w:r>
        <w:rPr>
          <w:rFonts w:ascii="Times New Roman" w:hAnsi="Times New Roman" w:cs="Times New Roman"/>
        </w:rPr>
        <w:t>1</w:t>
      </w:r>
      <w:r w:rsidRPr="00D32B04">
        <w:rPr>
          <w:rFonts w:ascii="Times New Roman" w:hAnsi="Times New Roman" w:cs="Times New Roman"/>
        </w:rPr>
        <w:t>.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6.10</w:t>
      </w:r>
      <w:r>
        <w:rPr>
          <w:rFonts w:ascii="Times New Roman" w:hAnsi="Times New Roman" w:cs="Times New Roman"/>
        </w:rPr>
        <w:t>2</w:t>
      </w:r>
      <w:r w:rsidRPr="00D32B04">
        <w:rPr>
          <w:rFonts w:ascii="Times New Roman" w:hAnsi="Times New Roman" w:cs="Times New Roman"/>
        </w:rPr>
        <w:t>.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согласованной УГИБДД УМВД.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На ограждении места производства земляных работ должна быть расположена информационная табличка с указанием наименования объекта и лиц, проводящих работы, сроков начала и окончания работ, номеров телефонов и сведений о лицах, ответственных за производство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6.10</w:t>
      </w:r>
      <w:r>
        <w:rPr>
          <w:rFonts w:ascii="Times New Roman" w:hAnsi="Times New Roman" w:cs="Times New Roman"/>
        </w:rPr>
        <w:t>3</w:t>
      </w:r>
      <w:r w:rsidRPr="00D32B04">
        <w:rPr>
          <w:rFonts w:ascii="Times New Roman" w:hAnsi="Times New Roman" w:cs="Times New Roman"/>
        </w:rPr>
        <w:t>. При производстве работ должны быть приняты меры по сохранению растительного слоя грунта и использованию его по назначению.</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04</w:t>
      </w:r>
      <w:r w:rsidRPr="00D32B04">
        <w:rPr>
          <w:rFonts w:ascii="Times New Roman" w:hAnsi="Times New Roman" w:cs="Times New Roman"/>
        </w:rPr>
        <w:t>. При вскрытии твердого покрытия городских улиц,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уполномоченным структурным подразделением Администрации ЗАТО Солнечный, с обязательным содержанием их в надлежащем виде и приведения в благоустроенное состояние после вывозки грунта.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05</w:t>
      </w:r>
      <w:r w:rsidRPr="00D32B04">
        <w:rPr>
          <w:rFonts w:ascii="Times New Roman" w:hAnsi="Times New Roman" w:cs="Times New Roman"/>
        </w:rPr>
        <w:t>.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Уровни старого и восстановленного покрытия должны быть в одной плоскости, а линия стыка - прямой.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06</w:t>
      </w:r>
      <w:r w:rsidRPr="00D32B04">
        <w:rPr>
          <w:rFonts w:ascii="Times New Roman" w:hAnsi="Times New Roman" w:cs="Times New Roman"/>
        </w:rPr>
        <w:t>.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Строительный мусор и нерастительный грунт с мест производства земляных работ должны вывозиться в специально отведенные места.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07</w:t>
      </w:r>
      <w:r w:rsidRPr="00D32B04">
        <w:rPr>
          <w:rFonts w:ascii="Times New Roman" w:hAnsi="Times New Roman" w:cs="Times New Roman"/>
        </w:rPr>
        <w:t>. Покрытие, поврежденное в ходе проведения земляных работ,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указанный в разрешении на производство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 xml:space="preserve">Покрытие, поврежденное в ходе проведения земляных работ на придомовых территориях,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w:t>
      </w:r>
      <w:r w:rsidRPr="00D32B04">
        <w:rPr>
          <w:rFonts w:ascii="Times New Roman" w:hAnsi="Times New Roman" w:cs="Times New Roman"/>
        </w:rPr>
        <w:lastRenderedPageBreak/>
        <w:t>помещений - с уполномоченным собственниками помещений в таком доме лицом, но не позднее 10 дней со дня окончания ремонтно-строительных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08</w:t>
      </w:r>
      <w:r w:rsidRPr="00D32B04">
        <w:rPr>
          <w:rFonts w:ascii="Times New Roman" w:hAnsi="Times New Roman" w:cs="Times New Roman"/>
        </w:rPr>
        <w:t>. После окончания производства земляных работ лицо, производящее работы, обязано незамедлительно начать работы по восстановлению нарушенного благоустройства территории.</w:t>
      </w:r>
    </w:p>
    <w:p w:rsidR="006A757B" w:rsidRPr="00D32B04" w:rsidRDefault="006A757B" w:rsidP="006A757B">
      <w:pPr>
        <w:pStyle w:val="af3"/>
        <w:jc w:val="both"/>
        <w:rPr>
          <w:rFonts w:ascii="Times New Roman" w:hAnsi="Times New Roman" w:cs="Times New Roman"/>
        </w:rPr>
      </w:pPr>
      <w:r w:rsidRPr="00D32B04">
        <w:rPr>
          <w:rFonts w:ascii="Times New Roman" w:hAnsi="Times New Roman" w:cs="Times New Roman"/>
        </w:rPr>
        <w:t>Края асфальтового покрытия перед его восстановлением должны быть обработаны фрезой.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09</w:t>
      </w:r>
      <w:r w:rsidRPr="00D32B04">
        <w:rPr>
          <w:rFonts w:ascii="Times New Roman" w:hAnsi="Times New Roman" w:cs="Times New Roman"/>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 провести необходимые мероприятия по приведению в порядок территории в зоне производства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10</w:t>
      </w:r>
      <w:r w:rsidRPr="00D32B04">
        <w:rPr>
          <w:rFonts w:ascii="Times New Roman" w:hAnsi="Times New Roman" w:cs="Times New Roman"/>
        </w:rPr>
        <w:t>.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на производство земляных работ приостанавливается с оформлением акта приемки восстановленного благоустройства в зимнем варианте. Нарушенные элементы благоустройства должны быть восстановлены в зимнем варианте: в щебне по методу заклинки, на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должно быть завершено до 1 мая.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6.11</w:t>
      </w:r>
      <w:r>
        <w:rPr>
          <w:rFonts w:ascii="Times New Roman" w:hAnsi="Times New Roman" w:cs="Times New Roman"/>
        </w:rPr>
        <w:t>1</w:t>
      </w:r>
      <w:r w:rsidRPr="00D32B04">
        <w:rPr>
          <w:rFonts w:ascii="Times New Roman" w:hAnsi="Times New Roman" w:cs="Times New Roman"/>
        </w:rPr>
        <w:t>. Заявитель несет ответственность за качество восстановления благоустройства и асфальтобетонного покрытия в течение четырех лет с момента приемки восстановленного благоустройства и асфальтобетонного покрытия структурным подразделением Администрации ЗАТО Солнечный. 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нарушенного асфальтобетонного покрытия производит по окончании зимнего периода и с наступлением строительного сезона.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6.11</w:t>
      </w:r>
      <w:r>
        <w:rPr>
          <w:rFonts w:ascii="Times New Roman" w:hAnsi="Times New Roman" w:cs="Times New Roman"/>
        </w:rPr>
        <w:t>2</w:t>
      </w:r>
      <w:r w:rsidRPr="00D32B04">
        <w:rPr>
          <w:rFonts w:ascii="Times New Roman" w:hAnsi="Times New Roman" w:cs="Times New Roman"/>
        </w:rPr>
        <w:t>.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6.11</w:t>
      </w:r>
      <w:r>
        <w:rPr>
          <w:rFonts w:ascii="Times New Roman" w:hAnsi="Times New Roman" w:cs="Times New Roman"/>
        </w:rPr>
        <w:t>3</w:t>
      </w:r>
      <w:r w:rsidRPr="00D32B04">
        <w:rPr>
          <w:rFonts w:ascii="Times New Roman" w:hAnsi="Times New Roman" w:cs="Times New Roman"/>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14</w:t>
      </w:r>
      <w:r w:rsidRPr="00D32B04">
        <w:rPr>
          <w:rFonts w:ascii="Times New Roman" w:hAnsi="Times New Roman" w:cs="Times New Roman"/>
        </w:rPr>
        <w:t>. При нарушении твердого покрытия проезжей части дороги на ширину 50% и более покрытие восстанавливается на всю ширину проезжей части дороги по всей длине разрытия. При нарушении твердого покрытия проезжей части дороги на ширину менее 50% твердое покрытие восстанавливается на ширину разрытия, за исключением разрытия траншей шириной не более 1 метра. При нарушении твердого покрытия проезжей части дороги на ширину 1 метр и менее покрытие восстанавливается в пределах произведенного разрытия.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При производстве работ на проезжих частях дорог площадью более 100 квадратных метров Заявитель обязан заключить договор со специализированной организацией на проведение строительного контроля (технического надзора) за соблюдением технологии производства работ. Результаты оценки качества учитываются при приемке земельного участка, предоставленного для производства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15</w:t>
      </w:r>
      <w:r w:rsidRPr="00D32B04">
        <w:rPr>
          <w:rFonts w:ascii="Times New Roman" w:hAnsi="Times New Roman" w:cs="Times New Roman"/>
        </w:rPr>
        <w:t>. На восстанавливаемом участке следует применять тип дорожной или тротуарной одежды, существовавший до проведения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16</w:t>
      </w:r>
      <w:r w:rsidRPr="00D32B04">
        <w:rPr>
          <w:rFonts w:ascii="Times New Roman" w:hAnsi="Times New Roman" w:cs="Times New Roman"/>
        </w:rPr>
        <w:t>.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lastRenderedPageBreak/>
        <w:t>6.1</w:t>
      </w:r>
      <w:r>
        <w:rPr>
          <w:rFonts w:ascii="Times New Roman" w:hAnsi="Times New Roman" w:cs="Times New Roman"/>
        </w:rPr>
        <w:t>17</w:t>
      </w:r>
      <w:r w:rsidRPr="00D32B04">
        <w:rPr>
          <w:rFonts w:ascii="Times New Roman" w:hAnsi="Times New Roman" w:cs="Times New Roman"/>
        </w:rPr>
        <w:t>.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18</w:t>
      </w:r>
      <w:r w:rsidRPr="00D32B04">
        <w:rPr>
          <w:rFonts w:ascii="Times New Roman" w:hAnsi="Times New Roman" w:cs="Times New Roman"/>
        </w:rPr>
        <w:t>. Рытье траншей вблизи деревьев на расстоянии менее 1,5 м производится вручную (стенки траншей при необходимости раскрепляются).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19</w:t>
      </w:r>
      <w:r w:rsidRPr="00D32B04">
        <w:rPr>
          <w:rFonts w:ascii="Times New Roman" w:hAnsi="Times New Roman" w:cs="Times New Roman"/>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По окончании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благоустроенная территория сдается по акту приемки уполномоченному структурному подразделению Администрации ЗАТО Солнечный или иной организации, уполномоченной Администрацией ЗАТО Солнечный.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асфальтобетонного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Датой окончания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считается дата закрытия разрешения на производство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20</w:t>
      </w:r>
      <w:r w:rsidRPr="00D32B04">
        <w:rPr>
          <w:rFonts w:ascii="Times New Roman" w:hAnsi="Times New Roman" w:cs="Times New Roman"/>
        </w:rPr>
        <w:t>.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В случае нарушений благоустройства в указанный период (возникновение провалов, просадок, выбоин, ям и т.д.)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Содержание автостоянок длительного и краткосрочного</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хранения автотранспортных средств</w:t>
      </w:r>
    </w:p>
    <w:p w:rsidR="006A757B" w:rsidRPr="001E467F" w:rsidRDefault="006A757B" w:rsidP="006A757B">
      <w:pPr>
        <w:pStyle w:val="ConsPlusNormal"/>
        <w:jc w:val="both"/>
        <w:rPr>
          <w:rFonts w:ascii="Times New Roman" w:hAnsi="Times New Roman" w:cs="Times New Roman"/>
        </w:rPr>
      </w:pP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6.12</w:t>
      </w:r>
      <w:r>
        <w:rPr>
          <w:rFonts w:ascii="Times New Roman" w:hAnsi="Times New Roman" w:cs="Times New Roman"/>
        </w:rPr>
        <w:t>1</w:t>
      </w:r>
      <w:r w:rsidRPr="00321FEC">
        <w:rPr>
          <w:rFonts w:ascii="Times New Roman" w:hAnsi="Times New Roman" w:cs="Times New Roman"/>
        </w:rPr>
        <w:t>. Содержание автостоянок длительного и краткосрочного хранения автотранспортных средств (далее - автостоянка) и прилегающих к ним территорий осуществляется правообладателем земельного участка (далее - владелец), предоставленного для размещения автостоянки, в соответствии с действующими строительными нормами и правилами, а также настоящими Правилами.</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6.12</w:t>
      </w:r>
      <w:r>
        <w:rPr>
          <w:rFonts w:ascii="Times New Roman" w:hAnsi="Times New Roman" w:cs="Times New Roman"/>
        </w:rPr>
        <w:t>2</w:t>
      </w:r>
      <w:r w:rsidRPr="00321FEC">
        <w:rPr>
          <w:rFonts w:ascii="Times New Roman" w:hAnsi="Times New Roman" w:cs="Times New Roman"/>
        </w:rPr>
        <w:t>. Владельцы обязаны:</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не допускать складирования материалов, хранения разукомплектованного, брошенного транспорта, различных конструкций на территориях автостоянок и территориях, прилегающих к стоянкам;</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оборудовать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не допускать на территориях автостоянок строительства иных капитальных и временных зданий, строений, сооружений, торговых павильонов, киосков, навесов и т.п., не предусмотренных проектом;</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не допускать на территориях автостоянок мойку автомобилей и стоянку автомобилей, имеющих течь горюче-смазочных материалов;</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содержать территории автостоянок с соблюдением санитарных и противопожарных правил;</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оборудовать подъезды к автостоянке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xml:space="preserve">-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25" w:history="1">
        <w:r w:rsidRPr="00321FEC">
          <w:rPr>
            <w:rFonts w:ascii="Times New Roman" w:hAnsi="Times New Roman" w:cs="Times New Roman"/>
          </w:rPr>
          <w:t>статье 15</w:t>
        </w:r>
      </w:hyperlink>
      <w:r w:rsidRPr="00321FEC">
        <w:rPr>
          <w:rFonts w:ascii="Times New Roman" w:hAnsi="Times New Roman" w:cs="Times New Roman"/>
        </w:rPr>
        <w:t xml:space="preserve"> Федерального закона от 24.11.1995 N 181-ФЗ "О социальной защите инвалидов в Российской Федерации".</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водных объектов,</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береговой полосы</w:t>
      </w:r>
    </w:p>
    <w:p w:rsidR="006A757B" w:rsidRPr="001E467F" w:rsidRDefault="006A757B" w:rsidP="006A757B">
      <w:pPr>
        <w:pStyle w:val="ConsPlusNormal"/>
        <w:jc w:val="both"/>
        <w:rPr>
          <w:rFonts w:ascii="Times New Roman" w:hAnsi="Times New Roman" w:cs="Times New Roman"/>
        </w:rPr>
      </w:pP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6.1</w:t>
      </w:r>
      <w:r>
        <w:rPr>
          <w:rFonts w:ascii="Times New Roman" w:hAnsi="Times New Roman" w:cs="Times New Roman"/>
        </w:rPr>
        <w:t>23</w:t>
      </w:r>
      <w:r w:rsidRPr="00321FEC">
        <w:rPr>
          <w:rFonts w:ascii="Times New Roman" w:hAnsi="Times New Roman" w:cs="Times New Roman"/>
        </w:rPr>
        <w:t>. Запрещается:</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размещение на береговой полосе водного объекта общего пользования свалок, отвалов размывных грунтов;</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дворовых территорий, территорий хозяйствующих субъектов, листвы, обрези деревьев (кустарников), смета с дворовых территорий, территорий хозяйствующих субъектов;</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снятие и самовольная установка оборудования и средств обозначения участков водных объектов;</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купание у пристаней,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купание в необорудованных местах и местах, где качество воды не соответствует установленным нормативам;</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купание животных в местах, отведенных для купания людей;</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мойка, заправка топливом и ремонт автотранспортных средств и механизмов в пределах береговой полосы водных объектов общего пользования;</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 а также создание помех и опасности для судоходства и людей;</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мест отдыха</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и массового пребывания людей</w:t>
      </w:r>
    </w:p>
    <w:p w:rsidR="006A757B" w:rsidRPr="001E467F" w:rsidRDefault="006A757B" w:rsidP="006A757B">
      <w:pPr>
        <w:pStyle w:val="ConsPlusNormal"/>
        <w:jc w:val="both"/>
        <w:rPr>
          <w:rFonts w:ascii="Times New Roman" w:hAnsi="Times New Roman" w:cs="Times New Roman"/>
        </w:rPr>
      </w:pP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6.1</w:t>
      </w:r>
      <w:r>
        <w:rPr>
          <w:rFonts w:ascii="Times New Roman" w:hAnsi="Times New Roman" w:cs="Times New Roman"/>
        </w:rPr>
        <w:t>24</w:t>
      </w:r>
      <w:r w:rsidRPr="007938A8">
        <w:rPr>
          <w:rFonts w:ascii="Times New Roman" w:hAnsi="Times New Roman" w:cs="Times New Roman"/>
        </w:rPr>
        <w:t>. К местам отдыха и массового пребывания людей относятся: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1) площади, набережные, организованные места отдыха в городских лесах, пляжи;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2) места активного отдыха и зрелищных мероприятий - стадионы, игровые комплексы, открытые сценические площадки и т.д.;</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3) территории социально-культурного назначения; бытового обслуживания;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4) территории, прилегающие к административным и общественным зданиям, учреждениям.</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6.1</w:t>
      </w:r>
      <w:r>
        <w:rPr>
          <w:rFonts w:ascii="Times New Roman" w:hAnsi="Times New Roman" w:cs="Times New Roman"/>
        </w:rPr>
        <w:t>25</w:t>
      </w:r>
      <w:r w:rsidRPr="007938A8">
        <w:rPr>
          <w:rFonts w:ascii="Times New Roman" w:hAnsi="Times New Roman" w:cs="Times New Roman"/>
        </w:rPr>
        <w:t>. Уборка площадей, набережных и иных территорий общего пользования: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уборка площадей, набережных должна производиться с 23.00 до 13.00;</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при уборке в зимний период дорог в парках,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6.1</w:t>
      </w:r>
      <w:r>
        <w:rPr>
          <w:rFonts w:ascii="Times New Roman" w:hAnsi="Times New Roman" w:cs="Times New Roman"/>
        </w:rPr>
        <w:t>26</w:t>
      </w:r>
      <w:r w:rsidRPr="007938A8">
        <w:rPr>
          <w:rFonts w:ascii="Times New Roman" w:hAnsi="Times New Roman" w:cs="Times New Roman"/>
        </w:rPr>
        <w:t>. Благоустройство мест отдыха и массового пребывания людей:</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7938A8">
        <w:rPr>
          <w:rFonts w:ascii="Times New Roman" w:hAnsi="Times New Roman" w:cs="Times New Roman"/>
        </w:rPr>
        <w:lastRenderedPageBreak/>
        <w:t>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 мере загрязнения должна производиться очистка фонтанов, прудов, берегов водных объектов на территории мест отдыха или массового пребывания людей;</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6.</w:t>
      </w:r>
      <w:r>
        <w:rPr>
          <w:rFonts w:ascii="Times New Roman" w:hAnsi="Times New Roman" w:cs="Times New Roman"/>
        </w:rPr>
        <w:t>127.</w:t>
      </w:r>
      <w:r w:rsidRPr="007938A8">
        <w:rPr>
          <w:rFonts w:ascii="Times New Roman" w:hAnsi="Times New Roman" w:cs="Times New Roman"/>
        </w:rPr>
        <w:t xml:space="preserve"> Организация благоустройства площадей, набережных, организованных мест отдыха в городских лесах, пляжах должна осуществляться на основании ландшафтной концепции, утвержденной постановлением Администрации ЗАТО Солнечный.</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Ландшафтная концепция разрабатывается на конкретную территорию, на которой планируется осуществление работ по благоустройству, и включает в себя комплексное решение вопросов:</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 озеленению и рациональному использованию территории (зонирование территории) и сбалансированному размещению объектов и малых архитектурных форм, с учетом перспектив дальнейшего благоустройства территории;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 организации рельефа и стока поверхностных вод;</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 выполнению земляных работ и работ по ландшафтному освещению территории;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 обеспечению защиты от воздействия неблагоприятных климатических факторов.</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Требования к ландшафтной концепции устанавливаются постановлением Администрации ЗАТО Солнечный.</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6.1</w:t>
      </w:r>
      <w:r>
        <w:rPr>
          <w:rFonts w:ascii="Times New Roman" w:hAnsi="Times New Roman" w:cs="Times New Roman"/>
        </w:rPr>
        <w:t>28</w:t>
      </w:r>
      <w:r w:rsidRPr="007938A8">
        <w:rPr>
          <w:rFonts w:ascii="Times New Roman" w:hAnsi="Times New Roman" w:cs="Times New Roman"/>
        </w:rPr>
        <w:t>. На территориях мест отдыха и массового пребывания людей не допускается: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хранить, складировать тару и торговое оборудование в не предназначенных для этого местах;</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загрязнять территорию отходами производства и потребления;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мыть и ремонтировать автотранспортные средства, сливать отработанные горюче-смазочные жидкости;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устраивать автостоянки, гаражи, аттракционы, устанавливать рекламные конструкции с нарушением установленного порядка;</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повреждать газоны, объекты естественного и искусственного озеленения;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повреждать малые архитектурные формы и перемещать их с установленных мест;</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сидеть на столах и спинках скамеек;</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самовольно размещать нестационарные объекты;</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нарушать асфальтобетонное покрытие тротуаров, целостность прилегающих зеленых зон и иных элементов благоустройства территорий;</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выставлять торгово-холодильное оборудование на территории;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складировать твердые коммунальные отходы в контейнеры (бункеры), предназначенные для сбора твердых коммунальных отходов от населения, без наличия договора на размещение отходов в контейнеры (бункеры) для сбора твердых коммунальных отходов с управляющими организациями;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самовольно перекрывать тротуары посредством установки железобетонных блоков, столбов, ограждений, шлагбаумов, сооружений и других устройств;</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разжигание костров и установка мангалов на территориях мест отдыха и массового пребывания людей, а равно на землях общего пользования, кроме как в местах и (или) способами, установленными постановлением Администрации ЗАТО Солнечный.</w:t>
      </w: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lastRenderedPageBreak/>
        <w:t>Содержание и благоустройство придомовой территории</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многоквартирного дома</w:t>
      </w:r>
    </w:p>
    <w:p w:rsidR="006A757B" w:rsidRPr="001E467F" w:rsidRDefault="006A757B" w:rsidP="006A757B">
      <w:pPr>
        <w:pStyle w:val="ConsPlusNormal"/>
        <w:jc w:val="both"/>
        <w:rPr>
          <w:rFonts w:ascii="Times New Roman" w:hAnsi="Times New Roman" w:cs="Times New Roman"/>
        </w:rPr>
      </w:pP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29</w:t>
      </w:r>
      <w:r w:rsidRPr="0085760C">
        <w:rPr>
          <w:rFonts w:ascii="Times New Roman" w:hAnsi="Times New Roman" w:cs="Times New Roman"/>
        </w:rPr>
        <w:t>. Уборка придомовой территории: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уборка, кроме снегоочистки, которая производится во время снегопадов, проводится до 13.00.</w:t>
      </w:r>
    </w:p>
    <w:p w:rsidR="006A757B" w:rsidRPr="0085760C" w:rsidRDefault="006A757B" w:rsidP="006A757B">
      <w:pPr>
        <w:pStyle w:val="af3"/>
        <w:jc w:val="both"/>
        <w:rPr>
          <w:rFonts w:ascii="Times New Roman" w:hAnsi="Times New Roman" w:cs="Times New Roman"/>
        </w:rPr>
      </w:pPr>
      <w:r w:rsidRPr="0085760C">
        <w:rPr>
          <w:rFonts w:ascii="Times New Roman" w:hAnsi="Times New Roman" w:cs="Times New Roman"/>
        </w:rPr>
        <w:t>Механизированную уборку допускается проводить в дневное время при скоростях машин до 4 км/ч.</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30</w:t>
      </w:r>
      <w:r w:rsidRPr="0085760C">
        <w:rPr>
          <w:rFonts w:ascii="Times New Roman" w:hAnsi="Times New Roman" w:cs="Times New Roman"/>
        </w:rPr>
        <w:t>. Летняя уборка:</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мойку тротуаров следует производить только на открытых тротуарахи в направлении от зданий к проезжей части улицы;</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поливка тротуаров в жаркое время дня должна производиться по мере необходимости, но не реже двух раз в сутки.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31</w:t>
      </w:r>
      <w:r w:rsidRPr="0085760C">
        <w:rPr>
          <w:rFonts w:ascii="Times New Roman" w:hAnsi="Times New Roman" w:cs="Times New Roman"/>
        </w:rPr>
        <w:t>. Зимняя уборка:</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накапливающийся на крышах снег должен своевременно сбрасываться с крыш на землю и немедленно вывозиться. Допускается временное складирование снега, сброшенного с крыши на землю и не загрязненного отходами и химическими реагентами, на газоне или в местах, заранее определенных для этих целей, при условии сохранности зеленых насаждений и обеспечении оттока талых вод;</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убираемый снег должен сдвигаться с тротуаров на проезжую часть, а во дворах - к местам складирования;</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сдвинутый с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допускается складировать не загрязненный песко-соляными смесями снег, собираемый во дворах, на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По мере накопления снега, но не позднее чем при достижении снежного вала высоты и ширины более 1 метра, обеспечивается его вывоз;</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снег при ручной уборке тротуаров и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 спецтехникой в случае, если такое перемещение необходимо.</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32</w:t>
      </w:r>
      <w:r w:rsidRPr="0085760C">
        <w:rPr>
          <w:rFonts w:ascii="Times New Roman" w:hAnsi="Times New Roman" w:cs="Times New Roman"/>
        </w:rPr>
        <w:t>. С наступлением весны осуществляются:</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промывка и расчистка канавок для обеспечения оттока воды в местах, где это требуется для нормального отвода талых вод;</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систематический сгон талой воды к люкам и приемным колодцам;</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очистка дворовых территорий после окончания таяния снега от мусора, оставшегося снега и льда.</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33</w:t>
      </w:r>
      <w:r w:rsidRPr="0085760C">
        <w:rPr>
          <w:rFonts w:ascii="Times New Roman" w:hAnsi="Times New Roman" w:cs="Times New Roman"/>
        </w:rPr>
        <w:t>. Содержание придомовой территории многоквартирного дома:</w:t>
      </w:r>
    </w:p>
    <w:p w:rsidR="006A757B" w:rsidRPr="0085760C" w:rsidRDefault="006A757B" w:rsidP="006A757B">
      <w:pPr>
        <w:pStyle w:val="af3"/>
        <w:jc w:val="both"/>
        <w:rPr>
          <w:rFonts w:ascii="Times New Roman" w:hAnsi="Times New Roman" w:cs="Times New Roman"/>
        </w:rPr>
      </w:pPr>
      <w:r w:rsidRPr="0085760C">
        <w:rPr>
          <w:rFonts w:ascii="Times New Roman" w:hAnsi="Times New Roman" w:cs="Times New Roman"/>
        </w:rPr>
        <w:t>содержание придомовой территории многоквартирного дома (далее - придомовая территория) включает:</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1) регулярную уборку;</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lastRenderedPageBreak/>
        <w:t>2) ремонт и очистку люков и решеток смотровых колодцев;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4) сбор и вывоз твердых коммунальных и крупногабаритных отходов;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5) озеленение и уход за существующими зелеными насаждениями;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 содержание, текущий и капитальный ремонт малых архитектурных форм;</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7)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8) удаление трупов животных с придомовых территорий;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9)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1</w:t>
      </w:r>
      <w:r>
        <w:rPr>
          <w:rFonts w:ascii="Times New Roman" w:hAnsi="Times New Roman" w:cs="Times New Roman"/>
        </w:rPr>
        <w:t>0</w:t>
      </w:r>
      <w:r w:rsidRPr="0085760C">
        <w:rPr>
          <w:rFonts w:ascii="Times New Roman" w:hAnsi="Times New Roman" w:cs="Times New Roman"/>
        </w:rPr>
        <w:t>) ремонт твердого покрытия придомовой территории.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34</w:t>
      </w:r>
      <w:r w:rsidRPr="0085760C">
        <w:rPr>
          <w:rFonts w:ascii="Times New Roman" w:hAnsi="Times New Roman" w:cs="Times New Roman"/>
        </w:rPr>
        <w:t xml:space="preserve">. </w:t>
      </w:r>
      <w:hyperlink w:anchor="P2136" w:history="1">
        <w:r w:rsidRPr="0085760C">
          <w:rPr>
            <w:rFonts w:ascii="Times New Roman" w:hAnsi="Times New Roman" w:cs="Times New Roman"/>
          </w:rPr>
          <w:t>Нормативы</w:t>
        </w:r>
      </w:hyperlink>
      <w:r w:rsidRPr="0085760C">
        <w:rPr>
          <w:rFonts w:ascii="Times New Roman" w:hAnsi="Times New Roman" w:cs="Times New Roman"/>
        </w:rPr>
        <w:t xml:space="preserve">, а также виды работ по содержанию и уборке придомовой территории и их периодичность устанавливаются приложением </w:t>
      </w:r>
      <w:r>
        <w:rPr>
          <w:rFonts w:ascii="Times New Roman" w:hAnsi="Times New Roman" w:cs="Times New Roman"/>
        </w:rPr>
        <w:t>4</w:t>
      </w:r>
      <w:r w:rsidRPr="0085760C">
        <w:rPr>
          <w:rFonts w:ascii="Times New Roman" w:hAnsi="Times New Roman" w:cs="Times New Roman"/>
        </w:rPr>
        <w:t xml:space="preserve"> к настоящим Правилам.</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35</w:t>
      </w:r>
      <w:r w:rsidRPr="0085760C">
        <w:rPr>
          <w:rFonts w:ascii="Times New Roman" w:hAnsi="Times New Roman" w:cs="Times New Roman"/>
        </w:rPr>
        <w:t>.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коммунальных отходов.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36</w:t>
      </w:r>
      <w:r w:rsidRPr="0085760C">
        <w:rPr>
          <w:rFonts w:ascii="Times New Roman" w:hAnsi="Times New Roman" w:cs="Times New Roman"/>
        </w:rPr>
        <w:t>. Граждане, проживающие в многоквартирных домах, обязаны:</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поддерживать чистоту и порядок на придомовых территориях;</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37</w:t>
      </w:r>
      <w:r w:rsidRPr="0085760C">
        <w:rPr>
          <w:rFonts w:ascii="Times New Roman" w:hAnsi="Times New Roman" w:cs="Times New Roman"/>
        </w:rPr>
        <w:t>.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до 13.00 уборку придомовых территорий и в течение дня - поддержание чистоты;</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установку контейнеров (бункеров) для твердых коммунальных отходов;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вывоз твердых коммунальных и крупногабаритных отходов согласно утвержденному графику;</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содержание в чистоте и исправном состоянии контейнеров (бункеров) и контейнерных площадок, подъездов к ним;</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установку урн для мусора у входов в подъезды (с согласия собственников помещений в данном доме) и их своевременную очистку;</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обработку скользких участков песко-соляными и (или) специальными противогололедными смесями;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сохранность зеленых насаждений и надлежащий уход за ними;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поддержание в исправном состоянии средств наружного освещения и их включение с наступлением темноты;</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установку скамеек у входов в подъезды (с согласия собственников помещений в данном доме).</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38</w:t>
      </w:r>
      <w:r w:rsidRPr="0085760C">
        <w:rPr>
          <w:rFonts w:ascii="Times New Roman" w:hAnsi="Times New Roman" w:cs="Times New Roman"/>
        </w:rPr>
        <w:t>. На придомовой территории не допускается:</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сжигать листву, любые виды отходов и мусор;</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вывешивать белье, одежду, ковры и прочие предметы вне хозяйственной площадки;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загромождать подъезды к контейнерным площадкам;</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устанавливать контейнеры (бункеры) на проезжей части улиц и дорог, тротуарах, газонах и в зеленых зонах;</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самовольно устанавливать ограждения придомовых территорий в нарушение установленного порядка;</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самовольно строить дворовые постройки;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lastRenderedPageBreak/>
        <w:t>- 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производить мойку автомашин, слив топлива и масел, регулировать звуковые сигналы, тормоза и двигатели;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производить любые работы, отрицательно влияющие на здоровье людей и окружающую среду;</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размещать любые предприятия торговли и общественного питания, включая палатки, киоски, ларьки, мини-рынки, павильоны, сезонные кафе, производственные объекты, предприятия по мелкому ремонту автомобилей, бытовой техники, обуви, а также автостоянки, кроме гостевых;</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и проекта благоустройства.</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требований настоящего пункта в семидневный срок с момента выявления таких нарушений в границах земельных участков многоквартирных домов.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39</w:t>
      </w:r>
      <w:r w:rsidRPr="0085760C">
        <w:rPr>
          <w:rFonts w:ascii="Times New Roman" w:hAnsi="Times New Roman" w:cs="Times New Roman"/>
        </w:rPr>
        <w:t>. Озеленение придомовых территорий.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сохранность зеленых насаждений;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в летнее время и в сухую погоду поливку газонов, цветников, деревьев и кустарников;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сохранность и целостность газонов;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40</w:t>
      </w:r>
      <w:r w:rsidRPr="0085760C">
        <w:rPr>
          <w:rFonts w:ascii="Times New Roman" w:hAnsi="Times New Roman" w:cs="Times New Roman"/>
        </w:rPr>
        <w:t>.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41</w:t>
      </w:r>
      <w:r w:rsidRPr="0085760C">
        <w:rPr>
          <w:rFonts w:ascii="Times New Roman" w:hAnsi="Times New Roman" w:cs="Times New Roman"/>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42</w:t>
      </w:r>
      <w:r w:rsidRPr="0085760C">
        <w:rPr>
          <w:rFonts w:ascii="Times New Roman" w:hAnsi="Times New Roman" w:cs="Times New Roman"/>
        </w:rPr>
        <w:t>. Размещение транспортных средств должно обеспечивать беспрепятственное передвижение людей, а также уборочной и специальной техники.</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Создание и благоустройство пешеходных коммуникаций</w:t>
      </w:r>
    </w:p>
    <w:p w:rsidR="006A757B" w:rsidRPr="001E467F" w:rsidRDefault="006A757B" w:rsidP="006A757B">
      <w:pPr>
        <w:pStyle w:val="ConsPlusNormal"/>
        <w:jc w:val="both"/>
        <w:rPr>
          <w:rFonts w:ascii="Times New Roman" w:hAnsi="Times New Roman" w:cs="Times New Roman"/>
        </w:rPr>
      </w:pP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43</w:t>
      </w:r>
      <w:r w:rsidRPr="00546E9A">
        <w:rPr>
          <w:rFonts w:ascii="Times New Roman" w:hAnsi="Times New Roman" w:cs="Times New Roman"/>
        </w:rPr>
        <w:t>. Пешеходные коммуникации обеспечивают пешеходные связи и передвижение на территории ЗАТО Солнечный. К пешеходным коммуникациям относят: тротуары, аллеи, дорожки, тропинки. При организации пешеходных коммуникаций на территории ЗАТО Солнечный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связей необходимо выделять основные и второстепенные пешеходные коммуникации.</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44</w:t>
      </w:r>
      <w:r w:rsidRPr="00546E9A">
        <w:rPr>
          <w:rFonts w:ascii="Times New Roman" w:hAnsi="Times New Roman" w:cs="Times New Roman"/>
        </w:rPr>
        <w:t>.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препятствующие движению пешеходов, в том числе старые деревья, арматура, лестницы, неэксплуатируемые малые архитектурные формы, опасные и (или) бесхозные объекты.</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45</w:t>
      </w:r>
      <w:r w:rsidRPr="00546E9A">
        <w:rPr>
          <w:rFonts w:ascii="Times New Roman" w:hAnsi="Times New Roman" w:cs="Times New Roman"/>
        </w:rPr>
        <w:t xml:space="preserve">. При планировочной организации пешеходных тротуаров должны предусматриваться обеспечение беспрепятственного доступа к зданиям и сооружениям инвалидов и других групп </w:t>
      </w:r>
      <w:r w:rsidRPr="00546E9A">
        <w:rPr>
          <w:rFonts w:ascii="Times New Roman" w:hAnsi="Times New Roman" w:cs="Times New Roman"/>
        </w:rPr>
        <w:lastRenderedPageBreak/>
        <w:t>населения с ограниченными возможностями передвижения и их сопровождающих, а также оборудование специальных мест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46</w:t>
      </w:r>
      <w:r w:rsidRPr="00546E9A">
        <w:rPr>
          <w:rFonts w:ascii="Times New Roman" w:hAnsi="Times New Roman" w:cs="Times New Roman"/>
        </w:rPr>
        <w:t>. Исходя из схемы движения пешеходных потоков по маршрутам выделяются участки по следующим типам:</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образованные при проектировании и созданные в том числе застройщиком (первый тип);</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стихийно образованные вследствие движения пешеходов по оптимальным для них маршрутам и используемые постоянно (второй тип);</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стихийно образованные вследствие движения пешеходов по оптимальным для них маршрутам и не используемые в настоящее время (третий тип).</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47</w:t>
      </w:r>
      <w:r w:rsidRPr="00546E9A">
        <w:rPr>
          <w:rFonts w:ascii="Times New Roman" w:hAnsi="Times New Roman" w:cs="Times New Roman"/>
        </w:rPr>
        <w:t>. В составе комплекса работ по благоустройству проводятся осмотр действующих и заброшенных пешеходных маршрутов, инвентаризация бесхозных объектов.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48</w:t>
      </w:r>
      <w:r w:rsidRPr="00546E9A">
        <w:rPr>
          <w:rFonts w:ascii="Times New Roman" w:hAnsi="Times New Roman" w:cs="Times New Roman"/>
        </w:rPr>
        <w:t>.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49</w:t>
      </w:r>
      <w:r w:rsidRPr="00546E9A">
        <w:rPr>
          <w:rFonts w:ascii="Times New Roman" w:hAnsi="Times New Roman" w:cs="Times New Roman"/>
        </w:rPr>
        <w:t>. Необходимо учитывать интенсивность пешеходных потоков в различное время суток, где целесообразно организовывать разделение пешеходных потоков.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50</w:t>
      </w:r>
      <w:r w:rsidRPr="00546E9A">
        <w:rPr>
          <w:rFonts w:ascii="Times New Roman" w:hAnsi="Times New Roman" w:cs="Times New Roman"/>
        </w:rPr>
        <w:t>.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согласования с уполномоченным структурным подразделением Администрации ЗАТО Солнечный организовывать перенос пешеходных переходов и создавать искусственные препятствия для исключения использования пешеходами опасных маршрутов.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51</w:t>
      </w:r>
      <w:r w:rsidRPr="00546E9A">
        <w:rPr>
          <w:rFonts w:ascii="Times New Roman" w:hAnsi="Times New Roman" w:cs="Times New Roman"/>
        </w:rPr>
        <w:t>. При создании пешеходных тротуаров учитывается следующее:</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пешеходные тротуары обеспечивают непрерывность связей пешеходных и транспортных путей, а также свободный доступ к объектам массового притяжения;</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проектирование пешеходных тротуаров с минимальным числом пересечений с проезжей частью дорог и пересечений массовых пешеходных потоков осуществляется исходя из текущих планировочных решений.</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52</w:t>
      </w:r>
      <w:r w:rsidRPr="00546E9A">
        <w:rPr>
          <w:rFonts w:ascii="Times New Roman" w:hAnsi="Times New Roman" w:cs="Times New Roman"/>
        </w:rPr>
        <w:t>. Покрытие пешеходных дорожек устраивается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53</w:t>
      </w:r>
      <w:r w:rsidRPr="00546E9A">
        <w:rPr>
          <w:rFonts w:ascii="Times New Roman" w:hAnsi="Times New Roman" w:cs="Times New Roman"/>
        </w:rPr>
        <w:t>. Пешеходные дорожки и тротуары в составе активно используемых общественных пространств предусматриваются шириной, позволяющей избежать образования большого скопления людей.</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54</w:t>
      </w:r>
      <w:r w:rsidRPr="00546E9A">
        <w:rPr>
          <w:rFonts w:ascii="Times New Roman" w:hAnsi="Times New Roman" w:cs="Times New Roman"/>
        </w:rPr>
        <w:t>. Пешеходные маршруты на участках, относящихся к первому типу, обеспечиваются освещением.</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55</w:t>
      </w:r>
      <w:r w:rsidRPr="00546E9A">
        <w:rPr>
          <w:rFonts w:ascii="Times New Roman" w:hAnsi="Times New Roman" w:cs="Times New Roman"/>
        </w:rPr>
        <w:t>.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56</w:t>
      </w:r>
      <w:r w:rsidRPr="00546E9A">
        <w:rPr>
          <w:rFonts w:ascii="Times New Roman" w:hAnsi="Times New Roman" w:cs="Times New Roman"/>
        </w:rPr>
        <w:t>. Пешеходные маршруты должны быть озелененными.</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57</w:t>
      </w:r>
      <w:r w:rsidRPr="00546E9A">
        <w:rPr>
          <w:rFonts w:ascii="Times New Roman" w:hAnsi="Times New Roman" w:cs="Times New Roman"/>
        </w:rPr>
        <w:t>. Основные пешеходные коммуникации обеспечивают связь жилых, общественных, производственных и иных зданий, учреждениями культурно-бытового обслуживания, рекреационными территориями в составе общественных зон и объектов рекреации.</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58</w:t>
      </w:r>
      <w:r w:rsidRPr="00546E9A">
        <w:rPr>
          <w:rFonts w:ascii="Times New Roman" w:hAnsi="Times New Roman" w:cs="Times New Roman"/>
        </w:rPr>
        <w:t>. Трассировка основных пешеходных коммуникаций может осуществляться вдоль улиц и дорог (тротуары) или независимо от них.</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59</w:t>
      </w:r>
      <w:r w:rsidRPr="00546E9A">
        <w:rPr>
          <w:rFonts w:ascii="Times New Roman" w:hAnsi="Times New Roman" w:cs="Times New Roman"/>
        </w:rPr>
        <w:t>. Точки пересечения основных пешеходных коммуникаций с транспортными проездами, в том числе некапитальными нестационарными сооружениями, оснащаются устройствами бордюрных пандусов, при создании пешеходных коммуникаций лестниц, пандусов, мостиков должна соблюдаться равновеликая пропускная способность указанных элементов.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60</w:t>
      </w:r>
      <w:r w:rsidRPr="00546E9A">
        <w:rPr>
          <w:rFonts w:ascii="Times New Roman" w:hAnsi="Times New Roman" w:cs="Times New Roman"/>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61</w:t>
      </w:r>
      <w:r w:rsidRPr="00546E9A">
        <w:rPr>
          <w:rFonts w:ascii="Times New Roman" w:hAnsi="Times New Roman" w:cs="Times New Roman"/>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62</w:t>
      </w:r>
      <w:r w:rsidRPr="00546E9A">
        <w:rPr>
          <w:rFonts w:ascii="Times New Roman" w:hAnsi="Times New Roman" w:cs="Times New Roman"/>
        </w:rPr>
        <w:t>. Перечень элементов благоустройства на территории второстепенных пешеходных коммуникаций может включать различные виды покрытия.</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lastRenderedPageBreak/>
        <w:t>6.1</w:t>
      </w:r>
      <w:r>
        <w:rPr>
          <w:rFonts w:ascii="Times New Roman" w:hAnsi="Times New Roman" w:cs="Times New Roman"/>
        </w:rPr>
        <w:t>63</w:t>
      </w:r>
      <w:r w:rsidRPr="00546E9A">
        <w:rPr>
          <w:rFonts w:ascii="Times New Roman" w:hAnsi="Times New Roman" w:cs="Times New Roman"/>
        </w:rPr>
        <w:t>. На дорожках на территории ЗАТО Солнечный необходимо предусматривать твердые виды покрытия с элементами сопряжения, а также мощение плиткой.</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64</w:t>
      </w:r>
      <w:r w:rsidRPr="00546E9A">
        <w:rPr>
          <w:rFonts w:ascii="Times New Roman" w:hAnsi="Times New Roman" w:cs="Times New Roman"/>
        </w:rPr>
        <w:t>.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65</w:t>
      </w:r>
      <w:r w:rsidRPr="00546E9A">
        <w:rPr>
          <w:rFonts w:ascii="Times New Roman" w:hAnsi="Times New Roman" w:cs="Times New Roman"/>
        </w:rPr>
        <w:t>.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66</w:t>
      </w:r>
      <w:r w:rsidRPr="00546E9A">
        <w:rPr>
          <w:rFonts w:ascii="Times New Roman" w:hAnsi="Times New Roman" w:cs="Times New Roman"/>
        </w:rPr>
        <w:t>. На тротуарах с активным потоком пешеходов городская мебель должна располагаться в порядке, способствующем свободному движению пешеходов.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67</w:t>
      </w:r>
      <w:r w:rsidRPr="00546E9A">
        <w:rPr>
          <w:rFonts w:ascii="Times New Roman" w:hAnsi="Times New Roman" w:cs="Times New Roman"/>
        </w:rPr>
        <w:t>.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68</w:t>
      </w:r>
      <w:r w:rsidRPr="00546E9A">
        <w:rPr>
          <w:rFonts w:ascii="Times New Roman" w:hAnsi="Times New Roman" w:cs="Times New Roman"/>
        </w:rPr>
        <w:t>.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могут быть включены лица из числа проживающих и (или) работающих жителей ЗАТО Солнечный. Состав лиц может быть различным, в том числе для того, чтобы в итоге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69</w:t>
      </w:r>
      <w:r w:rsidRPr="00546E9A">
        <w:rPr>
          <w:rFonts w:ascii="Times New Roman" w:hAnsi="Times New Roman" w:cs="Times New Roman"/>
        </w:rPr>
        <w:t>. Благоустройство пешеходной зоны (пешеходных тротуаров и велосипедных дорожек) осуществляется с учетом обеспечения комфортности пребывания в ней и доступности для маломобильных пешеходов.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70</w:t>
      </w:r>
      <w:r w:rsidRPr="00546E9A">
        <w:rPr>
          <w:rFonts w:ascii="Times New Roman" w:hAnsi="Times New Roman" w:cs="Times New Roman"/>
        </w:rPr>
        <w:t>. При создании велосипедных путей связываются по возможности все части ЗАТО Солнечный, обеспечивая условия для беспрепятственного передвижения на велосипеде.</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71</w:t>
      </w:r>
      <w:r w:rsidRPr="00546E9A">
        <w:rPr>
          <w:rFonts w:ascii="Times New Roman" w:hAnsi="Times New Roman" w:cs="Times New Roman"/>
        </w:rPr>
        <w:t>. 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72</w:t>
      </w:r>
      <w:r w:rsidRPr="00546E9A">
        <w:rPr>
          <w:rFonts w:ascii="Times New Roman" w:hAnsi="Times New Roman" w:cs="Times New Roman"/>
        </w:rPr>
        <w:t>.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73</w:t>
      </w:r>
      <w:r w:rsidRPr="00546E9A">
        <w:rPr>
          <w:rFonts w:ascii="Times New Roman" w:hAnsi="Times New Roman" w:cs="Times New Roman"/>
        </w:rPr>
        <w:t>. На велодорожках, размещаемых вдоль улиц и дорог, рекомендуется предусматривать освещение, на рекреационных территориях - озеленение вдоль велодорожек.</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74</w:t>
      </w:r>
      <w:r w:rsidRPr="00546E9A">
        <w:rPr>
          <w:rFonts w:ascii="Times New Roman" w:hAnsi="Times New Roman" w:cs="Times New Roman"/>
        </w:rPr>
        <w:t>. Для эффективного использования велосипедного передвижения применяются следующие меры:</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маршруты велодорожек, интегрированные в единую замкнутую систему;</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комфортные и безопасные пересечения веломаршрутов на перекрестках пешеходного и автомобильного движения;</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организация безбарьерной среды в зонах перепада высот на маршруте.</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VII. Требования к содержанию и благоустройству</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инженерных коммуникаций</w:t>
      </w:r>
    </w:p>
    <w:p w:rsidR="006A757B" w:rsidRPr="001E467F" w:rsidRDefault="006A757B" w:rsidP="006A757B">
      <w:pPr>
        <w:pStyle w:val="ConsPlusNormal"/>
        <w:jc w:val="both"/>
        <w:rPr>
          <w:rFonts w:ascii="Times New Roman" w:hAnsi="Times New Roman" w:cs="Times New Roman"/>
        </w:rPr>
      </w:pP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Проектирование комплексного благоустройства на территориях инженерных коммуникаций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Наружные инженерные коммуникации (сети газо-, водо-, электро-, теплоснабжения, подстанции, газораспределительные пункты, повышающие насосные станции и др.), их конструктивные элементы должны находиться в технически исправном состоянии, а охранные зоны содержаться в чистоте.</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Правообладатели обязаны:</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содержать люки смотровых колодцев, камер инженерных сетей, а также примыкающую к ним территорию на расстояние 1 метра от края горловины колодца в соответствии с действующими нормативными документами;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lastRenderedPageBreak/>
        <w:t>- 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не допускать подтопления дорог, улиц, внутридворовых и иных территорий, исключающего движение пешеходов и (или) транспорта;</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восстанавливать при ремонте колодца примыкающее к нему асфальтовое покрытие прямолинейными картами площадью не менее 1 квадратного метра;</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использовать на проезжих и пешеходных частях дорог люки, соответствующие действующим нормативным документам;</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соблюдать сроки ремонта колодцев и устранения повреждений асфальтового покрытия, регламентированные действующими нормативными документами;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конструкций и т.п.;</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щитов и т.д.;</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обеспечивать контроль за недопущением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7.3. Правообладатель должен своевременно производить покос травы на земельном участке, на котором располагаются наземные части инженерных коммуникаций (при высоте травы более 15 см),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деревья и скошенную траву. Выполнение работ по обрезке и вырубке деревьев должно быть согласовано с уполномоченным структурным подразделением Администрации ЗАТО Солнечный и выполняется за счет средств Правообладателя.</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7.4. Не допускается повреждение смотровых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7.5. Не допускаются отсутствие, загрязнение ограждений, люков смотровых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За ненадлежащее содержание и несвоевременное обслуживание инженерных коммуникаций ответственность возлагается на Правообладателя.</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7.6. Извлечение осадков и мусора из смотровых колодцев инженерных коммуникаций производится Правообладателем.</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7.8. В целях поддержания нормальных условий эксплуатации внутриквартальных и домовых сетей физическим и юридическим лицам запрещается:</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lastRenderedPageBreak/>
        <w:t>- самовольно, без согласования с Правообладателем вскрывать смотровые колодцы, вентиляционные отверстия, оголовки, ворота, двери, запорные и защитные устройства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регулировать запорные устройства на сетях водопровода, канализации, теплотрасс, объектов связи;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производить какие-либо работы на инженерных коммуникациях без разрешения Правообладателя;</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оставлять колодцы инженерных коммуникаций неплотно закрытыми и закрывать разбитыми крышками;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отводить поверхностные воды в систему хозяйственно-бытовой канализации;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пользоваться пожарными гидрантами в хозяйственных целях;</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при производстве земляных и дорожных работ на улицах и внутридомовых территориях сбивать люки и засыпать грунтом колодцы инженерных коммуникаций, при асфальтировании - покрывать асфальтом;</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посадка деревьев в пределах охранных зон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7.9.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7.10. Смотровые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7.11.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w:t>
      </w:r>
      <w:r>
        <w:rPr>
          <w:rFonts w:ascii="Times New Roman" w:hAnsi="Times New Roman" w:cs="Times New Roman"/>
        </w:rPr>
        <w:t>2</w:t>
      </w:r>
      <w:r w:rsidRPr="00DC28EE">
        <w:rPr>
          <w:rFonts w:ascii="Times New Roman" w:hAnsi="Times New Roman" w:cs="Times New Roman"/>
        </w:rPr>
        <w:t>.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Допускается отклонение уровня сопряжения люков смотровых колодцев инженерных коммуникаций с покрытием проезжей части, тротуаров, пешеходных и велосипедных дорожек, зеленых зон не более чем на 2 см. При превышении указанных параметров отклонения Правообладатель обязан привести уровень сопряжения в соответствие с требованиями настоящего пункта в течение 24 часов с момента получения предписания органа, осуществляющего муниципальный контроль за сохранностью автомобильных дорог ЗАТО Солнечный.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w:t>
      </w:r>
      <w:r>
        <w:rPr>
          <w:rFonts w:ascii="Times New Roman" w:hAnsi="Times New Roman" w:cs="Times New Roman"/>
        </w:rPr>
        <w:t>3</w:t>
      </w:r>
      <w:r w:rsidRPr="00DC28EE">
        <w:rPr>
          <w:rFonts w:ascii="Times New Roman" w:hAnsi="Times New Roman" w:cs="Times New Roman"/>
        </w:rPr>
        <w:t>.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крышки или решетки колодцев.</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w:t>
      </w:r>
      <w:r>
        <w:rPr>
          <w:rFonts w:ascii="Times New Roman" w:hAnsi="Times New Roman" w:cs="Times New Roman"/>
        </w:rPr>
        <w:t>4</w:t>
      </w:r>
      <w:r w:rsidRPr="00DC28EE">
        <w:rPr>
          <w:rFonts w:ascii="Times New Roman" w:hAnsi="Times New Roman" w:cs="Times New Roman"/>
        </w:rPr>
        <w:t>. 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сооружений, осуществляется подземным способом (в траншеях, каналах, тоннелях).</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w:t>
      </w:r>
      <w:r>
        <w:rPr>
          <w:rFonts w:ascii="Times New Roman" w:hAnsi="Times New Roman" w:cs="Times New Roman"/>
        </w:rPr>
        <w:t>5</w:t>
      </w:r>
      <w:r w:rsidRPr="00DC28EE">
        <w:rPr>
          <w:rFonts w:ascii="Times New Roman" w:hAnsi="Times New Roman" w:cs="Times New Roman"/>
        </w:rPr>
        <w:t>.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уполномоченным структурным подразделением Администрации ЗАТО Солнечный.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w:t>
      </w:r>
      <w:r>
        <w:rPr>
          <w:rFonts w:ascii="Times New Roman" w:hAnsi="Times New Roman" w:cs="Times New Roman"/>
        </w:rPr>
        <w:t>6</w:t>
      </w:r>
      <w:r w:rsidRPr="00DC28EE">
        <w:rPr>
          <w:rFonts w:ascii="Times New Roman" w:hAnsi="Times New Roman" w:cs="Times New Roman"/>
        </w:rPr>
        <w:t>. Не допускается использовать в качестве крепления подвесных линий связи и воздушно-кабельных переходов:</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элементы обустройства автомобильных дорог: дорожные ограждения, элементы и конструкции, предназначенные для размещения дорожных знаков;</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w:t>
      </w:r>
      <w:r>
        <w:rPr>
          <w:rFonts w:ascii="Times New Roman" w:hAnsi="Times New Roman" w:cs="Times New Roman"/>
        </w:rPr>
        <w:t>7</w:t>
      </w:r>
      <w:r w:rsidRPr="00DC28EE">
        <w:rPr>
          <w:rFonts w:ascii="Times New Roman" w:hAnsi="Times New Roman" w:cs="Times New Roman"/>
        </w:rPr>
        <w:t>. Не допускается:</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пересекать дороги при прокладке кабелей связи воздушным способом от одного здания, строения, сооружения к другому;</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размещать запасы кабеля вне распределительного муфтового шкафа.</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w:t>
      </w:r>
      <w:r>
        <w:rPr>
          <w:rFonts w:ascii="Times New Roman" w:hAnsi="Times New Roman" w:cs="Times New Roman"/>
        </w:rPr>
        <w:t>18</w:t>
      </w:r>
      <w:r w:rsidRPr="00DC28EE">
        <w:rPr>
          <w:rFonts w:ascii="Times New Roman" w:hAnsi="Times New Roman" w:cs="Times New Roman"/>
        </w:rPr>
        <w:t xml:space="preserve">.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w:t>
      </w:r>
      <w:r w:rsidRPr="00DC28EE">
        <w:rPr>
          <w:rFonts w:ascii="Times New Roman" w:hAnsi="Times New Roman" w:cs="Times New Roman"/>
        </w:rPr>
        <w:lastRenderedPageBreak/>
        <w:t>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w:t>
      </w:r>
      <w:r>
        <w:rPr>
          <w:rFonts w:ascii="Times New Roman" w:hAnsi="Times New Roman" w:cs="Times New Roman"/>
        </w:rPr>
        <w:t>19</w:t>
      </w:r>
      <w:r w:rsidRPr="00DC28EE">
        <w:rPr>
          <w:rFonts w:ascii="Times New Roman" w:hAnsi="Times New Roman" w:cs="Times New Roman"/>
        </w:rPr>
        <w:t>. Правообладатели земельных участков, по которым проходят инженерные коммуникации, а также расположенных в пределах охранных зон инженерных коммуникаций обязаны:</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обеспечивать круглосуточный доступ для обслуживания и ремонта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не допускать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VIII. Требования к содержанию и благоустройству</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нестационарных торговых объектов, а также объектов</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по оказанию услуг</w:t>
      </w:r>
    </w:p>
    <w:p w:rsidR="006A757B" w:rsidRPr="001E467F" w:rsidRDefault="006A757B" w:rsidP="006A757B">
      <w:pPr>
        <w:pStyle w:val="ConsPlusNormal"/>
        <w:jc w:val="both"/>
        <w:rPr>
          <w:rFonts w:ascii="Times New Roman" w:hAnsi="Times New Roman" w:cs="Times New Roman"/>
        </w:rPr>
      </w:pP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8.1. Размещение нестационарных торговых объектов, в том числе объектов по оказанию услуг (далее - нестационарные торговые объекты, НТО) на территории ЗАТО Солнечный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ЗАТО Солнечный, в порядке, установленном действующим законодательством.</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8.2.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надлежащее состояние - восстановлено благоустройство, территория очищена от образовавшегося мусора.</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8.3. Нестационарные торговые объекты на территории ЗАТО Солнечный подлежат демонтажу (сносу) в порядке, установленном постановлением Администрации ЗАТО Солнечный.</w:t>
      </w:r>
    </w:p>
    <w:p w:rsidR="006A757B" w:rsidRPr="003F3C0C" w:rsidRDefault="006A757B" w:rsidP="006A757B">
      <w:pPr>
        <w:pStyle w:val="af3"/>
        <w:ind w:firstLine="708"/>
        <w:jc w:val="both"/>
        <w:rPr>
          <w:rFonts w:ascii="Times New Roman" w:hAnsi="Times New Roman" w:cs="Times New Roman"/>
        </w:rPr>
      </w:pPr>
      <w:bookmarkStart w:id="13" w:name="P1832"/>
      <w:bookmarkEnd w:id="13"/>
      <w:r w:rsidRPr="003F3C0C">
        <w:rPr>
          <w:rFonts w:ascii="Times New Roman" w:hAnsi="Times New Roman" w:cs="Times New Roman"/>
        </w:rPr>
        <w:t>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Нестационарные торговые объекты размещаются в одноэтажном исполнении.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Внешний вид, цветовое решение и материалы отделки фасадов нестационарных торговых объектов определяются архитектурно-художественным проектом.</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Архитектурно-художественный проект разрабатывается с учетом специализации нестационарного торгового объекта, конкретной градостроительной ситуации, архитектурными обликом и стилистикой сложившейся застройки и сложившейся колористикой архитектурного окружения, комплексного решения интеграции нестационарного торгового объекта в сложившуюся архитектурную среду. При оформлении нестационарного торгового объекта возможно применение зарегистрированных в установленном порядке средств индивидуализации юридических лиц, товаров, работ, услуг и предприятий.</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xml:space="preserve">Установка нестационарных торговых объектов осуществляется на основании архитектурно-художественного проекта, согласованного с уполномоченным структурным подразделением Администрации ЗАТО Солнечный. </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В случае размещения двух и более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 При этом необходимо выполнить общий архитектурно-художественный проект на всю группу объектов в случае размещения их на земельных участках, находящихся в частной собственности.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8.4. 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lastRenderedPageBreak/>
        <w:t>-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обязаны рядом с сезонным кафе разместить урны, контейнер для сбора твердых коммунальных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обеспечить соответствие нестационарного торгового объекта архитектурно-художественному проекту, согласованному с уполномоченным структурным подразделением Администрации ЗАТО Солнечный в установленном порядке;</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производить ремонт нестационарного торгового объекта, обеспечивающий соответствие внешнего вида нестационарного торгового объекта архитектурно-художественному проекту, согласованному с уполномоченным структурным подразделением Администрации ЗАТО Солнечный в установленном порядке;</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обеспечить возможность осуществления разгрузки товара без заезда машин на тротуар.</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8.5. Запрещается:</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возводить к нестационарным объектам пристройки, козырьки, навесы и прочие конструкции, не предусмотренные проектами;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выставлять торгово-холодильное оборудование около нестационарных объектов;</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выносить товар за пределы нестационарного торгового объекта, в том числе с целью торговли;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загромождать оборудованием, отходами противопожарные разрывы между нестационарными объектами и прилегающую к ним территорию;</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осуществлять торговлю с лотков, тентовых палаток, средств разносной и развозной торговли на улицах в местах, не предусмотренных схемой размещения НТО;</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на газонах, цветниках, площадках (детских, отдыха, спортивных); в охранной зоне инженерных сетей;</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схемы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выливать остатки жидких продуктов, воду из сатураторных установок, квасных цистерн на тротуары, газоны и дороги;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при размещении НТО вырубка кустарников и деревьев;</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переполнение урн и контейнеров для сбора мусора;</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образование снежных навалов на урне и контейнере для сбора мусора в зимний период;</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сжигать отходы, смет, мусор, картонно-упаковочную тару на территории ЗАТО Солнечный;</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осуществление деятельности без вывоза твердых коммунальных отходов в порядке, установленном законодательством Российской Федерации;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устанавливать и (или) эксплуатировать нестационарные торговые объекты, не соответствующие архитектурно-художественному проекту, согласованному с уполномоченным структурным подразделением Администрации ЗАТО Солнечный, а равно без архитектурно-</w:t>
      </w:r>
      <w:r w:rsidRPr="003F3C0C">
        <w:rPr>
          <w:rFonts w:ascii="Times New Roman" w:hAnsi="Times New Roman" w:cs="Times New Roman"/>
        </w:rPr>
        <w:lastRenderedPageBreak/>
        <w:t>художественного проекта, согласованного с уполномоченным структурным подразделением Администрации ЗАТО Солнечный;</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w:t>
      </w:r>
    </w:p>
    <w:p w:rsidR="006A757B" w:rsidRPr="006A757B" w:rsidRDefault="006A757B" w:rsidP="006A757B">
      <w:pPr>
        <w:pStyle w:val="af3"/>
        <w:ind w:firstLine="708"/>
        <w:jc w:val="both"/>
      </w:pPr>
      <w:r w:rsidRPr="003F3C0C">
        <w:rPr>
          <w:rFonts w:ascii="Times New Roman" w:hAnsi="Times New Roman" w:cs="Times New Roman"/>
        </w:rPr>
        <w:t>- 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IX. Требования к содержанию домашних животных</w:t>
      </w:r>
    </w:p>
    <w:p w:rsidR="006A757B" w:rsidRPr="001E467F" w:rsidRDefault="006A757B" w:rsidP="006A757B">
      <w:pPr>
        <w:pStyle w:val="ConsPlusNormal"/>
        <w:jc w:val="both"/>
        <w:rPr>
          <w:rFonts w:ascii="Times New Roman" w:hAnsi="Times New Roman" w:cs="Times New Roman"/>
        </w:rPr>
      </w:pP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9.1. Содержание домашних животных должно осуществляться в соответствии с законодательством Российской Федерации, Тверской области и муниципальными правовыми актами.</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9.2. Владельцы домашних животных обязаны:</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не выбрасывать домашнее животное, т.е. не отказываться от его содержания, не определив условия его дальнейшего обеспечения существования.;</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обеспечивать спокойствие и тишину для окружающих при содержании домашних животных;</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не допускать купания домашних животных в местах массового отдыха граждан;</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детских игровых площадок и иных мест общего пользования;</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незамедлительно убирать экскременты домашних животных.</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9.3. Запрещается:</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содержать домашних животных в местах общего пользования многоквартирных жилых домов (в т.ч. на придомовой территории), коммунальных квартир, а также на балконах и лоджиях;</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организовывать приюты, питомники для животных в жилых помещениях многоквартирных домов;</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9.4. Особенности содержания и выгула животных:</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9.4.1. Выгул животных разрешается только на специально оборудованных для этой цели площадках. Площадки оборудуются ограждением, не допускающим самовольного покидания площадки животными, а также случайного проникновения на нее людей. У входа на площадку должна быть размещена табличка с указанием "Площадка для выгула животных", а также наименованием ее владельца и лица, ответственного за содержание. Содержание площадок для выгула животных осуществляется собственниками данных площадок, если иное не установлено законом или договором. Обустройство площадок для выгула животных осуществляется заинтересованными лицами в соответствии с законодательством Российской Федерации.</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9.4.2. При отсутствии площадок выгул животных разрешается на пустырях (неблагоустроенных местах общего пользования), в малолюдных местах, лесных 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животных сопровождающим ее лицом.</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9.4.3. Выгул животных запрещается: на оживленных улицах, газонах, в парках, в скверах, на территориях учреждений здравоохранения, образовательных учреждений (включая детские сады), спортивных сооружений, детских площадок, на придомовых территориях многоквартирных домов.</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xml:space="preserve">9.4.4. Перемещение с собакой за пределами помещений их содержания (в т.ч. в целях выгула) разрешается только на коротком поводке (до 80 сантиметров) и в наморднике. Выгул собак </w:t>
      </w:r>
      <w:r w:rsidRPr="00DB5263">
        <w:rPr>
          <w:rFonts w:ascii="Times New Roman" w:hAnsi="Times New Roman" w:cs="Times New Roman"/>
        </w:rPr>
        <w:lastRenderedPageBreak/>
        <w:t>на специально отведенной площадке разрешается без поводка и намордника при условии исключения возможности нападения ее на людей и животных.</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 xml:space="preserve">X. Праздничное оформление территории </w:t>
      </w:r>
      <w:r>
        <w:rPr>
          <w:rFonts w:ascii="Times New Roman" w:hAnsi="Times New Roman" w:cs="Times New Roman"/>
        </w:rPr>
        <w:t>ЗАТО Солнечный</w:t>
      </w:r>
    </w:p>
    <w:p w:rsidR="006A757B" w:rsidRPr="001E467F" w:rsidRDefault="006A757B" w:rsidP="006A757B">
      <w:pPr>
        <w:pStyle w:val="ConsPlusNormal"/>
        <w:jc w:val="both"/>
        <w:rPr>
          <w:rFonts w:ascii="Times New Roman" w:hAnsi="Times New Roman" w:cs="Times New Roman"/>
        </w:rPr>
      </w:pPr>
    </w:p>
    <w:p w:rsidR="006A757B" w:rsidRPr="0033416C" w:rsidRDefault="006A757B" w:rsidP="006A757B">
      <w:pPr>
        <w:pStyle w:val="af3"/>
        <w:ind w:firstLine="708"/>
        <w:jc w:val="both"/>
        <w:rPr>
          <w:rFonts w:ascii="Times New Roman" w:hAnsi="Times New Roman" w:cs="Times New Roman"/>
        </w:rPr>
      </w:pPr>
      <w:r w:rsidRPr="0033416C">
        <w:rPr>
          <w:rFonts w:ascii="Times New Roman" w:hAnsi="Times New Roman" w:cs="Times New Roman"/>
        </w:rPr>
        <w:t>10.1. Праздничное оформление территории ЗАТО Солнечный выполняется в период проведения государственных и городских праздников, мероприятий, связанных со знаменательными событиями.</w:t>
      </w:r>
    </w:p>
    <w:p w:rsidR="006A757B" w:rsidRPr="0033416C" w:rsidRDefault="006A757B" w:rsidP="006A757B">
      <w:pPr>
        <w:pStyle w:val="af3"/>
        <w:ind w:firstLine="708"/>
        <w:jc w:val="both"/>
        <w:rPr>
          <w:rFonts w:ascii="Times New Roman" w:hAnsi="Times New Roman" w:cs="Times New Roman"/>
        </w:rPr>
      </w:pPr>
      <w:r w:rsidRPr="0033416C">
        <w:rPr>
          <w:rFonts w:ascii="Times New Roman" w:hAnsi="Times New Roman" w:cs="Times New Roman"/>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6A757B" w:rsidRPr="0033416C" w:rsidRDefault="006A757B" w:rsidP="006A757B">
      <w:pPr>
        <w:pStyle w:val="af3"/>
        <w:ind w:firstLine="708"/>
        <w:jc w:val="both"/>
        <w:rPr>
          <w:rFonts w:ascii="Times New Roman" w:hAnsi="Times New Roman" w:cs="Times New Roman"/>
        </w:rPr>
      </w:pPr>
      <w:r w:rsidRPr="0033416C">
        <w:rPr>
          <w:rFonts w:ascii="Times New Roman" w:hAnsi="Times New Roman" w:cs="Times New Roman"/>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6A757B" w:rsidRPr="0033416C" w:rsidRDefault="006A757B" w:rsidP="006A757B">
      <w:pPr>
        <w:pStyle w:val="af3"/>
        <w:ind w:firstLine="708"/>
        <w:jc w:val="both"/>
        <w:rPr>
          <w:rFonts w:ascii="Times New Roman" w:hAnsi="Times New Roman" w:cs="Times New Roman"/>
        </w:rPr>
      </w:pPr>
      <w:r w:rsidRPr="0033416C">
        <w:rPr>
          <w:rFonts w:ascii="Times New Roman" w:hAnsi="Times New Roman" w:cs="Times New Roman"/>
        </w:rPr>
        <w:t>10.2. Праздничное оформление зданий, строений,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ЗАТО Солнечный.</w:t>
      </w:r>
    </w:p>
    <w:p w:rsidR="006A757B" w:rsidRPr="0033416C" w:rsidRDefault="006A757B" w:rsidP="006A757B">
      <w:pPr>
        <w:pStyle w:val="af3"/>
        <w:ind w:firstLine="708"/>
        <w:jc w:val="both"/>
        <w:rPr>
          <w:rFonts w:ascii="Times New Roman" w:hAnsi="Times New Roman" w:cs="Times New Roman"/>
        </w:rPr>
      </w:pPr>
      <w:r w:rsidRPr="0033416C">
        <w:rPr>
          <w:rFonts w:ascii="Times New Roman" w:hAnsi="Times New Roman" w:cs="Times New Roman"/>
        </w:rPr>
        <w:t>10.3. Размещение и демонтаж праздничного оформления территорий производятся в сроки, установленные правовыми актами Администрации ЗАТО Солнечный.</w:t>
      </w:r>
    </w:p>
    <w:p w:rsidR="006A757B" w:rsidRPr="0033416C" w:rsidRDefault="006A757B" w:rsidP="006A757B">
      <w:pPr>
        <w:pStyle w:val="af3"/>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right"/>
        <w:outlineLvl w:val="1"/>
        <w:rPr>
          <w:rFonts w:ascii="Times New Roman" w:hAnsi="Times New Roman" w:cs="Times New Roman"/>
        </w:rPr>
      </w:pPr>
      <w:r w:rsidRPr="001E467F">
        <w:rPr>
          <w:rFonts w:ascii="Times New Roman" w:hAnsi="Times New Roman" w:cs="Times New Roman"/>
        </w:rPr>
        <w:lastRenderedPageBreak/>
        <w:t>Приложение 1</w:t>
      </w:r>
    </w:p>
    <w:p w:rsidR="006A757B" w:rsidRDefault="006A757B" w:rsidP="006A757B">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rsidR="005524C0" w:rsidRPr="001E467F" w:rsidRDefault="005524C0" w:rsidP="006A757B">
      <w:pPr>
        <w:pStyle w:val="ConsPlusNormal"/>
        <w:jc w:val="right"/>
        <w:rPr>
          <w:rFonts w:ascii="Times New Roman" w:hAnsi="Times New Roman" w:cs="Times New Roman"/>
        </w:rPr>
      </w:pPr>
      <w:r>
        <w:rPr>
          <w:rFonts w:ascii="Times New Roman" w:hAnsi="Times New Roman" w:cs="Times New Roman"/>
        </w:rPr>
        <w:t>территории</w:t>
      </w:r>
      <w:r w:rsidRPr="00970DC8">
        <w:rPr>
          <w:rFonts w:ascii="Times New Roman" w:hAnsi="Times New Roman" w:cs="Times New Roman"/>
        </w:rPr>
        <w:t xml:space="preserve"> ЗАТО Солнечный Тверской области</w:t>
      </w:r>
    </w:p>
    <w:p w:rsidR="006A757B" w:rsidRPr="001E467F" w:rsidRDefault="006A757B" w:rsidP="006A757B">
      <w:pPr>
        <w:pStyle w:val="ConsPlusNormal"/>
        <w:jc w:val="both"/>
        <w:rPr>
          <w:rFonts w:ascii="Times New Roman" w:hAnsi="Times New Roman" w:cs="Times New Roman"/>
        </w:rPr>
      </w:pPr>
    </w:p>
    <w:p w:rsidR="006A757B" w:rsidRDefault="006A757B" w:rsidP="006A757B">
      <w:pPr>
        <w:pStyle w:val="ConsPlusTitle"/>
        <w:jc w:val="center"/>
        <w:rPr>
          <w:rFonts w:ascii="Times New Roman" w:hAnsi="Times New Roman" w:cs="Times New Roman"/>
        </w:rPr>
      </w:pPr>
      <w:bookmarkStart w:id="14" w:name="P1996"/>
      <w:bookmarkEnd w:id="14"/>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Утверждаю</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___________________________________________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(указываются Ф.И.О., должность руководителя</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структурного подразделения Администрации</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w:t>
      </w:r>
      <w:r>
        <w:rPr>
          <w:rFonts w:ascii="Times New Roman" w:hAnsi="Times New Roman" w:cs="Times New Roman"/>
        </w:rPr>
        <w:t>ЗАТО Солнечный</w:t>
      </w:r>
      <w:r w:rsidRPr="001E467F">
        <w:rPr>
          <w:rFonts w:ascii="Times New Roman" w:hAnsi="Times New Roman" w:cs="Times New Roman"/>
        </w:rPr>
        <w:t>, уполномоченного осуществлять</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описание границ прилегающих территорий)</w:t>
      </w:r>
    </w:p>
    <w:p w:rsidR="006A757B" w:rsidRPr="001E467F" w:rsidRDefault="006A757B" w:rsidP="006A757B">
      <w:pPr>
        <w:pStyle w:val="ConsPlusNonformat"/>
        <w:jc w:val="both"/>
        <w:rPr>
          <w:rFonts w:ascii="Times New Roman" w:hAnsi="Times New Roman" w:cs="Times New Roman"/>
        </w:rPr>
      </w:pPr>
    </w:p>
    <w:p w:rsidR="006A757B" w:rsidRPr="001E467F" w:rsidRDefault="006A757B" w:rsidP="006A757B">
      <w:pPr>
        <w:pStyle w:val="ConsPlusNonformat"/>
        <w:jc w:val="both"/>
        <w:rPr>
          <w:rFonts w:ascii="Times New Roman" w:hAnsi="Times New Roman" w:cs="Times New Roman"/>
        </w:rPr>
      </w:pPr>
      <w:bookmarkStart w:id="15" w:name="P2059"/>
      <w:bookmarkEnd w:id="15"/>
      <w:r w:rsidRPr="001E467F">
        <w:rPr>
          <w:rFonts w:ascii="Times New Roman" w:hAnsi="Times New Roman" w:cs="Times New Roman"/>
        </w:rPr>
        <w:t xml:space="preserve">                                 Описание</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границ прилегающей территории</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___________________________________________________________________________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(указываются наименование и местоположение объекта,</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по отношению к которому устанавливается прилегающая территория)</w:t>
      </w:r>
    </w:p>
    <w:p w:rsidR="006A757B" w:rsidRPr="001E467F" w:rsidRDefault="006A757B" w:rsidP="006A757B">
      <w:pPr>
        <w:pStyle w:val="ConsPlusNonformat"/>
        <w:jc w:val="both"/>
        <w:rPr>
          <w:rFonts w:ascii="Times New Roman" w:hAnsi="Times New Roman" w:cs="Times New Roman"/>
        </w:rPr>
      </w:pP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1. Местоположение прилегающей территории (адресные ориентиры): 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__________________________________________________________________________.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2. Кадастровый номер объекта,  по отношению к которому  устанавливается</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прилегающая территория: __________________________________________________.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3. Размеры прилегающей территории (длина (м), ширина (м)): ___________.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4. Вид  разрешенного  использования  земельного  участка,  по отношению</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к которому устанавливается прилегающая территория: _______________________.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(указывается при наличии)</w:t>
      </w:r>
    </w:p>
    <w:p w:rsidR="006A757B" w:rsidRPr="001E467F" w:rsidRDefault="006A757B" w:rsidP="006A757B">
      <w:pPr>
        <w:pStyle w:val="ConsPlusNonformat"/>
        <w:jc w:val="both"/>
        <w:rPr>
          <w:rFonts w:ascii="Times New Roman" w:hAnsi="Times New Roman" w:cs="Times New Roman"/>
        </w:rPr>
      </w:pP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Графическая часть:</w:t>
      </w:r>
    </w:p>
    <w:p w:rsidR="006A757B" w:rsidRPr="001E467F" w:rsidRDefault="006A757B" w:rsidP="006A757B">
      <w:pPr>
        <w:pStyle w:val="ConsPlusNonformat"/>
        <w:jc w:val="both"/>
        <w:rPr>
          <w:rFonts w:ascii="Times New Roman" w:hAnsi="Times New Roman" w:cs="Times New Roman"/>
        </w:rPr>
      </w:pP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Условные обозначения:</w:t>
      </w:r>
    </w:p>
    <w:p w:rsidR="006A757B" w:rsidRPr="001E467F" w:rsidRDefault="006A757B" w:rsidP="006A75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6A757B" w:rsidRPr="001E467F" w:rsidTr="006A757B">
        <w:tc>
          <w:tcPr>
            <w:tcW w:w="2268" w:type="dxa"/>
            <w:tcBorders>
              <w:bottom w:val="nil"/>
            </w:tcBorders>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___________</w:t>
            </w:r>
          </w:p>
        </w:tc>
        <w:tc>
          <w:tcPr>
            <w:tcW w:w="6803" w:type="dxa"/>
            <w:tcBorders>
              <w:bottom w:val="nil"/>
            </w:tcBorders>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граница земельного участка (объекта недвижимости), по отношению к которому устанавливается прилегающая территория (отображается красным цветом)</w:t>
            </w:r>
          </w:p>
        </w:tc>
      </w:tr>
      <w:tr w:rsidR="006A757B" w:rsidRPr="001E467F" w:rsidTr="006A757B">
        <w:tc>
          <w:tcPr>
            <w:tcW w:w="2268" w:type="dxa"/>
            <w:tcBorders>
              <w:top w:val="nil"/>
            </w:tcBorders>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___________</w:t>
            </w:r>
          </w:p>
        </w:tc>
        <w:tc>
          <w:tcPr>
            <w:tcW w:w="6803" w:type="dxa"/>
            <w:tcBorders>
              <w:top w:val="nil"/>
            </w:tcBorders>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граница прилегающей территории (отображается фиолетовым цветом)</w:t>
            </w:r>
          </w:p>
        </w:tc>
      </w:tr>
      <w:tr w:rsidR="006A757B" w:rsidRPr="001E467F" w:rsidTr="006A757B">
        <w:tblPrEx>
          <w:tblBorders>
            <w:insideH w:val="single" w:sz="4" w:space="0" w:color="auto"/>
          </w:tblBorders>
        </w:tblPrEx>
        <w:tc>
          <w:tcPr>
            <w:tcW w:w="2268"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69:xx:xxxxxxx:xx</w:t>
            </w:r>
          </w:p>
        </w:tc>
        <w:tc>
          <w:tcPr>
            <w:tcW w:w="6803"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кадастровый номер земельного участка (объекта недвижимости), по отношению к которому устанавливается прилегающая территория (отображается красным цветом)</w:t>
            </w:r>
          </w:p>
        </w:tc>
      </w:tr>
      <w:tr w:rsidR="006A757B" w:rsidRPr="001E467F" w:rsidTr="006A757B">
        <w:tblPrEx>
          <w:tblBorders>
            <w:insideH w:val="single" w:sz="4" w:space="0" w:color="auto"/>
          </w:tblBorders>
        </w:tblPrEx>
        <w:tc>
          <w:tcPr>
            <w:tcW w:w="2268"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x</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&lt;----------&gt;</w:t>
            </w:r>
          </w:p>
        </w:tc>
        <w:tc>
          <w:tcPr>
            <w:tcW w:w="6803"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Размеры прилегающей территории (длина (м), ширина (м))</w:t>
            </w:r>
          </w:p>
        </w:tc>
      </w:tr>
    </w:tbl>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Pr="001E467F" w:rsidRDefault="006A757B" w:rsidP="006A757B">
      <w:pPr>
        <w:pStyle w:val="ConsPlusNormal"/>
        <w:jc w:val="right"/>
        <w:outlineLvl w:val="1"/>
        <w:rPr>
          <w:rFonts w:ascii="Times New Roman" w:hAnsi="Times New Roman" w:cs="Times New Roman"/>
        </w:rPr>
      </w:pPr>
      <w:r w:rsidRPr="001E467F">
        <w:rPr>
          <w:rFonts w:ascii="Times New Roman" w:hAnsi="Times New Roman" w:cs="Times New Roman"/>
        </w:rPr>
        <w:t xml:space="preserve">Приложение </w:t>
      </w:r>
      <w:r>
        <w:rPr>
          <w:rFonts w:ascii="Times New Roman" w:hAnsi="Times New Roman" w:cs="Times New Roman"/>
        </w:rPr>
        <w:t>2</w:t>
      </w:r>
    </w:p>
    <w:p w:rsidR="006A757B" w:rsidRDefault="006A757B" w:rsidP="006A757B">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rsidR="005524C0" w:rsidRDefault="005524C0" w:rsidP="006A757B">
      <w:pPr>
        <w:pStyle w:val="ConsPlusNormal"/>
        <w:jc w:val="right"/>
        <w:rPr>
          <w:rFonts w:ascii="Times New Roman" w:hAnsi="Times New Roman" w:cs="Times New Roman"/>
        </w:rPr>
      </w:pPr>
      <w:r>
        <w:rPr>
          <w:rFonts w:ascii="Times New Roman" w:hAnsi="Times New Roman" w:cs="Times New Roman"/>
        </w:rPr>
        <w:t>территории</w:t>
      </w:r>
      <w:r w:rsidRPr="00970DC8">
        <w:rPr>
          <w:rFonts w:ascii="Times New Roman" w:hAnsi="Times New Roman" w:cs="Times New Roman"/>
        </w:rPr>
        <w:t xml:space="preserve"> ЗАТО Солнечный Тверской области</w:t>
      </w:r>
    </w:p>
    <w:p w:rsidR="006A757B" w:rsidRDefault="006A757B" w:rsidP="006A757B">
      <w:pPr>
        <w:pStyle w:val="ConsPlusTitle"/>
        <w:jc w:val="center"/>
        <w:rPr>
          <w:rFonts w:ascii="Times New Roman" w:hAnsi="Times New Roman" w:cs="Times New Roman"/>
        </w:rPr>
      </w:pP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Виды работ по содержанию жилых зданий и их периодичность</w:t>
      </w:r>
    </w:p>
    <w:p w:rsidR="006A757B" w:rsidRPr="001E467F" w:rsidRDefault="006A757B" w:rsidP="006A75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2835"/>
      </w:tblGrid>
      <w:tr w:rsidR="006A757B" w:rsidRPr="001E467F" w:rsidTr="006A757B">
        <w:tc>
          <w:tcPr>
            <w:tcW w:w="510"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N п/п</w:t>
            </w:r>
          </w:p>
        </w:tc>
        <w:tc>
          <w:tcPr>
            <w:tcW w:w="5726"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Вид работ</w:t>
            </w:r>
          </w:p>
        </w:tc>
        <w:tc>
          <w:tcPr>
            <w:tcW w:w="2835"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Периодичность</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предельный срок устранения - 7 суток</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2.</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2.1.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предельный срок устранения - 1 сутки</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3.</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фасадов (в т.ч.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3.1.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- 7 суток</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4.</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крыш (в т.ч. на предмет наличия протечек, повреждений несущих кровельных конструкций, водоотводящих устройств и оборудования, при необходимости очистка кровли и водоотводящих устройств от снега, наледи и грязи)</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4.1.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наличии повреждений, приводящих к протечкам, - немедленное устранение, в остальных случаях - 5 суток</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5.</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5.1.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- 5 суток</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6.</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систем вентиляции и дымоудаления многоквартирных домов (в т.ч. на предмет определения работоспособности оборудования и элементов систем, наличия неплотностей в вентиляционных каналах и шахтах, засоров в каналах)</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6.1.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срок устранения - от 1 до 7 суток</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7.</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контроль параметров теплоносителя и воды (давления, температуры, расхода)</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Ежеквартально</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lastRenderedPageBreak/>
              <w:t>7.1.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8.</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Работы по содержанию электрооборудования (в т.ч. проверка и обеспечение работоспособности электрокабеля, оборудования (насосы, щитовые вентиляторы и др.), замеры сопротивления изоляции проводов и т.д.)</w:t>
            </w:r>
          </w:p>
        </w:tc>
        <w:tc>
          <w:tcPr>
            <w:tcW w:w="2835" w:type="dxa"/>
          </w:tcPr>
          <w:p w:rsidR="006A757B" w:rsidRPr="001E467F" w:rsidRDefault="006A757B" w:rsidP="006A757B">
            <w:pPr>
              <w:pStyle w:val="ConsPlusNormal"/>
              <w:rPr>
                <w:rFonts w:ascii="Times New Roman" w:hAnsi="Times New Roman" w:cs="Times New Roman"/>
              </w:rPr>
            </w:pP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8.1.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bl>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bookmarkStart w:id="16" w:name="P2092"/>
      <w:bookmarkEnd w:id="16"/>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right"/>
        <w:outlineLvl w:val="1"/>
        <w:rPr>
          <w:rFonts w:ascii="Times New Roman" w:hAnsi="Times New Roman" w:cs="Times New Roman"/>
        </w:rPr>
      </w:pPr>
      <w:bookmarkStart w:id="17" w:name="P2110"/>
      <w:bookmarkEnd w:id="17"/>
      <w:r w:rsidRPr="001E467F">
        <w:rPr>
          <w:rFonts w:ascii="Times New Roman" w:hAnsi="Times New Roman" w:cs="Times New Roman"/>
        </w:rPr>
        <w:t>Приложение 3</w:t>
      </w:r>
    </w:p>
    <w:p w:rsidR="006A757B" w:rsidRPr="001E467F" w:rsidRDefault="006A757B" w:rsidP="006A757B">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Default="006A757B" w:rsidP="006A757B">
      <w:pPr>
        <w:autoSpaceDE w:val="0"/>
        <w:autoSpaceDN w:val="0"/>
        <w:adjustRightInd w:val="0"/>
        <w:jc w:val="center"/>
        <w:rPr>
          <w:b/>
          <w:bCs/>
        </w:rPr>
      </w:pPr>
      <w:r>
        <w:rPr>
          <w:b/>
          <w:bCs/>
        </w:rPr>
        <w:t>Требования к ограждениям строительных площадок</w:t>
      </w:r>
    </w:p>
    <w:p w:rsidR="006A757B" w:rsidRDefault="006A757B" w:rsidP="006A757B">
      <w:pPr>
        <w:autoSpaceDE w:val="0"/>
        <w:autoSpaceDN w:val="0"/>
        <w:adjustRightInd w:val="0"/>
        <w:jc w:val="center"/>
        <w:rPr>
          <w:b/>
          <w:bCs/>
        </w:rPr>
      </w:pPr>
      <w:r>
        <w:rPr>
          <w:b/>
          <w:bCs/>
        </w:rPr>
        <w:t>на территории ЗАТО Солнечный</w:t>
      </w:r>
    </w:p>
    <w:p w:rsidR="006A757B" w:rsidRDefault="006A757B" w:rsidP="006A757B">
      <w:pPr>
        <w:autoSpaceDE w:val="0"/>
        <w:autoSpaceDN w:val="0"/>
        <w:adjustRightInd w:val="0"/>
        <w:jc w:val="both"/>
        <w:outlineLvl w:val="0"/>
      </w:pP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1. 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мусора 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2. Настоящие требования являются обязательными для физических и юридических лиц, осуществляющих работы по строительству новых, а также реконструкции, техническому перевооружению и (или) ремонту существующих объектов капитального строительства на территории города Твери.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lastRenderedPageBreak/>
        <w:t>3. В зоне расположения въездных ворот на строительную площадку на ограждении до начала производства работ устанавливаются:</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 информационный щит размерами 2000 x 3000 мм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 информационный щит с нанесением схемы объекта с указанием строящихся и мобильных зданий, строений, сооружений, въездов, подъездов, местонахождения водоисточников, средств пожаротушения и связи.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4. На ограждениях строительных площадок допускается размещать:</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интернет-сайт (при наличии).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6. Ограждения строительных площадок должны иметь опрятный внешний вид: очищены от грязи, промыты, не иметь проемов, поврежденных участков, острых кромок и неровностей, отклонений от вертикали, посторонних наклеек, объявлений и надписей.</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7. Ограждения и их конструкции должны быть окрашены в зеленый, светло-серый, светло-бежевый, коричневый цвет.</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8. Ограждения строительной площадки по высоте и сплошности должны удовлетворять требованиям 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0,6 метра.</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ГОСТ Р 58942-2020 "Национальный стандарт Российской Федерации. Система обеспечения точности геометрических параметров в строительстве. Технологические допуски".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Панели ограждений должны быть прямоугольными. Расстояние между стойками ограждений должно быть не более 6,0 метров.</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Элементы деревянных ограждений, соприкасающиеся с грунтом, должны быть обработаны антисептическими средствами.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11. 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пожаробезопасным характеристикам, сохраняющим свои первоначальные свойства не менее одного года.</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 xml:space="preserve">В целях улучшения внешнего облика фасадов зданий и сооружений, выходящих на улицы, дороги и площади, на период их реконструкции, реставрации и капитального ремонта объекты </w:t>
      </w:r>
      <w:r w:rsidRPr="00656DAD">
        <w:rPr>
          <w:rFonts w:ascii="Times New Roman" w:hAnsi="Times New Roman" w:cs="Times New Roman"/>
        </w:rPr>
        <w:lastRenderedPageBreak/>
        <w:t>огораживаются навесным на фасад декоративно-сетчатым ограждением с размещенной на нем проектной проекцией здания.</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Рекомендуемые цвета материалов для фасадных ограждений: зеленый, голубой, светло-желтый, светло-серый.</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13. В целях безопасности дорожного движения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со стороны движения транспорта.</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Высота ограждения, примыкающего к местам массового прохода людей, должна иметь высоту не менее 2 м.</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Защитный козырек должен устанавливаться по верху ограждения с подъемом к горизонту под углом 20° в сторону тротуара или проезжей части.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Панели козырька должны обеспечивать перекрытие тротуара и выходить за его край (со стороны движения транспорта) на 50 - 100 мм.</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Козырек должен выдерживать действие снеговой нагрузки, а также нагрузки от падения одиночных мелких предметов.</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Конструкция настилов тротуара и козырьков должна обеспечивать проход для пешеходов шириной не менее 1,2 метра.</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Конструкция панелей козырьков должна обеспечивать сток воды с их поверхностей в процессе эксплуатации.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 и быть установлены со стороны движения транспорта.</w:t>
      </w:r>
    </w:p>
    <w:p w:rsidR="006A757B" w:rsidRPr="00656DAD" w:rsidRDefault="006A757B" w:rsidP="006A757B">
      <w:pPr>
        <w:pStyle w:val="af3"/>
        <w:jc w:val="both"/>
        <w:rPr>
          <w:rFonts w:ascii="Times New Roman" w:hAnsi="Times New Roman" w:cs="Times New Roman"/>
        </w:rPr>
      </w:pPr>
      <w:r w:rsidRPr="00656DAD">
        <w:rPr>
          <w:rFonts w:ascii="Times New Roman" w:hAnsi="Times New Roman" w:cs="Times New Roman"/>
        </w:rPr>
        <w:t>Не допускаются зазоры в настилах более 5 мм.</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Настилы тротуаров из металлических решеток должны иметь специальное противоскользящее покрытие.</w:t>
      </w:r>
    </w:p>
    <w:p w:rsidR="006A757B"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14. После завершения работ ограждения должны быть демонтированы, а территория строительной площадки приведена в порядок и благоустроена.</w:t>
      </w:r>
    </w:p>
    <w:p w:rsidR="006A757B" w:rsidRDefault="006A757B" w:rsidP="006A757B">
      <w:pPr>
        <w:pStyle w:val="af3"/>
        <w:ind w:firstLine="708"/>
        <w:jc w:val="both"/>
        <w:rPr>
          <w:rFonts w:ascii="Times New Roman" w:hAnsi="Times New Roman" w:cs="Times New Roman"/>
        </w:rPr>
      </w:pPr>
    </w:p>
    <w:p w:rsidR="006A757B" w:rsidRDefault="006A757B" w:rsidP="006A757B">
      <w:pPr>
        <w:pStyle w:val="af3"/>
        <w:ind w:firstLine="708"/>
        <w:jc w:val="both"/>
        <w:rPr>
          <w:rFonts w:ascii="Times New Roman" w:hAnsi="Times New Roman" w:cs="Times New Roman"/>
        </w:rPr>
      </w:pPr>
    </w:p>
    <w:p w:rsidR="006A757B" w:rsidRPr="001E467F" w:rsidRDefault="006A757B" w:rsidP="006A757B">
      <w:pPr>
        <w:pStyle w:val="af3"/>
        <w:ind w:firstLine="708"/>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right"/>
        <w:outlineLvl w:val="1"/>
        <w:rPr>
          <w:rFonts w:ascii="Times New Roman" w:hAnsi="Times New Roman" w:cs="Times New Roman"/>
        </w:rPr>
      </w:pPr>
      <w:bookmarkStart w:id="18" w:name="P2121"/>
      <w:bookmarkEnd w:id="18"/>
      <w:r w:rsidRPr="001E467F">
        <w:rPr>
          <w:rFonts w:ascii="Times New Roman" w:hAnsi="Times New Roman" w:cs="Times New Roman"/>
        </w:rPr>
        <w:t>Приложение 4</w:t>
      </w:r>
    </w:p>
    <w:p w:rsidR="006A757B" w:rsidRPr="001E467F" w:rsidRDefault="006A757B" w:rsidP="006A757B">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rPr>
          <w:rFonts w:ascii="Times New Roman" w:hAnsi="Times New Roman" w:cs="Times New Roman"/>
        </w:rPr>
      </w:pPr>
      <w:bookmarkStart w:id="19" w:name="P2136"/>
      <w:bookmarkEnd w:id="19"/>
      <w:r w:rsidRPr="001E467F">
        <w:rPr>
          <w:rFonts w:ascii="Times New Roman" w:hAnsi="Times New Roman" w:cs="Times New Roman"/>
        </w:rPr>
        <w:t>Нормативы, а также виды работ по содержанию и уборке</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придомовой территории и их периодичность</w:t>
      </w:r>
    </w:p>
    <w:p w:rsidR="006A757B" w:rsidRPr="001E467F" w:rsidRDefault="006A757B" w:rsidP="006A757B">
      <w:pPr>
        <w:spacing w:after="1"/>
      </w:pPr>
    </w:p>
    <w:p w:rsidR="006A757B" w:rsidRPr="001E467F" w:rsidRDefault="006A757B" w:rsidP="006A75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6A757B" w:rsidRPr="001E467F" w:rsidTr="006A757B">
        <w:tc>
          <w:tcPr>
            <w:tcW w:w="4932"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Требования, виды работ на придомовой территории многоквартирного дома</w:t>
            </w:r>
          </w:p>
        </w:tc>
        <w:tc>
          <w:tcPr>
            <w:tcW w:w="4139"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Нормативы, предельный срок устранения неисправностей</w:t>
            </w:r>
          </w:p>
        </w:tc>
      </w:tr>
      <w:tr w:rsidR="006A757B" w:rsidRPr="001E467F" w:rsidTr="006A757B">
        <w:tc>
          <w:tcPr>
            <w:tcW w:w="9071" w:type="dxa"/>
            <w:gridSpan w:val="2"/>
          </w:tcPr>
          <w:p w:rsidR="006A757B" w:rsidRPr="001E467F" w:rsidRDefault="006A757B" w:rsidP="006A757B">
            <w:pPr>
              <w:pStyle w:val="ConsPlusNormal"/>
              <w:jc w:val="center"/>
              <w:outlineLvl w:val="2"/>
              <w:rPr>
                <w:rFonts w:ascii="Times New Roman" w:hAnsi="Times New Roman" w:cs="Times New Roman"/>
              </w:rPr>
            </w:pPr>
            <w:r w:rsidRPr="001E467F">
              <w:rPr>
                <w:rFonts w:ascii="Times New Roman" w:hAnsi="Times New Roman" w:cs="Times New Roman"/>
              </w:rPr>
              <w:t>В холодный период с 1 ноября по 31 марта</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подметание свежевыпавшего снега</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сдвигание свежевыпавшего снега толщиной слоя свыше 2 см</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посыпка территории противогололедными материалами</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территории от наледи и льда</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подметание территории в дни без снегопада</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3 суток</w:t>
            </w:r>
          </w:p>
        </w:tc>
      </w:tr>
      <w:tr w:rsidR="006A757B" w:rsidRPr="001E467F" w:rsidTr="006A757B">
        <w:tblPrEx>
          <w:tblBorders>
            <w:insideH w:val="nil"/>
          </w:tblBorders>
        </w:tblPrEx>
        <w:tc>
          <w:tcPr>
            <w:tcW w:w="4932" w:type="dxa"/>
            <w:tcBorders>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lastRenderedPageBreak/>
              <w:t>- вывоз снега</w:t>
            </w:r>
          </w:p>
        </w:tc>
        <w:tc>
          <w:tcPr>
            <w:tcW w:w="4139" w:type="dxa"/>
            <w:tcBorders>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По мере накопления снега, но не позднее чем при достижении снежного вала высоты и ширины более 1 метра</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урн от мусора</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По мере накопления, но не реже 1 раза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протирка адресных аншлагов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2 раза в сезон</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уборка контейнерных площадок</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сдвигание свежевыпавшего снега в дни сильных снегопадов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3 раза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обрезка деревьев в целях обеспечения свободного доступа к общему имуществу МКД</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3 года</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санитарная обрезка деревьев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год</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устранение аварийных и поломанных деревьев и кустарников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В течение 3 суток с момента выявления</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вывоз порубочных остатков после обрезки деревьев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В течение 5 суток</w:t>
            </w:r>
          </w:p>
        </w:tc>
      </w:tr>
      <w:tr w:rsidR="006A757B" w:rsidRPr="001E467F" w:rsidTr="006A757B">
        <w:tc>
          <w:tcPr>
            <w:tcW w:w="4932" w:type="dxa"/>
            <w:tcBorders>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люков ливневой канализации от мусора</w:t>
            </w:r>
          </w:p>
        </w:tc>
        <w:tc>
          <w:tcPr>
            <w:tcW w:w="4139" w:type="dxa"/>
            <w:vMerge w:val="restart"/>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По мере накопления, но не реже 1 раза в полгода</w:t>
            </w:r>
          </w:p>
        </w:tc>
      </w:tr>
      <w:tr w:rsidR="006A757B" w:rsidRPr="001E467F" w:rsidTr="006A757B">
        <w:tc>
          <w:tcPr>
            <w:tcW w:w="4932" w:type="dxa"/>
            <w:tcBorders>
              <w:top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септика</w:t>
            </w:r>
          </w:p>
        </w:tc>
        <w:tc>
          <w:tcPr>
            <w:tcW w:w="4139" w:type="dxa"/>
            <w:vMerge/>
          </w:tcPr>
          <w:p w:rsidR="006A757B" w:rsidRPr="001E467F" w:rsidRDefault="006A757B" w:rsidP="006A757B">
            <w:pPr>
              <w:spacing w:after="1" w:line="0" w:lineRule="atLeast"/>
            </w:pP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территории от различного вида мусора, веток, листьев, песка и т.п.</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ремонт светильников, замена ламп</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В течение 2 суток</w:t>
            </w:r>
          </w:p>
        </w:tc>
      </w:tr>
      <w:tr w:rsidR="006A757B" w:rsidRPr="001E467F" w:rsidTr="006A757B">
        <w:tc>
          <w:tcPr>
            <w:tcW w:w="9071" w:type="dxa"/>
            <w:gridSpan w:val="2"/>
          </w:tcPr>
          <w:p w:rsidR="006A757B" w:rsidRPr="001E467F" w:rsidRDefault="006A757B" w:rsidP="006A757B">
            <w:pPr>
              <w:pStyle w:val="ConsPlusNormal"/>
              <w:jc w:val="center"/>
              <w:outlineLvl w:val="2"/>
              <w:rPr>
                <w:rFonts w:ascii="Times New Roman" w:hAnsi="Times New Roman" w:cs="Times New Roman"/>
              </w:rPr>
            </w:pPr>
            <w:r w:rsidRPr="001E467F">
              <w:rPr>
                <w:rFonts w:ascii="Times New Roman" w:hAnsi="Times New Roman" w:cs="Times New Roman"/>
              </w:rPr>
              <w:t>В теплый период с 1 апреля по 31 октября</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ремонт и окраска ограждений, урн, лавочек, детских игровых площадок и другого оборудования на территории</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Апрель - июнь, после схода снега</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территории от различного вида мусора, веток, листьев, песка и т.п.,</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Апрель - май, после схода снега</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подметание территории</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2 суток</w:t>
            </w:r>
          </w:p>
        </w:tc>
      </w:tr>
      <w:tr w:rsidR="006A757B" w:rsidRPr="001E467F" w:rsidTr="006A757B">
        <w:tblPrEx>
          <w:tblBorders>
            <w:insideH w:val="nil"/>
          </w:tblBorders>
        </w:tblPrEx>
        <w:tc>
          <w:tcPr>
            <w:tcW w:w="4932" w:type="dxa"/>
            <w:tcBorders>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урн от мусора</w:t>
            </w:r>
          </w:p>
        </w:tc>
        <w:tc>
          <w:tcPr>
            <w:tcW w:w="4139" w:type="dxa"/>
            <w:tcBorders>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blPrEx>
          <w:tblBorders>
            <w:insideH w:val="nil"/>
          </w:tblBorders>
        </w:tblPrEx>
        <w:tc>
          <w:tcPr>
            <w:tcW w:w="4932" w:type="dxa"/>
            <w:tcBorders>
              <w:top w:val="nil"/>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промывка урн</w:t>
            </w:r>
          </w:p>
        </w:tc>
        <w:tc>
          <w:tcPr>
            <w:tcW w:w="4139" w:type="dxa"/>
            <w:tcBorders>
              <w:top w:val="nil"/>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По мере загрязнения</w:t>
            </w:r>
          </w:p>
        </w:tc>
      </w:tr>
      <w:tr w:rsidR="006A757B" w:rsidRPr="001E467F" w:rsidTr="006A757B">
        <w:tblPrEx>
          <w:tblBorders>
            <w:insideH w:val="nil"/>
          </w:tblBorders>
        </w:tblPrEx>
        <w:tc>
          <w:tcPr>
            <w:tcW w:w="4932" w:type="dxa"/>
            <w:tcBorders>
              <w:top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уборка газонов</w:t>
            </w:r>
          </w:p>
        </w:tc>
        <w:tc>
          <w:tcPr>
            <w:tcW w:w="4139" w:type="dxa"/>
            <w:tcBorders>
              <w:top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2 суток</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выкашивание газонов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По мере необходимости, для обеспечения высоты травы не выше 15 сантиметров</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поливка газонов, зеленых насаждений</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4 суток</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протирка адресных аншлагов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не менее 2 раз в сезон</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уборка контейнерных площадок</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мойка твердых поверхностей территории</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по необходимости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мойка и дезинфекция контейнеров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месяц</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ремонт светильников, замена ламп</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В течение 2 суток</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подметание территории от свежевыпавшего снега</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сдвигание свежевыпавшего снега в дни снегопадов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lastRenderedPageBreak/>
              <w:t>- вывоз порубочных остатков после обрезки деревьев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В течение 5 суток</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устранение аварийных и поломанных деревьев и кустарников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В течение 3 суток с момента выявления</w:t>
            </w:r>
          </w:p>
        </w:tc>
      </w:tr>
    </w:tbl>
    <w:p w:rsidR="006A757B" w:rsidRPr="001E467F" w:rsidRDefault="006A757B" w:rsidP="006A757B">
      <w:pPr>
        <w:pStyle w:val="ConsPlusNormal"/>
        <w:jc w:val="both"/>
        <w:rPr>
          <w:rFonts w:ascii="Times New Roman" w:hAnsi="Times New Roman" w:cs="Times New Roman"/>
        </w:rPr>
      </w:pPr>
    </w:p>
    <w:p w:rsidR="003E0B68" w:rsidRDefault="003E0B68"/>
    <w:sectPr w:rsidR="003E0B68" w:rsidSect="00465B8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92F2EAD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1BAD7A92"/>
    <w:multiLevelType w:val="multilevel"/>
    <w:tmpl w:val="02283406"/>
    <w:lvl w:ilvl="0">
      <w:start w:val="1"/>
      <w:numFmt w:val="decimal"/>
      <w:lvlText w:val="%1."/>
      <w:lvlJc w:val="left"/>
      <w:pPr>
        <w:ind w:left="480" w:hanging="480"/>
      </w:pPr>
      <w:rPr>
        <w:rFonts w:hint="default"/>
        <w:b/>
      </w:rPr>
    </w:lvl>
    <w:lvl w:ilvl="1">
      <w:start w:val="1"/>
      <w:numFmt w:val="decimal"/>
      <w:lvlText w:val="%1.%2."/>
      <w:lvlJc w:val="left"/>
      <w:pPr>
        <w:ind w:left="960" w:hanging="48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 w15:restartNumberingAfterBreak="0">
    <w:nsid w:val="28545A32"/>
    <w:multiLevelType w:val="hybridMultilevel"/>
    <w:tmpl w:val="0AB2CDB8"/>
    <w:lvl w:ilvl="0" w:tplc="C3BA5DC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67"/>
    <w:rsid w:val="00175767"/>
    <w:rsid w:val="001A6C35"/>
    <w:rsid w:val="0028723D"/>
    <w:rsid w:val="003E0B68"/>
    <w:rsid w:val="004233EA"/>
    <w:rsid w:val="00465B84"/>
    <w:rsid w:val="005524C0"/>
    <w:rsid w:val="006A757B"/>
    <w:rsid w:val="0081635C"/>
    <w:rsid w:val="00951E74"/>
    <w:rsid w:val="00C327CA"/>
    <w:rsid w:val="00D529AB"/>
    <w:rsid w:val="00F2587F"/>
    <w:rsid w:val="00F5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E4C2D-3B92-46E2-90B5-FDC61B9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667"/>
    <w:pPr>
      <w:jc w:val="both"/>
    </w:pPr>
    <w:rPr>
      <w:sz w:val="28"/>
      <w:szCs w:val="20"/>
    </w:rPr>
  </w:style>
  <w:style w:type="character" w:customStyle="1" w:styleId="a4">
    <w:name w:val="Основной текст Знак"/>
    <w:basedOn w:val="a0"/>
    <w:link w:val="a3"/>
    <w:rsid w:val="00F56667"/>
    <w:rPr>
      <w:rFonts w:ascii="Times New Roman" w:eastAsia="Times New Roman" w:hAnsi="Times New Roman" w:cs="Times New Roman"/>
      <w:sz w:val="28"/>
      <w:szCs w:val="20"/>
      <w:lang w:eastAsia="ru-RU"/>
    </w:rPr>
  </w:style>
  <w:style w:type="paragraph" w:styleId="a5">
    <w:name w:val="header"/>
    <w:basedOn w:val="a"/>
    <w:link w:val="a6"/>
    <w:uiPriority w:val="99"/>
    <w:semiHidden/>
    <w:rsid w:val="00F56667"/>
    <w:pPr>
      <w:tabs>
        <w:tab w:val="center" w:pos="4677"/>
        <w:tab w:val="right" w:pos="9355"/>
      </w:tabs>
    </w:pPr>
  </w:style>
  <w:style w:type="character" w:customStyle="1" w:styleId="a6">
    <w:name w:val="Верхний колонтитул Знак"/>
    <w:basedOn w:val="a0"/>
    <w:link w:val="a5"/>
    <w:uiPriority w:val="99"/>
    <w:semiHidden/>
    <w:rsid w:val="00F56667"/>
    <w:rPr>
      <w:rFonts w:ascii="Times New Roman" w:eastAsia="Times New Roman" w:hAnsi="Times New Roman" w:cs="Times New Roman"/>
      <w:sz w:val="24"/>
      <w:szCs w:val="24"/>
      <w:lang w:eastAsia="ru-RU"/>
    </w:rPr>
  </w:style>
  <w:style w:type="paragraph" w:customStyle="1" w:styleId="ConsPlusTitle">
    <w:name w:val="ConsPlusTitle"/>
    <w:rsid w:val="00F56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56667"/>
    <w:pPr>
      <w:autoSpaceDE w:val="0"/>
      <w:autoSpaceDN w:val="0"/>
      <w:adjustRightInd w:val="0"/>
      <w:spacing w:after="0" w:line="240" w:lineRule="auto"/>
    </w:pPr>
    <w:rPr>
      <w:rFonts w:ascii="Arial" w:eastAsia="Calibri" w:hAnsi="Arial" w:cs="Arial"/>
      <w:sz w:val="20"/>
      <w:szCs w:val="20"/>
    </w:rPr>
  </w:style>
  <w:style w:type="character" w:customStyle="1" w:styleId="a7">
    <w:name w:val="Гипертекстовая ссылка"/>
    <w:uiPriority w:val="99"/>
    <w:rsid w:val="00F56667"/>
    <w:rPr>
      <w:b/>
      <w:bCs/>
      <w:color w:val="106BBE"/>
    </w:rPr>
  </w:style>
  <w:style w:type="character" w:customStyle="1" w:styleId="a8">
    <w:name w:val="Цветовое выделение"/>
    <w:uiPriority w:val="99"/>
    <w:rsid w:val="00F56667"/>
    <w:rPr>
      <w:b/>
      <w:bCs/>
      <w:color w:val="26282F"/>
    </w:rPr>
  </w:style>
  <w:style w:type="paragraph" w:styleId="a9">
    <w:name w:val="List Paragraph"/>
    <w:basedOn w:val="a"/>
    <w:uiPriority w:val="34"/>
    <w:qFormat/>
    <w:rsid w:val="00F56667"/>
    <w:pPr>
      <w:ind w:left="720"/>
      <w:contextualSpacing/>
    </w:pPr>
  </w:style>
  <w:style w:type="paragraph" w:customStyle="1" w:styleId="aa">
    <w:name w:val="Заголовок статьи"/>
    <w:basedOn w:val="a"/>
    <w:next w:val="a"/>
    <w:uiPriority w:val="99"/>
    <w:rsid w:val="00F56667"/>
    <w:pPr>
      <w:widowControl w:val="0"/>
      <w:autoSpaceDE w:val="0"/>
      <w:autoSpaceDN w:val="0"/>
      <w:adjustRightInd w:val="0"/>
      <w:ind w:left="1612" w:hanging="892"/>
      <w:jc w:val="both"/>
    </w:pPr>
    <w:rPr>
      <w:rFonts w:ascii="Arial" w:hAnsi="Arial" w:cs="Arial"/>
    </w:rPr>
  </w:style>
  <w:style w:type="paragraph" w:styleId="ab">
    <w:name w:val="Body Text Indent"/>
    <w:basedOn w:val="a"/>
    <w:link w:val="ac"/>
    <w:uiPriority w:val="99"/>
    <w:semiHidden/>
    <w:unhideWhenUsed/>
    <w:rsid w:val="00F56667"/>
    <w:pPr>
      <w:spacing w:after="120"/>
      <w:ind w:left="283"/>
    </w:pPr>
  </w:style>
  <w:style w:type="character" w:customStyle="1" w:styleId="ac">
    <w:name w:val="Основной текст с отступом Знак"/>
    <w:basedOn w:val="a0"/>
    <w:link w:val="ab"/>
    <w:uiPriority w:val="99"/>
    <w:semiHidden/>
    <w:rsid w:val="00F56667"/>
    <w:rPr>
      <w:rFonts w:ascii="Times New Roman" w:eastAsia="Times New Roman" w:hAnsi="Times New Roman" w:cs="Times New Roman"/>
      <w:sz w:val="24"/>
      <w:szCs w:val="24"/>
      <w:lang w:eastAsia="ru-RU"/>
    </w:rPr>
  </w:style>
  <w:style w:type="table" w:styleId="ad">
    <w:name w:val="Table Grid"/>
    <w:basedOn w:val="a1"/>
    <w:uiPriority w:val="59"/>
    <w:rsid w:val="0017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529AB"/>
    <w:rPr>
      <w:rFonts w:ascii="Segoe UI" w:hAnsi="Segoe UI" w:cs="Segoe UI"/>
      <w:sz w:val="18"/>
      <w:szCs w:val="18"/>
    </w:rPr>
  </w:style>
  <w:style w:type="character" w:customStyle="1" w:styleId="af">
    <w:name w:val="Текст выноски Знак"/>
    <w:basedOn w:val="a0"/>
    <w:link w:val="ae"/>
    <w:uiPriority w:val="99"/>
    <w:semiHidden/>
    <w:rsid w:val="00D529AB"/>
    <w:rPr>
      <w:rFonts w:ascii="Segoe UI" w:eastAsia="Times New Roman" w:hAnsi="Segoe UI" w:cs="Segoe UI"/>
      <w:sz w:val="18"/>
      <w:szCs w:val="18"/>
      <w:lang w:eastAsia="ru-RU"/>
    </w:rPr>
  </w:style>
  <w:style w:type="character" w:styleId="af0">
    <w:name w:val="Hyperlink"/>
    <w:basedOn w:val="a0"/>
    <w:uiPriority w:val="99"/>
    <w:rsid w:val="00951E74"/>
    <w:rPr>
      <w:rFonts w:ascii="Calibri" w:eastAsia="Calibri" w:hAnsi="Calibri" w:cs="Times New Roman" w:hint="eastAsia"/>
      <w:color w:val="0000FF"/>
      <w:u w:val="single"/>
    </w:rPr>
  </w:style>
  <w:style w:type="character" w:styleId="af1">
    <w:name w:val="Strong"/>
    <w:qFormat/>
    <w:rsid w:val="00951E74"/>
    <w:rPr>
      <w:b/>
      <w:bCs/>
    </w:rPr>
  </w:style>
  <w:style w:type="paragraph" w:customStyle="1" w:styleId="TimesNewRoman12">
    <w:name w:val="Стиль Основной текст + (латиница) Times New Roman 12 пт По ширине..."/>
    <w:basedOn w:val="a3"/>
    <w:next w:val="a"/>
    <w:rsid w:val="00951E74"/>
    <w:pPr>
      <w:tabs>
        <w:tab w:val="left" w:pos="709"/>
      </w:tabs>
      <w:suppressAutoHyphens/>
      <w:spacing w:after="120" w:line="276" w:lineRule="atLeast"/>
      <w:ind w:firstLine="709"/>
    </w:pPr>
    <w:rPr>
      <w:color w:val="00000A"/>
      <w:kern w:val="1"/>
      <w:sz w:val="24"/>
      <w:lang w:eastAsia="ar-SA"/>
    </w:rPr>
  </w:style>
  <w:style w:type="paragraph" w:styleId="af2">
    <w:name w:val="Normal (Web)"/>
    <w:basedOn w:val="a"/>
    <w:rsid w:val="00951E74"/>
    <w:pPr>
      <w:suppressAutoHyphens/>
      <w:spacing w:before="280" w:after="280"/>
    </w:pPr>
    <w:rPr>
      <w:kern w:val="1"/>
      <w:sz w:val="20"/>
      <w:szCs w:val="20"/>
      <w:lang w:eastAsia="ar-SA"/>
    </w:rPr>
  </w:style>
  <w:style w:type="paragraph" w:customStyle="1" w:styleId="ConsPlusTitlePage">
    <w:name w:val="ConsPlusTitlePage"/>
    <w:rsid w:val="006A757B"/>
    <w:pPr>
      <w:widowControl w:val="0"/>
      <w:autoSpaceDE w:val="0"/>
      <w:autoSpaceDN w:val="0"/>
      <w:spacing w:after="0" w:line="240" w:lineRule="auto"/>
    </w:pPr>
    <w:rPr>
      <w:rFonts w:ascii="Tahoma" w:eastAsia="Times New Roman" w:hAnsi="Tahoma" w:cs="Tahoma"/>
      <w:sz w:val="20"/>
      <w:szCs w:val="20"/>
      <w:lang w:eastAsia="ru-RU"/>
    </w:rPr>
  </w:style>
  <w:style w:type="paragraph" w:styleId="af3">
    <w:name w:val="No Spacing"/>
    <w:uiPriority w:val="1"/>
    <w:qFormat/>
    <w:rsid w:val="006A757B"/>
    <w:pPr>
      <w:spacing w:after="0" w:line="240" w:lineRule="auto"/>
    </w:pPr>
  </w:style>
  <w:style w:type="paragraph" w:customStyle="1" w:styleId="ConsPlusNonformat">
    <w:name w:val="ConsPlusNonformat"/>
    <w:rsid w:val="006A757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AEFA343006401E1372429872E7A20212208C13706504478EE674A849EFC711FC0443B2A057D7D47366135F0m6YEL" TargetMode="External"/><Relationship Id="rId13" Type="http://schemas.openxmlformats.org/officeDocument/2006/relationships/hyperlink" Target="consultantplus://offline/ref=742AEFA343006401E1373A249142202E232954CB310258142CBC611DDBCEFA244D801A626B436E7D45286337F7649D676D4CAF566CE9A3BD7EE8FAC5m0Y6L" TargetMode="External"/><Relationship Id="rId18" Type="http://schemas.openxmlformats.org/officeDocument/2006/relationships/hyperlink" Target="consultantplus://offline/ref=742AEFA343006401E1372429872E7A20262A0AC43801504478EE674A849EFC710DC01C372807627C42233764B63AC4342B07A35670F5A2BDm6Y1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42AEFA343006401E1373A249142202E232954CB39075A1127B13C17D397F6264A8F45756C0A627C47286A35F93B98727C14A05670F6A0A162EAF8mCY6L" TargetMode="External"/><Relationship Id="rId7" Type="http://schemas.openxmlformats.org/officeDocument/2006/relationships/hyperlink" Target="consultantplus://offline/ref=742AEFA343006401E1372429872E7A20262A02C33306504478EE674A849EFC711FC0443B2A057D7D47366135F0m6YEL" TargetMode="External"/><Relationship Id="rId12" Type="http://schemas.openxmlformats.org/officeDocument/2006/relationships/hyperlink" Target="consultantplus://offline/ref=742AEFA343006401E1372429872E7A2026250CC23200504478EE674A849EFC711FC0443B2A057D7D47366135F0m6YEL" TargetMode="External"/><Relationship Id="rId17" Type="http://schemas.openxmlformats.org/officeDocument/2006/relationships/hyperlink" Target="consultantplus://offline/ref=742AEFA343006401E1372429872E7A2026250DCF3206504478EE674A849EFC710DC01C372807637D40233764B63AC4342B07A35670F5A2BDm6Y1L" TargetMode="External"/><Relationship Id="rId25" Type="http://schemas.openxmlformats.org/officeDocument/2006/relationships/hyperlink" Target="consultantplus://offline/ref=742AEFA343006401E1372429872E7A20262A0AC3370B504478EE674A849EFC710DC01C372807627E44233764B63AC4342B07A35670F5A2BDm6Y1L" TargetMode="External"/><Relationship Id="rId2" Type="http://schemas.openxmlformats.org/officeDocument/2006/relationships/styles" Target="styles.xml"/><Relationship Id="rId16" Type="http://schemas.openxmlformats.org/officeDocument/2006/relationships/hyperlink" Target="consultantplus://offline/ref=742AEFA343006401E1373A249142202E232954CB39075A1127B13C17D397F6264A8F45756C0A627C452F6A32F93B98727C14A05670F6A0A162EAF8mCY6L" TargetMode="External"/><Relationship Id="rId20" Type="http://schemas.openxmlformats.org/officeDocument/2006/relationships/hyperlink" Target="consultantplus://offline/ref=742AEFA343006401E1373A249142202E232954CB39005E1624B13C17D397F6264A8F45756C0A627C4528613CF93B98727C14A05670F6A0A162EAF8mCY6L" TargetMode="External"/><Relationship Id="rId1" Type="http://schemas.openxmlformats.org/officeDocument/2006/relationships/numbering" Target="numbering.xml"/><Relationship Id="rId6" Type="http://schemas.openxmlformats.org/officeDocument/2006/relationships/hyperlink" Target="consultantplus://offline/ref=742AEFA343006401E1372429872E7A2021220AC13906504478EE674A849EFC710DC01C3528026828146C3638F06DD7372B07A0546CmFY6L" TargetMode="External"/><Relationship Id="rId11" Type="http://schemas.openxmlformats.org/officeDocument/2006/relationships/hyperlink" Target="consultantplus://offline/ref=742AEFA343006401E1372429872E7A20262A03C03106504478EE674A849EFC711FC0443B2A057D7D47366135F0m6YEL" TargetMode="External"/><Relationship Id="rId24" Type="http://schemas.openxmlformats.org/officeDocument/2006/relationships/hyperlink" Target="consultantplus://offline/ref=742AEFA343006401E1373A249142202E232954CB38065D1321B13C17D397F6264A8F45756C0A627C452C6533F93B98727C14A05670F6A0A162EAF8mCY6L" TargetMode="External"/><Relationship Id="rId5" Type="http://schemas.openxmlformats.org/officeDocument/2006/relationships/image" Target="media/image1.png"/><Relationship Id="rId15" Type="http://schemas.openxmlformats.org/officeDocument/2006/relationships/hyperlink" Target="consultantplus://offline/ref=742AEFA343006401E1373A249142202E232954CB39005E1624B13C17D397F6264A8F45756C0A627C4528613CF93B98727C14A05670F6A0A162EAF8mCY6L" TargetMode="External"/><Relationship Id="rId23" Type="http://schemas.openxmlformats.org/officeDocument/2006/relationships/hyperlink" Target="consultantplus://offline/ref=742AEFA343006401E1373A249142202E232954CB38065D1321B13C17D397F6264A8F45756C0A627C452D6333F93B98727C14A05670F6A0A162EAF8mCY6L" TargetMode="External"/><Relationship Id="rId10" Type="http://schemas.openxmlformats.org/officeDocument/2006/relationships/hyperlink" Target="consultantplus://offline/ref=742AEFA343006401E1372429872E7A20262509C23704504478EE674A849EFC711FC0443B2A057D7D47366135F0m6YEL" TargetMode="External"/><Relationship Id="rId19" Type="http://schemas.openxmlformats.org/officeDocument/2006/relationships/hyperlink" Target="consultantplus://offline/ref=742AEFA343006401E1373A249142202E232954CB380A5F1127B13C17D397F6264A8F45676C526E7E47366237EC6DC934m2Y8L" TargetMode="External"/><Relationship Id="rId4" Type="http://schemas.openxmlformats.org/officeDocument/2006/relationships/webSettings" Target="webSettings.xml"/><Relationship Id="rId9" Type="http://schemas.openxmlformats.org/officeDocument/2006/relationships/hyperlink" Target="consultantplus://offline/ref=742AEFA343006401E1372429872E7A20212208C0340B504478EE674A849EFC711FC0443B2A057D7D47366135F0m6YEL" TargetMode="External"/><Relationship Id="rId14" Type="http://schemas.openxmlformats.org/officeDocument/2006/relationships/hyperlink" Target="consultantplus://offline/ref=742AEFA343006401E1373A249142202E232954CB310258142CBC611DDBCEFA244D801A626B436E7D4528633DF1649D676D4CAF566CE9A3BD7EE8FAC5m0Y6L" TargetMode="External"/><Relationship Id="rId22" Type="http://schemas.openxmlformats.org/officeDocument/2006/relationships/hyperlink" Target="consultantplus://offline/ref=742AEFA343006401E1372429872E7A20272A0FC03702504478EE674A849EFC711FC0443B2A057D7D47366135F0m6Y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31437</Words>
  <Characters>179192</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2017-10-06T11:00:00Z</cp:lastPrinted>
  <dcterms:created xsi:type="dcterms:W3CDTF">2022-10-06T11:53:00Z</dcterms:created>
  <dcterms:modified xsi:type="dcterms:W3CDTF">2022-10-06T11:53:00Z</dcterms:modified>
</cp:coreProperties>
</file>