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F67E4" w14:textId="77777777" w:rsidR="008E22EE" w:rsidRPr="00413FCC" w:rsidRDefault="008E22EE" w:rsidP="008E2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Приложение 1</w:t>
      </w:r>
      <w:r w:rsidR="0066405E" w:rsidRPr="00413FCC">
        <w:rPr>
          <w:rFonts w:ascii="Times New Roman" w:hAnsi="Times New Roman" w:cs="Times New Roman"/>
          <w:sz w:val="24"/>
          <w:szCs w:val="24"/>
        </w:rPr>
        <w:t>5</w:t>
      </w:r>
    </w:p>
    <w:p w14:paraId="1DF148B5" w14:textId="77777777" w:rsidR="008E22EE" w:rsidRPr="00413FCC" w:rsidRDefault="008E22EE" w:rsidP="008E2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 xml:space="preserve">к Решению Думы ЗАТО Солнечный </w:t>
      </w:r>
    </w:p>
    <w:p w14:paraId="4C7F138A" w14:textId="77777777" w:rsidR="000317A9" w:rsidRPr="00413FCC" w:rsidRDefault="008E22EE" w:rsidP="008E2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 xml:space="preserve"> «О</w:t>
      </w:r>
      <w:r w:rsidR="00812155" w:rsidRPr="00413FCC">
        <w:rPr>
          <w:rFonts w:ascii="Times New Roman" w:hAnsi="Times New Roman" w:cs="Times New Roman"/>
          <w:sz w:val="24"/>
          <w:szCs w:val="24"/>
        </w:rPr>
        <w:t xml:space="preserve"> </w:t>
      </w:r>
      <w:r w:rsidRPr="00413FCC">
        <w:rPr>
          <w:rFonts w:ascii="Times New Roman" w:hAnsi="Times New Roman" w:cs="Times New Roman"/>
          <w:sz w:val="24"/>
          <w:szCs w:val="24"/>
        </w:rPr>
        <w:t>бюджет</w:t>
      </w:r>
      <w:r w:rsidR="0066405E" w:rsidRPr="00413FCC">
        <w:rPr>
          <w:rFonts w:ascii="Times New Roman" w:hAnsi="Times New Roman" w:cs="Times New Roman"/>
          <w:sz w:val="24"/>
          <w:szCs w:val="24"/>
        </w:rPr>
        <w:t>е</w:t>
      </w:r>
      <w:r w:rsidRPr="00413FCC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</w:t>
      </w:r>
    </w:p>
    <w:p w14:paraId="421D7022" w14:textId="1BF5C008" w:rsidR="008E22EE" w:rsidRPr="00413FCC" w:rsidRDefault="008E22EE" w:rsidP="008E2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на 20</w:t>
      </w:r>
      <w:r w:rsidR="007E0118" w:rsidRPr="00413FCC">
        <w:rPr>
          <w:rFonts w:ascii="Times New Roman" w:hAnsi="Times New Roman" w:cs="Times New Roman"/>
          <w:sz w:val="24"/>
          <w:szCs w:val="24"/>
        </w:rPr>
        <w:t>2</w:t>
      </w:r>
      <w:r w:rsidR="008F010A" w:rsidRPr="00413FCC">
        <w:rPr>
          <w:rFonts w:ascii="Times New Roman" w:hAnsi="Times New Roman" w:cs="Times New Roman"/>
          <w:sz w:val="24"/>
          <w:szCs w:val="24"/>
        </w:rPr>
        <w:t>1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</w:t>
      </w:r>
      <w:r w:rsidR="00FA230C" w:rsidRPr="00413FCC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66405E" w:rsidRPr="00413FCC">
        <w:rPr>
          <w:rFonts w:ascii="Times New Roman" w:hAnsi="Times New Roman" w:cs="Times New Roman"/>
          <w:sz w:val="24"/>
          <w:szCs w:val="24"/>
        </w:rPr>
        <w:t>2</w:t>
      </w:r>
      <w:r w:rsidR="008F010A" w:rsidRPr="00413FCC">
        <w:rPr>
          <w:rFonts w:ascii="Times New Roman" w:hAnsi="Times New Roman" w:cs="Times New Roman"/>
          <w:sz w:val="24"/>
          <w:szCs w:val="24"/>
        </w:rPr>
        <w:t>2</w:t>
      </w:r>
      <w:r w:rsidR="00FA230C" w:rsidRPr="00413FCC">
        <w:rPr>
          <w:rFonts w:ascii="Times New Roman" w:hAnsi="Times New Roman" w:cs="Times New Roman"/>
          <w:sz w:val="24"/>
          <w:szCs w:val="24"/>
        </w:rPr>
        <w:t xml:space="preserve"> и 20</w:t>
      </w:r>
      <w:r w:rsidR="00EA73EE" w:rsidRPr="00413FCC">
        <w:rPr>
          <w:rFonts w:ascii="Times New Roman" w:hAnsi="Times New Roman" w:cs="Times New Roman"/>
          <w:sz w:val="24"/>
          <w:szCs w:val="24"/>
        </w:rPr>
        <w:t>2</w:t>
      </w:r>
      <w:r w:rsidR="008F010A" w:rsidRPr="00413FCC">
        <w:rPr>
          <w:rFonts w:ascii="Times New Roman" w:hAnsi="Times New Roman" w:cs="Times New Roman"/>
          <w:sz w:val="24"/>
          <w:szCs w:val="24"/>
        </w:rPr>
        <w:t>3</w:t>
      </w:r>
      <w:r w:rsidR="00FA230C" w:rsidRPr="00413FCC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413FCC">
        <w:rPr>
          <w:rFonts w:ascii="Times New Roman" w:hAnsi="Times New Roman" w:cs="Times New Roman"/>
          <w:sz w:val="24"/>
          <w:szCs w:val="24"/>
        </w:rPr>
        <w:t>»</w:t>
      </w:r>
    </w:p>
    <w:p w14:paraId="7E63A629" w14:textId="26C1C91E" w:rsidR="008E22EE" w:rsidRPr="00413FCC" w:rsidRDefault="008E22EE" w:rsidP="000317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от</w:t>
      </w:r>
      <w:r w:rsidR="00C71379" w:rsidRPr="00413FCC">
        <w:rPr>
          <w:rFonts w:ascii="Times New Roman" w:hAnsi="Times New Roman" w:cs="Times New Roman"/>
          <w:sz w:val="24"/>
          <w:szCs w:val="24"/>
        </w:rPr>
        <w:t xml:space="preserve"> </w:t>
      </w:r>
      <w:r w:rsidRPr="00413FCC">
        <w:rPr>
          <w:rFonts w:ascii="Times New Roman" w:hAnsi="Times New Roman" w:cs="Times New Roman"/>
          <w:sz w:val="24"/>
          <w:szCs w:val="24"/>
        </w:rPr>
        <w:t>№</w:t>
      </w:r>
      <w:r w:rsidR="00C90913" w:rsidRPr="00413F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A5C9E" w14:textId="77777777" w:rsidR="008E22EE" w:rsidRPr="00413FCC" w:rsidRDefault="008E22EE" w:rsidP="008E2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7664"/>
      <w:bookmarkEnd w:id="0"/>
      <w:r w:rsidRPr="00413FCC">
        <w:rPr>
          <w:rFonts w:ascii="Times New Roman" w:hAnsi="Times New Roman" w:cs="Times New Roman"/>
          <w:sz w:val="24"/>
          <w:szCs w:val="24"/>
        </w:rPr>
        <w:t>Общий объем бюджетных ассигнований, направляемых</w:t>
      </w:r>
    </w:p>
    <w:p w14:paraId="6CEFFEA0" w14:textId="0533BAC6" w:rsidR="008E22EE" w:rsidRPr="00413FCC" w:rsidRDefault="008E22EE" w:rsidP="008E2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на исполнение публичных нормативных обязательств на 20</w:t>
      </w:r>
      <w:r w:rsidR="007E0118" w:rsidRPr="00413FCC">
        <w:rPr>
          <w:rFonts w:ascii="Times New Roman" w:hAnsi="Times New Roman" w:cs="Times New Roman"/>
          <w:sz w:val="24"/>
          <w:szCs w:val="24"/>
        </w:rPr>
        <w:t>2</w:t>
      </w:r>
      <w:r w:rsidR="008F010A" w:rsidRPr="00413FCC">
        <w:rPr>
          <w:rFonts w:ascii="Times New Roman" w:hAnsi="Times New Roman" w:cs="Times New Roman"/>
          <w:sz w:val="24"/>
          <w:szCs w:val="24"/>
        </w:rPr>
        <w:t>1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</w:t>
      </w:r>
      <w:r w:rsidR="00FA230C" w:rsidRPr="00413FCC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452A5E" w:rsidRPr="00413FCC">
        <w:rPr>
          <w:rFonts w:ascii="Times New Roman" w:hAnsi="Times New Roman" w:cs="Times New Roman"/>
          <w:sz w:val="24"/>
          <w:szCs w:val="24"/>
        </w:rPr>
        <w:t>2</w:t>
      </w:r>
      <w:r w:rsidR="008F010A" w:rsidRPr="00413FCC">
        <w:rPr>
          <w:rFonts w:ascii="Times New Roman" w:hAnsi="Times New Roman" w:cs="Times New Roman"/>
          <w:sz w:val="24"/>
          <w:szCs w:val="24"/>
        </w:rPr>
        <w:t>2</w:t>
      </w:r>
      <w:r w:rsidR="00FA230C" w:rsidRPr="00413FCC">
        <w:rPr>
          <w:rFonts w:ascii="Times New Roman" w:hAnsi="Times New Roman" w:cs="Times New Roman"/>
          <w:sz w:val="24"/>
          <w:szCs w:val="24"/>
        </w:rPr>
        <w:t xml:space="preserve"> и 20</w:t>
      </w:r>
      <w:r w:rsidR="00EA73EE" w:rsidRPr="00413FCC">
        <w:rPr>
          <w:rFonts w:ascii="Times New Roman" w:hAnsi="Times New Roman" w:cs="Times New Roman"/>
          <w:sz w:val="24"/>
          <w:szCs w:val="24"/>
        </w:rPr>
        <w:t>2</w:t>
      </w:r>
      <w:r w:rsidR="008F010A" w:rsidRPr="00413FCC">
        <w:rPr>
          <w:rFonts w:ascii="Times New Roman" w:hAnsi="Times New Roman" w:cs="Times New Roman"/>
          <w:sz w:val="24"/>
          <w:szCs w:val="24"/>
        </w:rPr>
        <w:t>3</w:t>
      </w:r>
      <w:r w:rsidR="00FA230C" w:rsidRPr="00413FC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4E08292D" w14:textId="77777777" w:rsidR="008E22EE" w:rsidRPr="00692288" w:rsidRDefault="008E22EE" w:rsidP="008E22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3"/>
        <w:gridCol w:w="708"/>
        <w:gridCol w:w="1416"/>
        <w:gridCol w:w="1134"/>
        <w:gridCol w:w="1134"/>
        <w:gridCol w:w="1096"/>
        <w:gridCol w:w="1316"/>
        <w:gridCol w:w="1276"/>
        <w:gridCol w:w="851"/>
        <w:gridCol w:w="2373"/>
      </w:tblGrid>
      <w:tr w:rsidR="00FA230C" w:rsidRPr="00621A65" w14:paraId="61281F6B" w14:textId="77777777" w:rsidTr="00413FCC">
        <w:trPr>
          <w:trHeight w:val="310"/>
        </w:trPr>
        <w:tc>
          <w:tcPr>
            <w:tcW w:w="1041" w:type="pct"/>
            <w:vMerge w:val="restart"/>
          </w:tcPr>
          <w:p w14:paraId="2A20704D" w14:textId="77777777" w:rsidR="00FA230C" w:rsidRPr="00621A65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744" w:type="pct"/>
            <w:gridSpan w:val="2"/>
          </w:tcPr>
          <w:p w14:paraId="3981025B" w14:textId="77777777" w:rsidR="00FA230C" w:rsidRPr="00621A65" w:rsidRDefault="005E034C" w:rsidP="005E0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65">
              <w:rPr>
                <w:rFonts w:ascii="Times New Roman" w:hAnsi="Times New Roman"/>
                <w:sz w:val="24"/>
                <w:szCs w:val="24"/>
              </w:rPr>
              <w:t>Код расходов</w:t>
            </w:r>
          </w:p>
        </w:tc>
        <w:tc>
          <w:tcPr>
            <w:tcW w:w="1178" w:type="pct"/>
            <w:gridSpan w:val="3"/>
          </w:tcPr>
          <w:p w14:paraId="2544225F" w14:textId="77777777" w:rsidR="00FA230C" w:rsidRPr="00621A65" w:rsidRDefault="00FA230C" w:rsidP="00FA2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Сумма, (руб.)</w:t>
            </w:r>
          </w:p>
        </w:tc>
        <w:tc>
          <w:tcPr>
            <w:tcW w:w="2037" w:type="pct"/>
            <w:gridSpan w:val="4"/>
          </w:tcPr>
          <w:p w14:paraId="41E74AA9" w14:textId="77777777" w:rsidR="00FA230C" w:rsidRPr="00621A65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Реквизиты нормативного правового акта </w:t>
            </w:r>
          </w:p>
        </w:tc>
      </w:tr>
      <w:tr w:rsidR="00FA230C" w:rsidRPr="00621A65" w14:paraId="5D23174B" w14:textId="77777777" w:rsidTr="00413FCC">
        <w:trPr>
          <w:trHeight w:val="20"/>
        </w:trPr>
        <w:tc>
          <w:tcPr>
            <w:tcW w:w="1041" w:type="pct"/>
            <w:vMerge/>
          </w:tcPr>
          <w:p w14:paraId="5B4A2688" w14:textId="77777777" w:rsidR="00FA230C" w:rsidRPr="00621A65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</w:tcPr>
          <w:p w14:paraId="46B5275E" w14:textId="77777777" w:rsidR="00FA230C" w:rsidRPr="00621A65" w:rsidRDefault="00FA230C" w:rsidP="0005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65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  <w:tc>
          <w:tcPr>
            <w:tcW w:w="496" w:type="pct"/>
          </w:tcPr>
          <w:p w14:paraId="2EB41392" w14:textId="77777777" w:rsidR="00FA230C" w:rsidRPr="00621A65" w:rsidRDefault="00FA230C" w:rsidP="0005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6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397" w:type="pct"/>
          </w:tcPr>
          <w:p w14:paraId="4D5F9A63" w14:textId="7002BBA8" w:rsidR="00FA230C" w:rsidRPr="00621A65" w:rsidRDefault="00FA230C" w:rsidP="0045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F010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97" w:type="pct"/>
          </w:tcPr>
          <w:p w14:paraId="67B29357" w14:textId="1C718B95" w:rsidR="00FA230C" w:rsidRPr="00621A65" w:rsidRDefault="00FA230C" w:rsidP="00CA3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2A5E"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8F01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4" w:type="pct"/>
          </w:tcPr>
          <w:p w14:paraId="48CB6678" w14:textId="0A7E3986" w:rsidR="00FA230C" w:rsidRPr="00621A65" w:rsidRDefault="00FA230C" w:rsidP="0045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A3B43"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F010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61" w:type="pct"/>
          </w:tcPr>
          <w:p w14:paraId="3E26D8B8" w14:textId="77777777" w:rsidR="00FA230C" w:rsidRPr="00621A65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447" w:type="pct"/>
          </w:tcPr>
          <w:p w14:paraId="7354DD7D" w14:textId="77777777" w:rsidR="00FA230C" w:rsidRPr="00621A65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98" w:type="pct"/>
          </w:tcPr>
          <w:p w14:paraId="19C1EBAA" w14:textId="77777777" w:rsidR="00FA230C" w:rsidRPr="00621A65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831" w:type="pct"/>
          </w:tcPr>
          <w:p w14:paraId="3F7A97EC" w14:textId="77777777" w:rsidR="00FA230C" w:rsidRPr="00621A65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8F010A" w:rsidRPr="00621A65" w14:paraId="3580FE96" w14:textId="77777777" w:rsidTr="00413FCC">
        <w:tc>
          <w:tcPr>
            <w:tcW w:w="1041" w:type="pct"/>
          </w:tcPr>
          <w:p w14:paraId="26417AEE" w14:textId="77777777" w:rsidR="008F010A" w:rsidRPr="00621A65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48" w:type="pct"/>
            <w:vAlign w:val="center"/>
          </w:tcPr>
          <w:p w14:paraId="3915B868" w14:textId="77777777" w:rsidR="008F010A" w:rsidRPr="00621A65" w:rsidRDefault="008F010A" w:rsidP="008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65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496" w:type="pct"/>
            <w:vAlign w:val="center"/>
          </w:tcPr>
          <w:p w14:paraId="11502D40" w14:textId="77777777" w:rsidR="008F010A" w:rsidRPr="00621A65" w:rsidRDefault="008F010A" w:rsidP="008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65">
              <w:rPr>
                <w:rFonts w:ascii="Times New Roman" w:hAnsi="Times New Roman"/>
                <w:sz w:val="24"/>
                <w:szCs w:val="24"/>
              </w:rPr>
              <w:t>0710120020</w:t>
            </w:r>
          </w:p>
        </w:tc>
        <w:tc>
          <w:tcPr>
            <w:tcW w:w="397" w:type="pct"/>
            <w:vAlign w:val="center"/>
          </w:tcPr>
          <w:p w14:paraId="4BE49DF5" w14:textId="096FDF45" w:rsidR="008F010A" w:rsidRPr="00621A65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530 450</w:t>
            </w: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397" w:type="pct"/>
            <w:vAlign w:val="center"/>
          </w:tcPr>
          <w:p w14:paraId="1C8C9234" w14:textId="7D8EE54D" w:rsidR="008F010A" w:rsidRPr="00621A65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8DE">
              <w:rPr>
                <w:rFonts w:ascii="Times New Roman" w:hAnsi="Times New Roman"/>
                <w:sz w:val="24"/>
                <w:szCs w:val="24"/>
                <w:lang w:eastAsia="ru-RU"/>
              </w:rPr>
              <w:t>530 450.0</w:t>
            </w:r>
          </w:p>
        </w:tc>
        <w:tc>
          <w:tcPr>
            <w:tcW w:w="384" w:type="pct"/>
            <w:vAlign w:val="center"/>
          </w:tcPr>
          <w:p w14:paraId="57D19255" w14:textId="05F907E4" w:rsidR="008F010A" w:rsidRPr="00621A65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8DE">
              <w:rPr>
                <w:rFonts w:ascii="Times New Roman" w:hAnsi="Times New Roman"/>
                <w:sz w:val="24"/>
                <w:szCs w:val="24"/>
                <w:lang w:eastAsia="ru-RU"/>
              </w:rPr>
              <w:t>530 450.0</w:t>
            </w:r>
          </w:p>
        </w:tc>
        <w:tc>
          <w:tcPr>
            <w:tcW w:w="461" w:type="pct"/>
            <w:vAlign w:val="center"/>
          </w:tcPr>
          <w:p w14:paraId="1DE79E9F" w14:textId="77777777" w:rsidR="008F010A" w:rsidRPr="00621A65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Думы ЗАТО Солнечный</w:t>
            </w:r>
          </w:p>
        </w:tc>
        <w:tc>
          <w:tcPr>
            <w:tcW w:w="447" w:type="pct"/>
            <w:vAlign w:val="center"/>
          </w:tcPr>
          <w:p w14:paraId="59BD0823" w14:textId="77777777" w:rsidR="008F010A" w:rsidRPr="00621A65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14.03.2014</w:t>
            </w:r>
          </w:p>
        </w:tc>
        <w:tc>
          <w:tcPr>
            <w:tcW w:w="298" w:type="pct"/>
            <w:vAlign w:val="center"/>
          </w:tcPr>
          <w:p w14:paraId="43EE0067" w14:textId="77777777" w:rsidR="008F010A" w:rsidRPr="00621A65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176-4</w:t>
            </w:r>
          </w:p>
        </w:tc>
        <w:tc>
          <w:tcPr>
            <w:tcW w:w="831" w:type="pct"/>
          </w:tcPr>
          <w:p w14:paraId="1C925985" w14:textId="77777777" w:rsidR="008F010A" w:rsidRPr="00621A65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О Положении о муниципальной службе в ЗАТО Солнечный</w:t>
            </w:r>
          </w:p>
        </w:tc>
      </w:tr>
      <w:tr w:rsidR="008F010A" w:rsidRPr="00621A65" w14:paraId="6C093A3F" w14:textId="77777777" w:rsidTr="00413FCC">
        <w:tc>
          <w:tcPr>
            <w:tcW w:w="1041" w:type="pct"/>
          </w:tcPr>
          <w:p w14:paraId="79D6C77C" w14:textId="77777777" w:rsidR="008F010A" w:rsidRPr="00621A65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</w:t>
            </w:r>
            <w:bookmarkStart w:id="1" w:name="_GoBack"/>
            <w:bookmarkEnd w:id="1"/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реализующих образовательную программу дошкольного образования</w:t>
            </w:r>
          </w:p>
        </w:tc>
        <w:tc>
          <w:tcPr>
            <w:tcW w:w="248" w:type="pct"/>
            <w:vAlign w:val="center"/>
          </w:tcPr>
          <w:p w14:paraId="3FAFEA71" w14:textId="77777777" w:rsidR="008F010A" w:rsidRPr="00621A65" w:rsidRDefault="008F010A" w:rsidP="008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65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496" w:type="pct"/>
            <w:vAlign w:val="center"/>
          </w:tcPr>
          <w:p w14:paraId="5AC1B768" w14:textId="77777777" w:rsidR="008F010A" w:rsidRPr="00621A65" w:rsidRDefault="008F010A" w:rsidP="008F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65">
              <w:rPr>
                <w:rFonts w:ascii="Times New Roman" w:hAnsi="Times New Roman"/>
                <w:sz w:val="24"/>
                <w:szCs w:val="24"/>
              </w:rPr>
              <w:t>0720210500</w:t>
            </w:r>
          </w:p>
        </w:tc>
        <w:tc>
          <w:tcPr>
            <w:tcW w:w="397" w:type="pct"/>
            <w:vAlign w:val="center"/>
          </w:tcPr>
          <w:p w14:paraId="54A60020" w14:textId="45B53731" w:rsidR="008F010A" w:rsidRPr="008F010A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305 800.0</w:t>
            </w:r>
          </w:p>
        </w:tc>
        <w:tc>
          <w:tcPr>
            <w:tcW w:w="397" w:type="pct"/>
            <w:vAlign w:val="center"/>
          </w:tcPr>
          <w:p w14:paraId="7F5FA250" w14:textId="212EBE9E" w:rsidR="008F010A" w:rsidRPr="00621A65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E29DD">
              <w:rPr>
                <w:rFonts w:ascii="Times New Roman" w:hAnsi="Times New Roman"/>
                <w:sz w:val="24"/>
                <w:szCs w:val="24"/>
                <w:lang w:eastAsia="ru-RU"/>
              </w:rPr>
              <w:t>305 800.0</w:t>
            </w:r>
          </w:p>
        </w:tc>
        <w:tc>
          <w:tcPr>
            <w:tcW w:w="384" w:type="pct"/>
            <w:vAlign w:val="center"/>
          </w:tcPr>
          <w:p w14:paraId="12E2DD56" w14:textId="3216D499" w:rsidR="008F010A" w:rsidRPr="00621A65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E29DD">
              <w:rPr>
                <w:rFonts w:ascii="Times New Roman" w:hAnsi="Times New Roman"/>
                <w:sz w:val="24"/>
                <w:szCs w:val="24"/>
                <w:lang w:eastAsia="ru-RU"/>
              </w:rPr>
              <w:t>305 800.0</w:t>
            </w:r>
          </w:p>
        </w:tc>
        <w:tc>
          <w:tcPr>
            <w:tcW w:w="461" w:type="pct"/>
            <w:vAlign w:val="center"/>
          </w:tcPr>
          <w:p w14:paraId="2451F2E7" w14:textId="77777777" w:rsidR="008F010A" w:rsidRPr="00621A65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Закон Тверской области</w:t>
            </w:r>
          </w:p>
        </w:tc>
        <w:tc>
          <w:tcPr>
            <w:tcW w:w="447" w:type="pct"/>
            <w:vAlign w:val="center"/>
          </w:tcPr>
          <w:p w14:paraId="76E04668" w14:textId="77777777" w:rsidR="008F010A" w:rsidRPr="00621A65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03.02.2010</w:t>
            </w:r>
          </w:p>
        </w:tc>
        <w:tc>
          <w:tcPr>
            <w:tcW w:w="298" w:type="pct"/>
            <w:vAlign w:val="center"/>
          </w:tcPr>
          <w:p w14:paraId="14F9F05B" w14:textId="77777777" w:rsidR="008F010A" w:rsidRPr="00621A65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hAnsi="Times New Roman"/>
                <w:sz w:val="24"/>
                <w:szCs w:val="24"/>
                <w:lang w:eastAsia="ru-RU"/>
              </w:rPr>
              <w:t>10-ЗО</w:t>
            </w:r>
          </w:p>
        </w:tc>
        <w:tc>
          <w:tcPr>
            <w:tcW w:w="831" w:type="pct"/>
          </w:tcPr>
          <w:p w14:paraId="53868E2D" w14:textId="77777777" w:rsidR="008F010A" w:rsidRPr="00621A65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65">
              <w:rPr>
                <w:rFonts w:ascii="Times New Roman" w:eastAsiaTheme="minorHAnsi" w:hAnsi="Times New Roman"/>
                <w:sz w:val="24"/>
                <w:szCs w:val="24"/>
              </w:rPr>
              <w:t>О наделении органов местного самоуправления государственными полномочиями Тверской области по предоставлению компенсации части родительской платы за присмотр и уход за ребенком в образовательных организациях</w:t>
            </w:r>
          </w:p>
        </w:tc>
      </w:tr>
    </w:tbl>
    <w:p w14:paraId="390C844A" w14:textId="77777777" w:rsidR="00D761E6" w:rsidRPr="00621A65" w:rsidRDefault="00D761E6">
      <w:pPr>
        <w:rPr>
          <w:sz w:val="24"/>
          <w:szCs w:val="24"/>
        </w:rPr>
      </w:pPr>
    </w:p>
    <w:sectPr w:rsidR="00D761E6" w:rsidRPr="00621A65" w:rsidSect="00413FCC">
      <w:pgSz w:w="16838" w:h="11906" w:orient="landscape" w:code="9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2EE"/>
    <w:rsid w:val="000315D3"/>
    <w:rsid w:val="000317A9"/>
    <w:rsid w:val="000508D5"/>
    <w:rsid w:val="002802B0"/>
    <w:rsid w:val="00413FCC"/>
    <w:rsid w:val="004212A5"/>
    <w:rsid w:val="0043757F"/>
    <w:rsid w:val="00452A5E"/>
    <w:rsid w:val="00572DEF"/>
    <w:rsid w:val="005E034C"/>
    <w:rsid w:val="00621A65"/>
    <w:rsid w:val="0066405E"/>
    <w:rsid w:val="007051FB"/>
    <w:rsid w:val="00773243"/>
    <w:rsid w:val="007E0118"/>
    <w:rsid w:val="00812155"/>
    <w:rsid w:val="008E22EE"/>
    <w:rsid w:val="008F010A"/>
    <w:rsid w:val="009064B3"/>
    <w:rsid w:val="00957EDA"/>
    <w:rsid w:val="009A21D9"/>
    <w:rsid w:val="00A6068E"/>
    <w:rsid w:val="00C6113F"/>
    <w:rsid w:val="00C71379"/>
    <w:rsid w:val="00C90913"/>
    <w:rsid w:val="00CA3B43"/>
    <w:rsid w:val="00D3311D"/>
    <w:rsid w:val="00D761E6"/>
    <w:rsid w:val="00D773CF"/>
    <w:rsid w:val="00E47427"/>
    <w:rsid w:val="00E556C8"/>
    <w:rsid w:val="00EA73EE"/>
    <w:rsid w:val="00FA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F30F"/>
  <w15:docId w15:val="{BC35EB2A-1D5E-464B-9880-48B22065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2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2B0"/>
    <w:rPr>
      <w:rFonts w:ascii="Segoe UI" w:eastAsia="Calibr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D33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Финотдел</cp:lastModifiedBy>
  <cp:revision>15</cp:revision>
  <cp:lastPrinted>2018-12-14T08:32:00Z</cp:lastPrinted>
  <dcterms:created xsi:type="dcterms:W3CDTF">2018-02-07T05:31:00Z</dcterms:created>
  <dcterms:modified xsi:type="dcterms:W3CDTF">2020-11-24T07:53:00Z</dcterms:modified>
</cp:coreProperties>
</file>