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1BA396A3" w:rsidR="0055337C" w:rsidRDefault="006D4964" w:rsidP="0055337C">
      <w:pPr>
        <w:pStyle w:val="a8"/>
        <w:ind w:right="360"/>
        <w:jc w:val="center"/>
      </w:pPr>
      <w:r>
        <w:t>ШЕСТОЙ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41"/>
        <w:gridCol w:w="6367"/>
        <w:gridCol w:w="1363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7A66AF10" w:rsidR="006A4A1D" w:rsidRPr="0055337C" w:rsidRDefault="006A4A1D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70ED2DF4" w14:textId="72837C41"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2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3</w:t>
      </w:r>
      <w:r w:rsidR="00F45D38">
        <w:rPr>
          <w:rFonts w:ascii="Times New Roman" w:hAnsi="Times New Roman" w:cs="Times New Roman"/>
          <w:sz w:val="24"/>
          <w:szCs w:val="24"/>
        </w:rPr>
        <w:t xml:space="preserve"> и </w:t>
      </w:r>
      <w:r w:rsidR="0043654A">
        <w:rPr>
          <w:rFonts w:ascii="Times New Roman" w:hAnsi="Times New Roman" w:cs="Times New Roman"/>
          <w:sz w:val="24"/>
          <w:szCs w:val="24"/>
        </w:rPr>
        <w:t>202</w:t>
      </w:r>
      <w:r w:rsidR="00722D8B">
        <w:rPr>
          <w:rFonts w:ascii="Times New Roman" w:hAnsi="Times New Roman" w:cs="Times New Roman"/>
          <w:sz w:val="24"/>
          <w:szCs w:val="24"/>
        </w:rPr>
        <w:t>4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4285C7C9" w:rsidR="0055337C" w:rsidRPr="00722D8B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337C" w:rsidRPr="00722D8B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2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3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3654A" w:rsidRPr="00722D8B">
        <w:rPr>
          <w:rFonts w:ascii="Times New Roman" w:hAnsi="Times New Roman" w:cs="Times New Roman"/>
          <w:sz w:val="26"/>
          <w:szCs w:val="26"/>
        </w:rPr>
        <w:t xml:space="preserve"> Дума ЗАТО Солнечный</w:t>
      </w:r>
    </w:p>
    <w:p w14:paraId="43B95584" w14:textId="77777777" w:rsidR="0055337C" w:rsidRPr="00722D8B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7EBF" w14:textId="77777777" w:rsidR="008E7A54" w:rsidRPr="00722D8B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РЕШИЛА:</w:t>
      </w:r>
    </w:p>
    <w:p w14:paraId="38953E67" w14:textId="77777777" w:rsidR="000D74A1" w:rsidRPr="00722D8B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87C72A" w14:textId="62571E25" w:rsidR="00805D0D" w:rsidRPr="00722D8B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Принять в первом чтении проект бюджета ЗАТО Солнечный</w:t>
      </w:r>
      <w:r w:rsidR="001E195D" w:rsidRPr="00722D8B">
        <w:rPr>
          <w:rFonts w:ascii="Times New Roman" w:hAnsi="Times New Roman" w:cs="Times New Roman"/>
          <w:sz w:val="26"/>
          <w:szCs w:val="26"/>
        </w:rPr>
        <w:t xml:space="preserve"> </w:t>
      </w:r>
      <w:r w:rsidR="00722D8B" w:rsidRPr="00722D8B">
        <w:rPr>
          <w:rFonts w:ascii="Times New Roman" w:hAnsi="Times New Roman" w:cs="Times New Roman"/>
          <w:sz w:val="26"/>
          <w:szCs w:val="26"/>
        </w:rPr>
        <w:t>на 2022</w:t>
      </w:r>
      <w:r w:rsidR="00A21FCF" w:rsidRPr="00722D8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3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43654A" w:rsidRPr="00722D8B">
        <w:rPr>
          <w:rFonts w:ascii="Times New Roman" w:hAnsi="Times New Roman" w:cs="Times New Roman"/>
          <w:sz w:val="26"/>
          <w:szCs w:val="26"/>
        </w:rPr>
        <w:t>202</w:t>
      </w:r>
      <w:r w:rsidR="00722D8B" w:rsidRPr="00722D8B">
        <w:rPr>
          <w:rFonts w:ascii="Times New Roman" w:hAnsi="Times New Roman" w:cs="Times New Roman"/>
          <w:sz w:val="26"/>
          <w:szCs w:val="26"/>
        </w:rPr>
        <w:t>4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E195D" w:rsidRPr="00722D8B">
        <w:rPr>
          <w:rFonts w:ascii="Times New Roman" w:hAnsi="Times New Roman" w:cs="Times New Roman"/>
          <w:sz w:val="26"/>
          <w:szCs w:val="26"/>
        </w:rPr>
        <w:t>.</w:t>
      </w:r>
    </w:p>
    <w:p w14:paraId="418A475E" w14:textId="77777777" w:rsidR="00722D8B" w:rsidRPr="00722D8B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2022 год:</w:t>
      </w:r>
    </w:p>
    <w:p w14:paraId="70E0B511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1) общий объем доходов местного бюджета в сумме 130 335 715,0 руб.;</w:t>
      </w:r>
    </w:p>
    <w:p w14:paraId="778F37CC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2) общий объем расходов местного бюджета в сумме 130 335 715,0 руб.;</w:t>
      </w:r>
    </w:p>
    <w:p w14:paraId="4C5C793B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3) дефицит равным нулю.</w:t>
      </w:r>
    </w:p>
    <w:p w14:paraId="12A3AA79" w14:textId="77777777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характеристики местного бюджета на 2023 и 2024 годы:</w:t>
      </w:r>
    </w:p>
    <w:p w14:paraId="2BCF95DC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>1) общий объем доходов местного бюджета на 2023 год в сумме 111 872 250,0 руб. и на 2024 год в сумме 115 495 585,0 руб.;</w:t>
      </w:r>
    </w:p>
    <w:p w14:paraId="55B4F1B6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>2) общий объем расходов местного бюджета на 2023 год в сумме 111 872 250,0 руб., в том числе условно утвержденные расходы в сумме 1 970 195,0 руб. и на 2024 год в сумме 115 495 585,0 руб., в том числе условно утвержденные расходы в сумме 4 157 365,0 руб.;</w:t>
      </w:r>
    </w:p>
    <w:p w14:paraId="19A9B653" w14:textId="77777777" w:rsidR="00722D8B" w:rsidRPr="00FA061F" w:rsidRDefault="00722D8B" w:rsidP="00722D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061F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FA061F">
        <w:rPr>
          <w:rFonts w:ascii="Times New Roman" w:hAnsi="Times New Roman" w:cs="Times New Roman"/>
          <w:sz w:val="26"/>
          <w:szCs w:val="26"/>
        </w:rPr>
        <w:t>дефицит (профицит) равным нулю.</w:t>
      </w:r>
    </w:p>
    <w:p w14:paraId="1EC45483" w14:textId="77777777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2022 году в сумме 108 837 700,0 руб., в 2023 году в сумме 90 044 500,0 руб., в 2024 году в сумме 93 367 360,0 руб.</w:t>
      </w:r>
    </w:p>
    <w:p w14:paraId="6CEAEE91" w14:textId="6607003F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местного бюджета на 2022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BCF2DBC" w14:textId="49510C59" w:rsidR="00722D8B" w:rsidRPr="00FA061F" w:rsidRDefault="00722D8B" w:rsidP="00722D8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lastRenderedPageBreak/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2022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061F">
        <w:rPr>
          <w:rFonts w:ascii="Times New Roman" w:hAnsi="Times New Roman" w:cs="Times New Roman"/>
          <w:sz w:val="26"/>
          <w:szCs w:val="26"/>
        </w:rPr>
        <w:t xml:space="preserve">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и приложению 3 соответственно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261A3EEB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2023 года равным нулю, в том числе верхний предел долга по муниципальным гарантиям в размере, равном нулю.</w:t>
      </w:r>
    </w:p>
    <w:p w14:paraId="57EC8AFF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2022 год равном нулю.</w:t>
      </w:r>
    </w:p>
    <w:p w14:paraId="289D395F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32AEB818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2023 год равном нулю.</w:t>
      </w:r>
    </w:p>
    <w:p w14:paraId="73D94E9A" w14:textId="77777777" w:rsidR="00722D8B" w:rsidRPr="00FA061F" w:rsidRDefault="00722D8B" w:rsidP="00722D8B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72A95AA2" w14:textId="77777777" w:rsidR="00722D8B" w:rsidRPr="00FA061F" w:rsidRDefault="00722D8B" w:rsidP="00722D8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C2315" w14:textId="77777777"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AA2FD" w14:textId="77777777" w:rsidR="001E195D" w:rsidRPr="006D4964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964">
        <w:rPr>
          <w:rFonts w:ascii="Times New Roman" w:hAnsi="Times New Roman" w:cs="Times New Roman"/>
          <w:sz w:val="26"/>
          <w:szCs w:val="26"/>
        </w:rPr>
        <w:t>Глава ЗАТО Солнеч</w:t>
      </w:r>
      <w:r w:rsidR="002E0E98" w:rsidRPr="006D4964">
        <w:rPr>
          <w:rFonts w:ascii="Times New Roman" w:hAnsi="Times New Roman" w:cs="Times New Roman"/>
          <w:sz w:val="26"/>
          <w:szCs w:val="26"/>
        </w:rPr>
        <w:t xml:space="preserve">ный                       </w:t>
      </w:r>
      <w:r w:rsidRPr="006D49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E0E98" w:rsidRPr="006D4964">
        <w:rPr>
          <w:rFonts w:ascii="Times New Roman" w:hAnsi="Times New Roman" w:cs="Times New Roman"/>
          <w:sz w:val="26"/>
          <w:szCs w:val="26"/>
        </w:rPr>
        <w:t xml:space="preserve"> Е.А. Гаголина</w:t>
      </w:r>
    </w:p>
    <w:sectPr w:rsidR="001E195D" w:rsidRPr="006D4964" w:rsidSect="007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D74A1"/>
    <w:rsid w:val="00124979"/>
    <w:rsid w:val="00134A82"/>
    <w:rsid w:val="00166DF6"/>
    <w:rsid w:val="001B0FB2"/>
    <w:rsid w:val="001B6582"/>
    <w:rsid w:val="001B79AB"/>
    <w:rsid w:val="001E195D"/>
    <w:rsid w:val="002316A5"/>
    <w:rsid w:val="002B1168"/>
    <w:rsid w:val="002B4C6A"/>
    <w:rsid w:val="002B5833"/>
    <w:rsid w:val="002E0E98"/>
    <w:rsid w:val="003F3B7B"/>
    <w:rsid w:val="0043654A"/>
    <w:rsid w:val="004C3775"/>
    <w:rsid w:val="0055337C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E7A54"/>
    <w:rsid w:val="00954FA1"/>
    <w:rsid w:val="00A21FCF"/>
    <w:rsid w:val="00AF1CA6"/>
    <w:rsid w:val="00C46B67"/>
    <w:rsid w:val="00C81880"/>
    <w:rsid w:val="00C94E2E"/>
    <w:rsid w:val="00DC38CA"/>
    <w:rsid w:val="00DE66B0"/>
    <w:rsid w:val="00F45D38"/>
    <w:rsid w:val="00F56D61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DE9C85DD-05C3-42CC-9E55-81F4F5B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2021-11-26T11:29:00Z</dcterms:created>
  <dcterms:modified xsi:type="dcterms:W3CDTF">2021-11-26T11:29:00Z</dcterms:modified>
</cp:coreProperties>
</file>