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75BD" w:rsidP="00F85A6B">
      <w:pPr>
        <w:pStyle w:val="a5"/>
        <w:ind w:right="360"/>
        <w:jc w:val="center"/>
      </w:pPr>
      <w:r>
        <w:t>ШЕСТОЙ</w:t>
      </w:r>
      <w:r w:rsidR="00F85A6B" w:rsidRPr="00F85A6B">
        <w:t xml:space="preserve">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2"/>
        <w:gridCol w:w="284"/>
        <w:gridCol w:w="6520"/>
        <w:gridCol w:w="324"/>
        <w:gridCol w:w="1135"/>
      </w:tblGrid>
      <w:tr w:rsidR="00F85A6B" w:rsidRPr="00F85A6B" w:rsidTr="00E00008"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FD7ECC" w:rsidP="00E00008">
            <w:pPr>
              <w:spacing w:line="276" w:lineRule="auto"/>
            </w:pPr>
            <w:r>
              <w:t>18</w:t>
            </w:r>
            <w:bookmarkStart w:id="0" w:name="_GoBack"/>
            <w:bookmarkEnd w:id="0"/>
            <w:r w:rsidR="004C0147">
              <w:t>.12</w:t>
            </w:r>
            <w:r w:rsidR="00E00008">
              <w:t>.</w:t>
            </w:r>
            <w:r w:rsidR="00F875BD">
              <w:t>2020</w:t>
            </w:r>
          </w:p>
        </w:tc>
        <w:tc>
          <w:tcPr>
            <w:tcW w:w="284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6520" w:type="dxa"/>
          </w:tcPr>
          <w:p w:rsidR="00F85A6B" w:rsidRPr="00F85A6B" w:rsidRDefault="00E00008" w:rsidP="00E00008">
            <w:pPr>
              <w:spacing w:line="276" w:lineRule="auto"/>
            </w:pPr>
            <w:r>
              <w:t xml:space="preserve">                                </w:t>
            </w:r>
            <w:r w:rsidRPr="00C96F92">
              <w:t>ЗАТО Солнечный</w:t>
            </w:r>
          </w:p>
        </w:tc>
        <w:tc>
          <w:tcPr>
            <w:tcW w:w="324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4C0147" w:rsidP="00DB08C3">
            <w:pPr>
              <w:spacing w:line="276" w:lineRule="auto"/>
              <w:rPr>
                <w:u w:val="single"/>
              </w:rPr>
            </w:pPr>
            <w:r>
              <w:t xml:space="preserve">№   </w:t>
            </w:r>
            <w:r w:rsidR="00FC15F1">
              <w:t>23</w:t>
            </w:r>
            <w:r w:rsidR="00F875BD">
              <w:t>-6</w:t>
            </w:r>
          </w:p>
        </w:tc>
      </w:tr>
    </w:tbl>
    <w:p w:rsidR="00F85A6B" w:rsidRPr="00043542" w:rsidRDefault="004C0147" w:rsidP="0004354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изменении</w:t>
      </w:r>
      <w:r w:rsidR="00F85A6B" w:rsidRPr="00043542">
        <w:rPr>
          <w:bCs/>
          <w:sz w:val="22"/>
          <w:szCs w:val="22"/>
        </w:rPr>
        <w:t xml:space="preserve"> в Положение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работниках, замещающих должности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профессий рабочих и служащих</w:t>
      </w:r>
    </w:p>
    <w:p w:rsidR="00043542" w:rsidRP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ЗАТО Солнечный</w:t>
      </w:r>
    </w:p>
    <w:p w:rsidR="00A246D5" w:rsidRPr="00F85A6B" w:rsidRDefault="00A246D5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Default="004C0147" w:rsidP="00F718C8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Н</w:t>
      </w:r>
      <w:r w:rsidR="00043542" w:rsidRPr="00F8236F">
        <w:rPr>
          <w:rFonts w:eastAsiaTheme="minorHAnsi"/>
          <w:lang w:eastAsia="en-US"/>
        </w:rPr>
        <w:t xml:space="preserve">а основании Устава ЗАТО Солнечный, </w:t>
      </w:r>
      <w:r w:rsidR="00043542" w:rsidRPr="00F8236F">
        <w:t xml:space="preserve"> Дума ЗАТО Солнечный</w:t>
      </w:r>
    </w:p>
    <w:p w:rsidR="004C0147" w:rsidRDefault="004C0147" w:rsidP="00F718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F3185A" w:rsidRDefault="004107B2" w:rsidP="00F875BD">
      <w:pPr>
        <w:jc w:val="both"/>
      </w:pPr>
      <w:r w:rsidRPr="009A7D0E">
        <w:rPr>
          <w:b/>
        </w:rPr>
        <w:t xml:space="preserve">        </w:t>
      </w:r>
      <w:r w:rsidR="00F85A6B" w:rsidRPr="009A7D0E">
        <w:rPr>
          <w:b/>
        </w:rPr>
        <w:t xml:space="preserve"> 1.</w:t>
      </w:r>
      <w:r w:rsidR="00F875BD">
        <w:t xml:space="preserve"> Внести </w:t>
      </w:r>
      <w:r w:rsidR="004C0147">
        <w:t>следующие изменения</w:t>
      </w:r>
      <w:r w:rsidR="00F718C8" w:rsidRPr="009A7D0E">
        <w:t xml:space="preserve"> в Положение о работниках, замещающих должности профессий рабочих и служащих администрации ЗАТО Солнечный</w:t>
      </w:r>
      <w:r w:rsidR="00F718C8" w:rsidRPr="009A7D0E">
        <w:rPr>
          <w:color w:val="000000"/>
        </w:rPr>
        <w:t xml:space="preserve"> </w:t>
      </w:r>
      <w:r w:rsidR="00F85A6B" w:rsidRPr="009A7D0E">
        <w:t>(далее по тексту – Положение), утвержденное Ре</w:t>
      </w:r>
      <w:r w:rsidR="00F718C8" w:rsidRPr="009A7D0E">
        <w:t>шением Думы ЗАТО Солнечный от 12.05.2016 г. № 33-5</w:t>
      </w:r>
      <w:r w:rsidR="00F85A6B" w:rsidRPr="009A7D0E">
        <w:t xml:space="preserve"> «</w:t>
      </w:r>
      <w:r w:rsidR="009A7D0E" w:rsidRPr="009A7D0E">
        <w:t>О</w:t>
      </w:r>
      <w:r w:rsidR="009A7D0E" w:rsidRPr="009A7D0E">
        <w:rPr>
          <w:color w:val="000000"/>
        </w:rPr>
        <w:t xml:space="preserve">б утверждении Положения о </w:t>
      </w:r>
      <w:r w:rsidR="009A7D0E" w:rsidRPr="009A7D0E">
        <w:t xml:space="preserve"> работниках,</w:t>
      </w:r>
      <w:r w:rsidR="009A7D0E">
        <w:t xml:space="preserve"> </w:t>
      </w:r>
      <w:r w:rsidR="009A7D0E" w:rsidRPr="009A7D0E">
        <w:t>замещающих должности профессий рабочих</w:t>
      </w:r>
      <w:r w:rsidR="009A7D0E">
        <w:t xml:space="preserve"> </w:t>
      </w:r>
      <w:r w:rsidR="009A7D0E" w:rsidRPr="009A7D0E">
        <w:t>и служащих администрации ЗАТО Солнечный</w:t>
      </w:r>
      <w:r w:rsidR="009A7D0E">
        <w:rPr>
          <w:rStyle w:val="a9"/>
          <w:b w:val="0"/>
        </w:rPr>
        <w:t>»</w:t>
      </w:r>
      <w:r w:rsidR="003E754F">
        <w:rPr>
          <w:rStyle w:val="a9"/>
          <w:b w:val="0"/>
        </w:rPr>
        <w:t xml:space="preserve">, </w:t>
      </w:r>
      <w:r w:rsidR="003E754F" w:rsidRPr="00A60262">
        <w:rPr>
          <w:rStyle w:val="a9"/>
          <w:b w:val="0"/>
        </w:rPr>
        <w:t xml:space="preserve">с изменениями, внесенными </w:t>
      </w:r>
      <w:r w:rsidR="003E754F" w:rsidRPr="00A60262">
        <w:t xml:space="preserve">Решением Думы ЗАТО Солнечный от 15.02.2018 г. № 82-5, </w:t>
      </w:r>
      <w:r w:rsidR="003E754F">
        <w:t>Решением Думы ЗАТО Солнечный от 15.11.2018 г. № 105-5</w:t>
      </w:r>
      <w:r w:rsidR="006947F4">
        <w:t>, Решением Думы ЗАТО Солнечный от 06.11.2019 г. № 133-5</w:t>
      </w:r>
      <w:r w:rsidR="00F875BD">
        <w:t xml:space="preserve">, Решением Думы ЗАТО Солнечный от 18.12.2019 г. № 143-5, </w:t>
      </w:r>
      <w:r w:rsidR="004C0147">
        <w:t>Решением Думы ЗАТО Солнечный от 05.11.2020 г. № 13-6 :</w:t>
      </w:r>
    </w:p>
    <w:p w:rsidR="004C0147" w:rsidRDefault="004C0147" w:rsidP="00F875BD">
      <w:pPr>
        <w:jc w:val="both"/>
      </w:pPr>
    </w:p>
    <w:p w:rsidR="0032711F" w:rsidRDefault="00E96198" w:rsidP="00F875BD">
      <w:pPr>
        <w:jc w:val="both"/>
      </w:pPr>
      <w:r w:rsidRPr="00F85A6B">
        <w:t xml:space="preserve"> </w:t>
      </w:r>
      <w:r w:rsidR="004C0147">
        <w:t xml:space="preserve">    1.1. Подпункт 6) пункта 5.1 Положения – признать утратившим силу.</w:t>
      </w:r>
    </w:p>
    <w:p w:rsidR="004C0147" w:rsidRDefault="004C0147" w:rsidP="00F875BD">
      <w:pPr>
        <w:jc w:val="both"/>
      </w:pPr>
    </w:p>
    <w:p w:rsidR="004C0147" w:rsidRDefault="004C0147" w:rsidP="00F875BD">
      <w:pPr>
        <w:jc w:val="both"/>
      </w:pPr>
      <w:r>
        <w:t xml:space="preserve">     1.2. Пункт 5.8 Положения – признать утратившим силу.</w:t>
      </w:r>
    </w:p>
    <w:p w:rsidR="004C0147" w:rsidRDefault="004C0147" w:rsidP="00F875BD">
      <w:pPr>
        <w:jc w:val="both"/>
      </w:pPr>
    </w:p>
    <w:p w:rsidR="004C0147" w:rsidRDefault="004C0147" w:rsidP="00F875BD">
      <w:pPr>
        <w:jc w:val="both"/>
      </w:pPr>
      <w:r>
        <w:t xml:space="preserve">     1.3. Пункт 5.9. Положения изложить в следующей редакции:</w:t>
      </w:r>
    </w:p>
    <w:p w:rsidR="004C0147" w:rsidRDefault="004C0147" w:rsidP="00F875BD">
      <w:pPr>
        <w:jc w:val="both"/>
      </w:pPr>
    </w:p>
    <w:p w:rsidR="004C0147" w:rsidRPr="00962A41" w:rsidRDefault="004C0147" w:rsidP="004C0147">
      <w:pPr>
        <w:ind w:firstLine="284"/>
        <w:jc w:val="both"/>
      </w:pPr>
      <w:r>
        <w:t xml:space="preserve">     «</w:t>
      </w:r>
      <w:r w:rsidRPr="00962A41">
        <w:t>5.9. Материальная по</w:t>
      </w:r>
      <w:r>
        <w:t>мощь выплачивается в размере одного</w:t>
      </w:r>
      <w:r w:rsidRPr="00962A41">
        <w:t xml:space="preserve"> должностного оклада один раз в календарный год, на основании заявления работника, в следующих случаях:</w:t>
      </w:r>
    </w:p>
    <w:p w:rsidR="004C0147" w:rsidRPr="00962A41" w:rsidRDefault="004C0147" w:rsidP="004C0147">
      <w:pPr>
        <w:ind w:firstLine="284"/>
        <w:jc w:val="both"/>
      </w:pPr>
      <w:r w:rsidRPr="00962A41">
        <w:t>а) при предоставлении ежегодного оплачиваемого отпуска;</w:t>
      </w:r>
    </w:p>
    <w:p w:rsidR="004C0147" w:rsidRPr="00962A41" w:rsidRDefault="004C0147" w:rsidP="004C0147">
      <w:pPr>
        <w:ind w:firstLine="284"/>
        <w:jc w:val="both"/>
      </w:pPr>
      <w:r w:rsidRPr="00962A41">
        <w:t>б) в связи с материальными затруднениями, вызванными личными и семейными обстоятельствами.</w:t>
      </w:r>
      <w:r>
        <w:t>».</w:t>
      </w:r>
    </w:p>
    <w:p w:rsidR="004C0147" w:rsidRPr="00F875BD" w:rsidRDefault="004C0147" w:rsidP="00F875BD">
      <w:pPr>
        <w:jc w:val="both"/>
      </w:pP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2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3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</w:t>
      </w:r>
      <w:r w:rsidR="00F3185A">
        <w:rPr>
          <w:rFonts w:ascii="Times New Roman" w:eastAsiaTheme="minorHAnsi" w:hAnsi="Times New Roman" w:cs="Times New Roman"/>
          <w:sz w:val="24"/>
          <w:szCs w:val="24"/>
        </w:rPr>
        <w:t xml:space="preserve"> с 01 января 2021</w:t>
      </w:r>
      <w:r w:rsidR="00A246D5">
        <w:rPr>
          <w:rFonts w:ascii="Times New Roman" w:eastAsiaTheme="minorHAnsi" w:hAnsi="Times New Roman" w:cs="Times New Roman"/>
          <w:sz w:val="24"/>
          <w:szCs w:val="24"/>
        </w:rPr>
        <w:t xml:space="preserve"> года.</w:t>
      </w:r>
    </w:p>
    <w:p w:rsidR="00F85A6B" w:rsidRPr="00F85A6B" w:rsidRDefault="00F85A6B" w:rsidP="006947F4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E00008" w:rsidTr="00AC109B">
        <w:tc>
          <w:tcPr>
            <w:tcW w:w="4658" w:type="dxa"/>
          </w:tcPr>
          <w:p w:rsidR="00F85A6B" w:rsidRPr="00E00008" w:rsidRDefault="00F85A6B" w:rsidP="00AC109B">
            <w:pPr>
              <w:rPr>
                <w:b/>
              </w:rPr>
            </w:pPr>
            <w:r w:rsidRPr="00E00008">
              <w:rPr>
                <w:b/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E00008" w:rsidRDefault="00F85A6B" w:rsidP="00AC109B">
            <w:pPr>
              <w:jc w:val="right"/>
              <w:rPr>
                <w:b/>
              </w:rPr>
            </w:pPr>
            <w:r w:rsidRPr="00E00008">
              <w:rPr>
                <w:b/>
                <w:i/>
              </w:rPr>
              <w:t>Е.А. Гаголина</w:t>
            </w:r>
          </w:p>
        </w:tc>
      </w:tr>
    </w:tbl>
    <w:p w:rsidR="00614637" w:rsidRPr="00F85A6B" w:rsidRDefault="00614637"/>
    <w:sectPr w:rsidR="00614637" w:rsidRPr="00F85A6B" w:rsidSect="006947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43542"/>
    <w:rsid w:val="000D6AD9"/>
    <w:rsid w:val="00126D2E"/>
    <w:rsid w:val="002F578D"/>
    <w:rsid w:val="0032711F"/>
    <w:rsid w:val="0036336E"/>
    <w:rsid w:val="003E754F"/>
    <w:rsid w:val="004029EB"/>
    <w:rsid w:val="004107B2"/>
    <w:rsid w:val="00491551"/>
    <w:rsid w:val="004C0147"/>
    <w:rsid w:val="004D049B"/>
    <w:rsid w:val="00514E81"/>
    <w:rsid w:val="00546A1B"/>
    <w:rsid w:val="005C0072"/>
    <w:rsid w:val="005C624B"/>
    <w:rsid w:val="00614637"/>
    <w:rsid w:val="00641BEE"/>
    <w:rsid w:val="006947F4"/>
    <w:rsid w:val="006C477F"/>
    <w:rsid w:val="0073325C"/>
    <w:rsid w:val="00743C47"/>
    <w:rsid w:val="00783A2A"/>
    <w:rsid w:val="007A1BE1"/>
    <w:rsid w:val="007F1C43"/>
    <w:rsid w:val="00806A8A"/>
    <w:rsid w:val="00896AE8"/>
    <w:rsid w:val="008B4C50"/>
    <w:rsid w:val="008E0A10"/>
    <w:rsid w:val="00936C77"/>
    <w:rsid w:val="0095286D"/>
    <w:rsid w:val="00960DFB"/>
    <w:rsid w:val="009A7D0E"/>
    <w:rsid w:val="00A075D5"/>
    <w:rsid w:val="00A246D5"/>
    <w:rsid w:val="00A43095"/>
    <w:rsid w:val="00A65D58"/>
    <w:rsid w:val="00A75051"/>
    <w:rsid w:val="00A803E1"/>
    <w:rsid w:val="00A8167A"/>
    <w:rsid w:val="00B03B8A"/>
    <w:rsid w:val="00B05045"/>
    <w:rsid w:val="00B87EC0"/>
    <w:rsid w:val="00CE5E7C"/>
    <w:rsid w:val="00CF665E"/>
    <w:rsid w:val="00D17B8E"/>
    <w:rsid w:val="00D31173"/>
    <w:rsid w:val="00D32740"/>
    <w:rsid w:val="00D8741B"/>
    <w:rsid w:val="00DA37FA"/>
    <w:rsid w:val="00DB08C3"/>
    <w:rsid w:val="00DF6169"/>
    <w:rsid w:val="00E00008"/>
    <w:rsid w:val="00E823D1"/>
    <w:rsid w:val="00E91243"/>
    <w:rsid w:val="00E96198"/>
    <w:rsid w:val="00ED64D3"/>
    <w:rsid w:val="00EF61F9"/>
    <w:rsid w:val="00F3185A"/>
    <w:rsid w:val="00F718C8"/>
    <w:rsid w:val="00F85A6B"/>
    <w:rsid w:val="00F875BD"/>
    <w:rsid w:val="00F94E3E"/>
    <w:rsid w:val="00FB5451"/>
    <w:rsid w:val="00FC15F1"/>
    <w:rsid w:val="00FD7EC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5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35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f0">
    <w:name w:val="Table Grid"/>
    <w:basedOn w:val="a1"/>
    <w:uiPriority w:val="59"/>
    <w:rsid w:val="009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6</cp:revision>
  <cp:lastPrinted>2018-01-30T13:11:00Z</cp:lastPrinted>
  <dcterms:created xsi:type="dcterms:W3CDTF">2020-12-16T10:44:00Z</dcterms:created>
  <dcterms:modified xsi:type="dcterms:W3CDTF">2021-01-11T06:55:00Z</dcterms:modified>
</cp:coreProperties>
</file>