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875BD" w:rsidP="00E00008">
            <w:pPr>
              <w:spacing w:line="276" w:lineRule="auto"/>
            </w:pPr>
            <w:r>
              <w:t>05.11</w:t>
            </w:r>
            <w:r w:rsidR="00E00008">
              <w:t>.</w:t>
            </w:r>
            <w:r>
              <w:t>2020</w:t>
            </w:r>
          </w:p>
        </w:tc>
        <w:tc>
          <w:tcPr>
            <w:tcW w:w="284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36336E" w:rsidP="00DB08C3">
            <w:pPr>
              <w:spacing w:line="276" w:lineRule="auto"/>
              <w:rPr>
                <w:u w:val="single"/>
              </w:rPr>
            </w:pPr>
            <w:r>
              <w:t>№ 13</w:t>
            </w:r>
            <w:r w:rsidR="00F875BD">
              <w:t>-6</w:t>
            </w:r>
          </w:p>
        </w:tc>
      </w:tr>
    </w:tbl>
    <w:p w:rsidR="00F85A6B" w:rsidRPr="00043542" w:rsidRDefault="00F875BD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F94E3E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F61F9">
        <w:rPr>
          <w:rFonts w:eastAsiaTheme="minorHAnsi"/>
          <w:lang w:eastAsia="en-US"/>
        </w:rPr>
        <w:t xml:space="preserve"> соответствии со статьями 134, 135, 144 Трудового кодекас РФ,</w:t>
      </w:r>
      <w:r w:rsidRPr="00F94E3E">
        <w:t xml:space="preserve"> </w:t>
      </w:r>
      <w:r w:rsidRPr="00C96F92">
        <w:t xml:space="preserve">Основными направлениями </w:t>
      </w:r>
      <w:r w:rsidRPr="00C96F92">
        <w:rPr>
          <w:bCs/>
        </w:rPr>
        <w:t>бюджетной, налоговой и там</w:t>
      </w:r>
      <w:r w:rsidR="00F875BD">
        <w:rPr>
          <w:bCs/>
        </w:rPr>
        <w:t>оженно-тарифной политики на 2020 год и плановый период 2021 и 2022</w:t>
      </w:r>
      <w:r w:rsidRPr="00C96F92">
        <w:rPr>
          <w:bCs/>
        </w:rPr>
        <w:t xml:space="preserve"> годов</w:t>
      </w:r>
      <w:r w:rsidR="00EF61F9">
        <w:t xml:space="preserve">, </w:t>
      </w:r>
      <w:r w:rsidR="00043542"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="00043542" w:rsidRPr="00F8236F">
        <w:t xml:space="preserve"> Дума ЗАТО Солнечный</w:t>
      </w: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F3185A" w:rsidRDefault="004107B2" w:rsidP="00F875BD">
      <w:pPr>
        <w:jc w:val="both"/>
      </w:pPr>
      <w:bookmarkStart w:id="0" w:name="_GoBack"/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75BD">
        <w:t xml:space="preserve"> Внести изменение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Решением Думы ЗАТО Солнечный от 18.12.2019 г. № 143-5, изложив </w:t>
      </w:r>
      <w:r w:rsidR="00F875BD" w:rsidRPr="00F3185A">
        <w:t>п</w:t>
      </w:r>
      <w:r w:rsidR="00A246D5" w:rsidRPr="00F3185A">
        <w:t xml:space="preserve">ункт 2 </w:t>
      </w:r>
      <w:r w:rsidR="00DB08C3" w:rsidRPr="00F3185A">
        <w:t>Положения</w:t>
      </w:r>
      <w:r w:rsidR="00896AE8" w:rsidRPr="00F3185A">
        <w:t xml:space="preserve">  в следующей редакции</w:t>
      </w:r>
      <w:r w:rsidR="00E96198" w:rsidRPr="00F85A6B">
        <w:t>:</w:t>
      </w:r>
    </w:p>
    <w:p w:rsidR="0032711F" w:rsidRPr="00F875BD" w:rsidRDefault="00E96198" w:rsidP="00F875BD">
      <w:pPr>
        <w:jc w:val="both"/>
      </w:pPr>
      <w:r w:rsidRPr="00F85A6B">
        <w:t xml:space="preserve"> </w:t>
      </w:r>
    </w:p>
    <w:p w:rsidR="003E754F" w:rsidRPr="00800DF0" w:rsidRDefault="006947F4" w:rsidP="006947F4">
      <w:pPr>
        <w:pStyle w:val="aa"/>
        <w:ind w:left="0"/>
        <w:jc w:val="both"/>
        <w:rPr>
          <w:rFonts w:eastAsiaTheme="minorHAnsi"/>
          <w:lang w:eastAsia="en-US"/>
        </w:rPr>
      </w:pPr>
      <w:r>
        <w:rPr>
          <w:rStyle w:val="a9"/>
          <w:b w:val="0"/>
          <w:color w:val="auto"/>
        </w:rPr>
        <w:t xml:space="preserve">     </w:t>
      </w:r>
      <w:r w:rsidRPr="00A246D5">
        <w:rPr>
          <w:rStyle w:val="a9"/>
          <w:b w:val="0"/>
          <w:color w:val="auto"/>
        </w:rPr>
        <w:t xml:space="preserve"> </w:t>
      </w:r>
      <w:r w:rsidR="0032711F" w:rsidRPr="00A246D5">
        <w:rPr>
          <w:rStyle w:val="a9"/>
          <w:b w:val="0"/>
          <w:color w:val="auto"/>
        </w:rPr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:rsidR="003E754F" w:rsidRPr="00800DF0" w:rsidRDefault="00F3185A" w:rsidP="00C95866">
            <w:pPr>
              <w:pStyle w:val="aa"/>
              <w:ind w:left="0"/>
              <w:jc w:val="center"/>
              <w:rPr>
                <w:color w:val="FF0000"/>
              </w:rPr>
            </w:pPr>
            <w:r>
              <w:t>7318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:rsidR="003E754F" w:rsidRPr="00800DF0" w:rsidRDefault="00F3185A" w:rsidP="00C95866">
            <w:pPr>
              <w:pStyle w:val="aa"/>
              <w:ind w:left="0"/>
              <w:jc w:val="center"/>
            </w:pPr>
            <w:r>
              <w:t>8008</w:t>
            </w:r>
          </w:p>
        </w:tc>
      </w:tr>
    </w:tbl>
    <w:p w:rsidR="004107B2" w:rsidRPr="004107B2" w:rsidRDefault="004107B2" w:rsidP="00694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</w:t>
      </w:r>
      <w:r w:rsidR="00F3185A">
        <w:rPr>
          <w:rFonts w:ascii="Times New Roman" w:eastAsiaTheme="minorHAnsi" w:hAnsi="Times New Roman" w:cs="Times New Roman"/>
          <w:sz w:val="24"/>
          <w:szCs w:val="24"/>
        </w:rPr>
        <w:t xml:space="preserve"> с 01 января 2021</w:t>
      </w:r>
      <w:r w:rsidR="00A246D5">
        <w:rPr>
          <w:rFonts w:ascii="Times New Roman" w:eastAsiaTheme="minorHAnsi" w:hAnsi="Times New Roman" w:cs="Times New Roman"/>
          <w:sz w:val="24"/>
          <w:szCs w:val="24"/>
        </w:rPr>
        <w:t xml:space="preserve"> года.</w:t>
      </w:r>
    </w:p>
    <w:p w:rsidR="00F85A6B" w:rsidRPr="00F85A6B" w:rsidRDefault="00F85A6B" w:rsidP="006947F4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E00008" w:rsidTr="00AC109B">
        <w:tc>
          <w:tcPr>
            <w:tcW w:w="4658" w:type="dxa"/>
          </w:tcPr>
          <w:p w:rsidR="00F85A6B" w:rsidRPr="00E00008" w:rsidRDefault="00F85A6B" w:rsidP="00AC109B">
            <w:pPr>
              <w:rPr>
                <w:b/>
              </w:rPr>
            </w:pPr>
            <w:r w:rsidRPr="00E00008">
              <w:rPr>
                <w:b/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E00008" w:rsidRDefault="00F85A6B" w:rsidP="00AC109B">
            <w:pPr>
              <w:jc w:val="right"/>
              <w:rPr>
                <w:b/>
              </w:rPr>
            </w:pPr>
            <w:r w:rsidRPr="00E00008">
              <w:rPr>
                <w:b/>
                <w:i/>
              </w:rPr>
              <w:t>Е.А. Гаголина</w:t>
            </w:r>
          </w:p>
        </w:tc>
      </w:tr>
      <w:bookmarkEnd w:id="0"/>
    </w:tbl>
    <w:p w:rsidR="00614637" w:rsidRPr="00F85A6B" w:rsidRDefault="00614637"/>
    <w:sectPr w:rsidR="00614637" w:rsidRPr="00F85A6B" w:rsidSect="006947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3542"/>
    <w:rsid w:val="000D6AD9"/>
    <w:rsid w:val="00126D2E"/>
    <w:rsid w:val="002F578D"/>
    <w:rsid w:val="0032711F"/>
    <w:rsid w:val="0036336E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41BEE"/>
    <w:rsid w:val="006947F4"/>
    <w:rsid w:val="006C477F"/>
    <w:rsid w:val="0073325C"/>
    <w:rsid w:val="00743C47"/>
    <w:rsid w:val="00783A2A"/>
    <w:rsid w:val="007A1BE1"/>
    <w:rsid w:val="007F1C43"/>
    <w:rsid w:val="00806A8A"/>
    <w:rsid w:val="00896AE8"/>
    <w:rsid w:val="008B4C50"/>
    <w:rsid w:val="008E0A10"/>
    <w:rsid w:val="00936C77"/>
    <w:rsid w:val="0095286D"/>
    <w:rsid w:val="00960DFB"/>
    <w:rsid w:val="009A7D0E"/>
    <w:rsid w:val="00A075D5"/>
    <w:rsid w:val="00A246D5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185A"/>
    <w:rsid w:val="00F718C8"/>
    <w:rsid w:val="00F85A6B"/>
    <w:rsid w:val="00F875BD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2018-01-30T13:11:00Z</cp:lastPrinted>
  <dcterms:created xsi:type="dcterms:W3CDTF">2020-10-27T11:19:00Z</dcterms:created>
  <dcterms:modified xsi:type="dcterms:W3CDTF">2020-11-06T05:48:00Z</dcterms:modified>
</cp:coreProperties>
</file>