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C73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3ED63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 croptop="56f" cropleft="-68f"/>
          </v:shape>
          <o:OLEObject Type="Embed" ProgID="CorelPhotoPaint.Image.10" ShapeID="_x0000_i1025" DrawAspect="Content" ObjectID="_1746363729" r:id="rId6"/>
        </w:object>
      </w:r>
    </w:p>
    <w:p w14:paraId="141F86AB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7E0C3D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6A849E4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71277F79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3524862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1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593"/>
        <w:gridCol w:w="1277"/>
      </w:tblGrid>
      <w:tr w:rsidR="008A1F75" w:rsidRPr="002944BA" w14:paraId="4C9D03AD" w14:textId="77777777" w:rsidTr="002B2FDB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FA227" w14:textId="005387E0" w:rsidR="008A1F75" w:rsidRPr="002944BA" w:rsidRDefault="00431A5A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6593" w:type="dxa"/>
            <w:vAlign w:val="bottom"/>
          </w:tcPr>
          <w:p w14:paraId="2AECA81B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9E9E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F1172" w14:textId="213D6CD7" w:rsidR="008A1F75" w:rsidRPr="002944BA" w:rsidRDefault="00431A5A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14:paraId="3EA2E5B4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14:paraId="0A530CC6" w14:textId="3016D923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АДМИНИСТРАТИВНЫЙ РЕГЛАМЕНТ ОКАЗАНИЯ МУНИЦИПАЛЬНОЙ УСЛУГИ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«</w:t>
      </w:r>
      <w:r w:rsidR="005D2901" w:rsidRPr="005D2901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Предварительное согласование предоставления земельного участка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»</w:t>
      </w:r>
    </w:p>
    <w:p w14:paraId="2F1DCE5D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258295BC" w14:textId="7E4CD9F7" w:rsidR="004C2FBB" w:rsidRPr="006A5FA7" w:rsidRDefault="009A3FE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9A3FE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484853">
        <w:rPr>
          <w:rFonts w:ascii="Times New Roman" w:eastAsia="TimesNewRoman" w:hAnsi="Times New Roman" w:cs="Times New Roman"/>
          <w:sz w:val="24"/>
        </w:rPr>
        <w:t>38-2023</w:t>
      </w:r>
      <w:r w:rsidRPr="009A3FE5">
        <w:rPr>
          <w:rFonts w:ascii="Times New Roman" w:eastAsia="TimesNewRoman" w:hAnsi="Times New Roman" w:cs="Times New Roman"/>
          <w:sz w:val="24"/>
        </w:rPr>
        <w:t xml:space="preserve"> от </w:t>
      </w:r>
      <w:r>
        <w:rPr>
          <w:rFonts w:ascii="Times New Roman" w:eastAsia="TimesNewRoman" w:hAnsi="Times New Roman" w:cs="Times New Roman"/>
          <w:sz w:val="24"/>
        </w:rPr>
        <w:t>29</w:t>
      </w:r>
      <w:r w:rsidRPr="009A3FE5">
        <w:rPr>
          <w:rFonts w:ascii="Times New Roman" w:eastAsia="TimesNewRoman" w:hAnsi="Times New Roman" w:cs="Times New Roman"/>
          <w:sz w:val="24"/>
        </w:rPr>
        <w:t>.</w:t>
      </w:r>
      <w:r>
        <w:rPr>
          <w:rFonts w:ascii="Times New Roman" w:eastAsia="TimesNewRoman" w:hAnsi="Times New Roman" w:cs="Times New Roman"/>
          <w:sz w:val="24"/>
        </w:rPr>
        <w:t>0</w:t>
      </w:r>
      <w:r w:rsidR="00484853">
        <w:rPr>
          <w:rFonts w:ascii="Times New Roman" w:eastAsia="TimesNewRoman" w:hAnsi="Times New Roman" w:cs="Times New Roman"/>
          <w:sz w:val="24"/>
        </w:rPr>
        <w:t>3</w:t>
      </w:r>
      <w:r w:rsidRPr="009A3FE5">
        <w:rPr>
          <w:rFonts w:ascii="Times New Roman" w:eastAsia="TimesNewRoman" w:hAnsi="Times New Roman" w:cs="Times New Roman"/>
          <w:sz w:val="24"/>
        </w:rPr>
        <w:t>.202</w:t>
      </w:r>
      <w:r w:rsidR="00484853">
        <w:rPr>
          <w:rFonts w:ascii="Times New Roman" w:eastAsia="TimesNewRoman" w:hAnsi="Times New Roman" w:cs="Times New Roman"/>
          <w:sz w:val="24"/>
        </w:rPr>
        <w:t>3</w:t>
      </w:r>
      <w:r w:rsidRPr="009A3FE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14:paraId="1DB71FD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54E67E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14:paraId="7BF5FEF5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42F39E" w14:textId="7D0202E9" w:rsidR="004C2FBB" w:rsidRDefault="007D03BA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5D2901" w:rsidRPr="005D2901">
        <w:rPr>
          <w:lang w:bidi="ru-RU"/>
        </w:rPr>
        <w:t>Предварительное согласование предоставления земельного участка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5D2901">
        <w:rPr>
          <w:rFonts w:eastAsia="TimesNewRoman"/>
          <w:lang w:bidi="ru-RU"/>
        </w:rPr>
        <w:t>86</w:t>
      </w:r>
      <w:r w:rsidRPr="007D03BA">
        <w:rPr>
          <w:rFonts w:eastAsia="TimesNewRoman"/>
          <w:lang w:bidi="ru-RU"/>
        </w:rPr>
        <w:t xml:space="preserve"> от 09.04.2018г.</w:t>
      </w:r>
      <w:r w:rsidR="00B250F0" w:rsidRPr="00B250F0">
        <w:t xml:space="preserve"> </w:t>
      </w:r>
      <w:r w:rsidR="00B250F0" w:rsidRPr="00B250F0">
        <w:rPr>
          <w:rFonts w:eastAsia="TimesNewRoman"/>
          <w:lang w:bidi="ru-RU"/>
        </w:rPr>
        <w:t>с изменениями (Постановление администрации ЗАТО Солнечный № 1</w:t>
      </w:r>
      <w:r w:rsidR="00B250F0">
        <w:rPr>
          <w:rFonts w:eastAsia="TimesNewRoman"/>
          <w:lang w:bidi="ru-RU"/>
        </w:rPr>
        <w:t>74</w:t>
      </w:r>
      <w:r w:rsidR="00B250F0" w:rsidRPr="00B250F0">
        <w:rPr>
          <w:rFonts w:eastAsia="TimesNewRoman"/>
          <w:lang w:bidi="ru-RU"/>
        </w:rPr>
        <w:t xml:space="preserve"> от </w:t>
      </w:r>
      <w:r w:rsidR="00B250F0">
        <w:rPr>
          <w:rFonts w:eastAsia="TimesNewRoman"/>
          <w:lang w:bidi="ru-RU"/>
        </w:rPr>
        <w:t>18</w:t>
      </w:r>
      <w:r w:rsidR="00B250F0" w:rsidRPr="00B250F0">
        <w:rPr>
          <w:rFonts w:eastAsia="TimesNewRoman"/>
          <w:lang w:bidi="ru-RU"/>
        </w:rPr>
        <w:t>.10.2018г.</w:t>
      </w:r>
      <w:r w:rsidR="00484853">
        <w:rPr>
          <w:rFonts w:eastAsia="TimesNewRoman"/>
          <w:lang w:bidi="ru-RU"/>
        </w:rPr>
        <w:t>, № 23 от 04.03.2021г.</w:t>
      </w:r>
      <w:r w:rsidR="00B250F0" w:rsidRPr="00B250F0">
        <w:rPr>
          <w:rFonts w:eastAsia="TimesNewRoman"/>
          <w:lang w:bidi="ru-RU"/>
        </w:rPr>
        <w:t>)</w:t>
      </w:r>
      <w:r>
        <w:rPr>
          <w:rFonts w:eastAsia="TimesNewRoman"/>
        </w:rPr>
        <w:t>:</w:t>
      </w:r>
    </w:p>
    <w:p w14:paraId="51369CAE" w14:textId="4EBE2293" w:rsidR="00484853" w:rsidRDefault="00484853" w:rsidP="00484853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  <w:r>
        <w:rPr>
          <w:rFonts w:eastAsia="TimesNewRoman"/>
        </w:rPr>
        <w:t>В п</w:t>
      </w:r>
      <w:r w:rsidRPr="009A44C5">
        <w:rPr>
          <w:rFonts w:eastAsia="TimesNewRoman"/>
        </w:rPr>
        <w:t>ункт</w:t>
      </w:r>
      <w:r>
        <w:rPr>
          <w:rFonts w:eastAsia="TimesNewRoman"/>
        </w:rPr>
        <w:t>ах</w:t>
      </w:r>
      <w:r w:rsidRPr="009A44C5">
        <w:rPr>
          <w:rFonts w:eastAsia="TimesNewRoman"/>
        </w:rPr>
        <w:t xml:space="preserve"> </w:t>
      </w:r>
      <w:r>
        <w:rPr>
          <w:rFonts w:eastAsia="TimesNewRoman"/>
        </w:rPr>
        <w:t>2.4.1. и 2.4.4</w:t>
      </w:r>
      <w:r w:rsidRPr="009A44C5">
        <w:rPr>
          <w:rFonts w:eastAsia="TimesNewRoman"/>
        </w:rPr>
        <w:t xml:space="preserve"> </w:t>
      </w:r>
      <w:r>
        <w:rPr>
          <w:rFonts w:eastAsia="TimesNewRoman"/>
        </w:rPr>
        <w:t>слова</w:t>
      </w:r>
      <w:r w:rsidRPr="009A44C5">
        <w:rPr>
          <w:rFonts w:eastAsia="TimesNewRoman"/>
        </w:rPr>
        <w:t xml:space="preserve"> «</w:t>
      </w:r>
      <w:r>
        <w:rPr>
          <w:rFonts w:eastAsia="TimesNewRoman"/>
        </w:rPr>
        <w:t>…</w:t>
      </w:r>
      <w:r w:rsidRPr="008A1F75">
        <w:rPr>
          <w:lang w:bidi="ru-RU"/>
        </w:rPr>
        <w:t>30 дней</w:t>
      </w:r>
      <w:r>
        <w:rPr>
          <w:lang w:bidi="ru-RU"/>
        </w:rPr>
        <w:t>…</w:t>
      </w:r>
      <w:r w:rsidRPr="009A44C5">
        <w:rPr>
          <w:rFonts w:eastAsia="TimesNewRoman"/>
        </w:rPr>
        <w:t>»</w:t>
      </w:r>
      <w:r>
        <w:rPr>
          <w:rFonts w:eastAsia="TimesNewRoman"/>
        </w:rPr>
        <w:t xml:space="preserve"> заменить на слова «…20 дней…».</w:t>
      </w:r>
    </w:p>
    <w:p w14:paraId="6F413BC3" w14:textId="77777777" w:rsidR="00484853" w:rsidRDefault="00484853" w:rsidP="00484853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26C8B62F" w14:textId="4BEEE51A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26D7EBCA" w14:textId="77777777" w:rsidR="00484853" w:rsidRDefault="00484853" w:rsidP="00484853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45F7BBDD" w14:textId="62DB09CF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</w:t>
      </w:r>
      <w:r>
        <w:rPr>
          <w:rFonts w:eastAsia="TimesNewRoman"/>
        </w:rPr>
        <w:t>.</w:t>
      </w:r>
    </w:p>
    <w:p w14:paraId="0918F567" w14:textId="77777777" w:rsidR="00484853" w:rsidRDefault="00484853" w:rsidP="00484853">
      <w:pPr>
        <w:pStyle w:val="a3"/>
        <w:rPr>
          <w:rFonts w:eastAsia="TimesNewRoman"/>
        </w:rPr>
      </w:pPr>
    </w:p>
    <w:p w14:paraId="08142D42" w14:textId="3921CCA7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2877B4B8" w14:textId="29B1B4A3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216B982D" w14:textId="37B9AA59" w:rsidR="00484853" w:rsidRDefault="00484853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8C8F46B" w14:textId="77777777" w:rsidR="00484853" w:rsidRDefault="00484853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135CC9CB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9B6272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0C088B57" w14:textId="6E5511AE" w:rsidR="004C2FBB" w:rsidRPr="001C78B0" w:rsidRDefault="00484853" w:rsidP="004C2FB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4C2FBB" w:rsidRPr="001C78B0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4C2FBB" w:rsidRPr="001C78B0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</w:t>
      </w:r>
      <w:r w:rsidR="001C78B0" w:rsidRPr="001C78B0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4C2FBB" w:rsidRPr="001C78B0">
        <w:rPr>
          <w:rFonts w:ascii="Times New Roman" w:hAnsi="Times New Roman" w:cs="Times New Roman"/>
          <w:b/>
          <w:bCs/>
          <w:sz w:val="24"/>
        </w:rPr>
        <w:t xml:space="preserve">                В.А. Петров</w:t>
      </w:r>
    </w:p>
    <w:sectPr w:rsidR="004C2FBB" w:rsidRPr="001C78B0" w:rsidSect="00B250F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B0D36"/>
    <w:multiLevelType w:val="multilevel"/>
    <w:tmpl w:val="4AA4E0F6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115EC5"/>
    <w:rsid w:val="001C78B0"/>
    <w:rsid w:val="00201EC9"/>
    <w:rsid w:val="002B2FDB"/>
    <w:rsid w:val="00310A68"/>
    <w:rsid w:val="003241C0"/>
    <w:rsid w:val="003338D0"/>
    <w:rsid w:val="00340AA3"/>
    <w:rsid w:val="003759EA"/>
    <w:rsid w:val="003B7163"/>
    <w:rsid w:val="00414DB1"/>
    <w:rsid w:val="00431A5A"/>
    <w:rsid w:val="004346B1"/>
    <w:rsid w:val="00484853"/>
    <w:rsid w:val="004C2FBB"/>
    <w:rsid w:val="004D7022"/>
    <w:rsid w:val="00504EA9"/>
    <w:rsid w:val="005D2901"/>
    <w:rsid w:val="00684FBA"/>
    <w:rsid w:val="007144DA"/>
    <w:rsid w:val="00735868"/>
    <w:rsid w:val="007D03BA"/>
    <w:rsid w:val="007F279D"/>
    <w:rsid w:val="008378ED"/>
    <w:rsid w:val="008A1F75"/>
    <w:rsid w:val="008B1BBE"/>
    <w:rsid w:val="008B2BB1"/>
    <w:rsid w:val="008C47E5"/>
    <w:rsid w:val="00984A98"/>
    <w:rsid w:val="009A3FE5"/>
    <w:rsid w:val="00B250F0"/>
    <w:rsid w:val="00B6490E"/>
    <w:rsid w:val="00BB4C95"/>
    <w:rsid w:val="00BD44B8"/>
    <w:rsid w:val="00BE773D"/>
    <w:rsid w:val="00C817BE"/>
    <w:rsid w:val="00D74849"/>
    <w:rsid w:val="00D86CCF"/>
    <w:rsid w:val="00D93E44"/>
    <w:rsid w:val="00DF1CB2"/>
    <w:rsid w:val="00E45CDA"/>
    <w:rsid w:val="00EF3261"/>
    <w:rsid w:val="00EF6A33"/>
    <w:rsid w:val="00F4783E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FA0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2021-03-10T08:52:00Z</cp:lastPrinted>
  <dcterms:created xsi:type="dcterms:W3CDTF">2023-05-23T13:16:00Z</dcterms:created>
  <dcterms:modified xsi:type="dcterms:W3CDTF">2023-05-23T13:16:00Z</dcterms:modified>
</cp:coreProperties>
</file>