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9A74D5">
      <w:pPr>
        <w:tabs>
          <w:tab w:val="left" w:pos="8722"/>
        </w:tabs>
        <w:ind w:right="-851"/>
        <w:jc w:val="both"/>
        <w:rPr>
          <w:u w:val="single"/>
        </w:rPr>
      </w:pPr>
      <w:r>
        <w:rPr>
          <w:b/>
        </w:rPr>
        <w:t>_</w:t>
      </w:r>
      <w:r w:rsidR="00607EFA">
        <w:rPr>
          <w:u w:val="single"/>
        </w:rPr>
        <w:t>07.12</w:t>
      </w:r>
      <w:r w:rsidR="00AD0C0C">
        <w:rPr>
          <w:u w:val="single"/>
        </w:rPr>
        <w:t>.2020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607EFA">
        <w:rPr>
          <w:u w:val="single"/>
        </w:rPr>
        <w:t>_43</w:t>
      </w:r>
      <w:r>
        <w:rPr>
          <w:u w:val="single"/>
        </w:rPr>
        <w:t>__</w:t>
      </w:r>
    </w:p>
    <w:p w:rsidR="00A21EA6" w:rsidRDefault="00A21EA6" w:rsidP="009A74D5">
      <w:pPr>
        <w:spacing w:line="216" w:lineRule="auto"/>
        <w:jc w:val="both"/>
      </w:pPr>
      <w:r>
        <w:rPr>
          <w:sz w:val="14"/>
        </w:rPr>
        <w:t xml:space="preserve">                          </w:t>
      </w:r>
    </w:p>
    <w:p w:rsidR="00A21EA6" w:rsidRPr="00A21EA6" w:rsidRDefault="00A21EA6" w:rsidP="009A74D5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9A74D5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9A74D5">
      <w:pPr>
        <w:ind w:right="-1"/>
        <w:jc w:val="center"/>
        <w:rPr>
          <w:b/>
          <w:szCs w:val="24"/>
        </w:rPr>
      </w:pPr>
      <w:r>
        <w:rPr>
          <w:b/>
        </w:rPr>
        <w:t>ШЕСТОГО СОЗЫВА</w:t>
      </w:r>
    </w:p>
    <w:p w:rsidR="00A21EA6" w:rsidRDefault="00A21EA6" w:rsidP="009A74D5">
      <w:pPr>
        <w:jc w:val="both"/>
        <w:rPr>
          <w:szCs w:val="24"/>
        </w:rPr>
      </w:pPr>
    </w:p>
    <w:p w:rsidR="00A21EA6" w:rsidRPr="00CB01B1" w:rsidRDefault="00002A8A" w:rsidP="009A74D5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9A74D5">
      <w:pPr>
        <w:ind w:firstLine="540"/>
        <w:jc w:val="both"/>
        <w:rPr>
          <w:szCs w:val="24"/>
        </w:rPr>
      </w:pPr>
    </w:p>
    <w:p w:rsidR="00A21EA6" w:rsidRPr="009A74D5" w:rsidRDefault="00A21EA6" w:rsidP="009A74D5">
      <w:pPr>
        <w:ind w:firstLine="540"/>
        <w:jc w:val="center"/>
        <w:rPr>
          <w:b/>
          <w:szCs w:val="24"/>
        </w:rPr>
      </w:pPr>
      <w:r w:rsidRPr="009A74D5">
        <w:rPr>
          <w:b/>
          <w:szCs w:val="24"/>
        </w:rPr>
        <w:t>ПОСТАНОВЛЯЮ:</w:t>
      </w:r>
    </w:p>
    <w:p w:rsidR="00A21EA6" w:rsidRDefault="00A21EA6" w:rsidP="009A74D5">
      <w:pPr>
        <w:jc w:val="both"/>
        <w:rPr>
          <w:szCs w:val="24"/>
        </w:rPr>
      </w:pP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607EFA">
        <w:rPr>
          <w:szCs w:val="24"/>
        </w:rPr>
        <w:t>О Солнечный шестого созыва 14 декабря</w:t>
      </w:r>
      <w:r w:rsidR="00002A8A" w:rsidRPr="00AD0C0C">
        <w:rPr>
          <w:szCs w:val="24"/>
        </w:rPr>
        <w:t xml:space="preserve"> 2020</w:t>
      </w:r>
      <w:r w:rsidRPr="00AD0C0C">
        <w:rPr>
          <w:szCs w:val="24"/>
        </w:rPr>
        <w:t xml:space="preserve"> года в 14.00 часов.</w:t>
      </w: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>2. Внести на рассмотрение Думы ЗАТО Солнечный следующую повестку дня:</w:t>
      </w:r>
    </w:p>
    <w:p w:rsidR="00607EFA" w:rsidRDefault="005160E4" w:rsidP="009A74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07EFA">
        <w:rPr>
          <w:bCs/>
          <w:szCs w:val="24"/>
        </w:rPr>
        <w:t xml:space="preserve">- </w:t>
      </w:r>
      <w:r w:rsidR="00607EFA" w:rsidRPr="00607EFA">
        <w:rPr>
          <w:szCs w:val="24"/>
        </w:rPr>
        <w:t>о бюджете ЗАТО Сол</w:t>
      </w:r>
      <w:r w:rsidR="00607EFA">
        <w:rPr>
          <w:szCs w:val="24"/>
        </w:rPr>
        <w:t>нечный Тверской области на 2021 год и плановый период 2022 и 2023</w:t>
      </w:r>
      <w:r w:rsidR="00607EFA" w:rsidRPr="00607EFA">
        <w:rPr>
          <w:szCs w:val="24"/>
        </w:rPr>
        <w:t xml:space="preserve"> годов в первом чтении;</w:t>
      </w:r>
    </w:p>
    <w:p w:rsidR="00607EFA" w:rsidRDefault="00C90AE5" w:rsidP="009A74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о признании утратившими силу отдельных пунктов</w:t>
      </w:r>
      <w:bookmarkStart w:id="0" w:name="_GoBack"/>
      <w:bookmarkEnd w:id="0"/>
      <w:r w:rsidR="00607EFA">
        <w:rPr>
          <w:szCs w:val="24"/>
        </w:rPr>
        <w:t xml:space="preserve"> решения Думы ЗАТО Солнечный;</w:t>
      </w:r>
    </w:p>
    <w:p w:rsidR="00607EFA" w:rsidRPr="00607EFA" w:rsidRDefault="00607EFA" w:rsidP="009A74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07EFA">
        <w:rPr>
          <w:szCs w:val="24"/>
        </w:rPr>
        <w:t xml:space="preserve">- </w:t>
      </w:r>
      <w:r>
        <w:rPr>
          <w:szCs w:val="24"/>
        </w:rPr>
        <w:t>у</w:t>
      </w:r>
      <w:r w:rsidRPr="00607EFA">
        <w:rPr>
          <w:szCs w:val="24"/>
        </w:rPr>
        <w:t xml:space="preserve">тверждение значений коэффициента, </w:t>
      </w:r>
      <w:bookmarkStart w:id="1" w:name="_Hlk57797853"/>
      <w:r w:rsidRPr="00607EFA">
        <w:rPr>
          <w:szCs w:val="24"/>
        </w:rPr>
        <w:t xml:space="preserve">используемого на территории ЗАТО Солнечный для расчета арендной платы </w:t>
      </w:r>
      <w:bookmarkEnd w:id="1"/>
      <w:r w:rsidRPr="00607EFA">
        <w:rPr>
          <w:szCs w:val="24"/>
        </w:rPr>
        <w:t>за земельные участки, государственная собственность на которые не разграничена;</w:t>
      </w:r>
    </w:p>
    <w:p w:rsidR="00607EFA" w:rsidRPr="009A74D5" w:rsidRDefault="00607EFA" w:rsidP="009A74D5">
      <w:pPr>
        <w:overflowPunct/>
        <w:jc w:val="both"/>
        <w:textAlignment w:val="auto"/>
        <w:rPr>
          <w:rFonts w:eastAsiaTheme="minorHAnsi"/>
          <w:szCs w:val="24"/>
        </w:rPr>
      </w:pPr>
      <w:r w:rsidRPr="00607EFA">
        <w:rPr>
          <w:szCs w:val="24"/>
        </w:rPr>
        <w:t xml:space="preserve">- </w:t>
      </w:r>
      <w:r>
        <w:rPr>
          <w:rFonts w:eastAsiaTheme="minorHAnsi"/>
          <w:szCs w:val="24"/>
          <w:lang w:val="x-none"/>
        </w:rPr>
        <w:t>о</w:t>
      </w:r>
      <w:r w:rsidRPr="00607EFA">
        <w:rPr>
          <w:rFonts w:eastAsiaTheme="minorHAnsi"/>
          <w:szCs w:val="24"/>
          <w:lang w:val="x-none"/>
        </w:rPr>
        <w:t xml:space="preserve"> порядке опре</w:t>
      </w:r>
      <w:r>
        <w:rPr>
          <w:rFonts w:eastAsiaTheme="minorHAnsi"/>
          <w:szCs w:val="24"/>
          <w:lang w:val="x-none"/>
        </w:rPr>
        <w:t xml:space="preserve">деления размера арендной платы </w:t>
      </w:r>
      <w:r w:rsidRPr="00607EFA">
        <w:rPr>
          <w:rFonts w:eastAsiaTheme="minorHAnsi"/>
          <w:szCs w:val="24"/>
          <w:lang w:val="x-none"/>
        </w:rPr>
        <w:t>за зе</w:t>
      </w:r>
      <w:r>
        <w:rPr>
          <w:rFonts w:eastAsiaTheme="minorHAnsi"/>
          <w:szCs w:val="24"/>
          <w:lang w:val="x-none"/>
        </w:rPr>
        <w:t xml:space="preserve">мельные участки, находящиеся в </w:t>
      </w:r>
      <w:r>
        <w:rPr>
          <w:rFonts w:eastAsiaTheme="minorHAnsi"/>
          <w:szCs w:val="24"/>
        </w:rPr>
        <w:t xml:space="preserve"> </w:t>
      </w:r>
      <w:r w:rsidRPr="00607EFA">
        <w:rPr>
          <w:rFonts w:eastAsiaTheme="minorHAnsi"/>
          <w:szCs w:val="24"/>
          <w:lang w:val="x-none"/>
        </w:rPr>
        <w:t>муниципально</w:t>
      </w:r>
      <w:r>
        <w:rPr>
          <w:rFonts w:eastAsiaTheme="minorHAnsi"/>
          <w:szCs w:val="24"/>
          <w:lang w:val="x-none"/>
        </w:rPr>
        <w:t xml:space="preserve">й собственности ЗАТО Солнечный </w:t>
      </w:r>
      <w:r w:rsidRPr="00607EFA">
        <w:rPr>
          <w:rFonts w:eastAsiaTheme="minorHAnsi"/>
          <w:szCs w:val="24"/>
          <w:lang w:val="x-none"/>
        </w:rPr>
        <w:t>Тверс</w:t>
      </w:r>
      <w:r>
        <w:rPr>
          <w:rFonts w:eastAsiaTheme="minorHAnsi"/>
          <w:szCs w:val="24"/>
          <w:lang w:val="x-none"/>
        </w:rPr>
        <w:t xml:space="preserve">кой области и предоставленные в </w:t>
      </w:r>
      <w:r w:rsidRPr="00607EFA">
        <w:rPr>
          <w:rFonts w:eastAsiaTheme="minorHAnsi"/>
          <w:szCs w:val="24"/>
          <w:lang w:val="x-none"/>
        </w:rPr>
        <w:t>аренду без торгов</w:t>
      </w:r>
      <w:r w:rsidR="009A74D5">
        <w:rPr>
          <w:rFonts w:eastAsiaTheme="minorHAnsi"/>
          <w:szCs w:val="24"/>
        </w:rPr>
        <w:t>;</w:t>
      </w:r>
    </w:p>
    <w:p w:rsidR="00002A8A" w:rsidRPr="00607EFA" w:rsidRDefault="005160E4" w:rsidP="009A74D5">
      <w:pPr>
        <w:pStyle w:val="a8"/>
        <w:spacing w:after="0"/>
        <w:jc w:val="both"/>
        <w:rPr>
          <w:szCs w:val="28"/>
        </w:rPr>
      </w:pPr>
      <w:r w:rsidRPr="00607EFA">
        <w:rPr>
          <w:szCs w:val="24"/>
        </w:rPr>
        <w:t xml:space="preserve">- </w:t>
      </w:r>
      <w:r w:rsidRPr="00607EFA">
        <w:rPr>
          <w:bCs/>
          <w:szCs w:val="24"/>
        </w:rPr>
        <w:t>разное.</w:t>
      </w:r>
    </w:p>
    <w:p w:rsidR="00A21EA6" w:rsidRPr="00607EFA" w:rsidRDefault="00A21EA6" w:rsidP="009A74D5">
      <w:pPr>
        <w:jc w:val="both"/>
        <w:rPr>
          <w:bCs/>
        </w:rPr>
      </w:pPr>
      <w:r w:rsidRPr="00607EFA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607EFA">
        <w:rPr>
          <w:bCs/>
        </w:rPr>
        <w:t>.</w:t>
      </w:r>
    </w:p>
    <w:p w:rsidR="00A21EA6" w:rsidRDefault="00A21EA6" w:rsidP="009A74D5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A21EA6" w:rsidRDefault="00A21EA6" w:rsidP="009A74D5">
      <w:pPr>
        <w:jc w:val="both"/>
        <w:rPr>
          <w:b/>
        </w:rPr>
      </w:pPr>
    </w:p>
    <w:p w:rsidR="00A21EA6" w:rsidRDefault="00A21EA6" w:rsidP="009A74D5">
      <w:pPr>
        <w:jc w:val="both"/>
      </w:pPr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9A74D5">
      <w:pPr>
        <w:spacing w:line="216" w:lineRule="auto"/>
        <w:jc w:val="both"/>
      </w:pPr>
    </w:p>
    <w:p w:rsidR="00A21EA6" w:rsidRPr="002A756D" w:rsidRDefault="00A21EA6" w:rsidP="009A74D5">
      <w:pPr>
        <w:spacing w:line="216" w:lineRule="auto"/>
        <w:jc w:val="both"/>
      </w:pPr>
    </w:p>
    <w:p w:rsidR="00A21EA6" w:rsidRDefault="00A21EA6" w:rsidP="009A74D5">
      <w:pPr>
        <w:jc w:val="both"/>
      </w:pPr>
    </w:p>
    <w:p w:rsidR="00B306D0" w:rsidRDefault="00B306D0" w:rsidP="009A74D5">
      <w:pPr>
        <w:jc w:val="both"/>
      </w:pPr>
    </w:p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E5" w:rsidRDefault="00DA71E5">
      <w:r>
        <w:separator/>
      </w:r>
    </w:p>
  </w:endnote>
  <w:endnote w:type="continuationSeparator" w:id="0">
    <w:p w:rsidR="00DA71E5" w:rsidRDefault="00DA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E5" w:rsidRDefault="00DA71E5">
      <w:r>
        <w:separator/>
      </w:r>
    </w:p>
  </w:footnote>
  <w:footnote w:type="continuationSeparator" w:id="0">
    <w:p w:rsidR="00DA71E5" w:rsidRDefault="00DA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A71E5" w:rsidP="00762621">
    <w:pPr>
      <w:jc w:val="center"/>
    </w:pPr>
  </w:p>
  <w:p w:rsidR="00762621" w:rsidRDefault="00DA71E5" w:rsidP="00762621">
    <w:pPr>
      <w:jc w:val="center"/>
    </w:pPr>
  </w:p>
  <w:p w:rsidR="00762621" w:rsidRDefault="00DA71E5" w:rsidP="00762621">
    <w:pPr>
      <w:jc w:val="center"/>
    </w:pPr>
  </w:p>
  <w:p w:rsidR="00762621" w:rsidRDefault="00DA71E5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68502016" r:id="rId2"/>
      </w:object>
    </w:r>
  </w:p>
  <w:p w:rsidR="00762621" w:rsidRDefault="00DA71E5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A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211BC8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607EFA"/>
    <w:rsid w:val="00756C23"/>
    <w:rsid w:val="008D6EB9"/>
    <w:rsid w:val="0090634B"/>
    <w:rsid w:val="009A74D5"/>
    <w:rsid w:val="00A21EA6"/>
    <w:rsid w:val="00A8784C"/>
    <w:rsid w:val="00AD0C0C"/>
    <w:rsid w:val="00B10E6D"/>
    <w:rsid w:val="00B306D0"/>
    <w:rsid w:val="00BE6646"/>
    <w:rsid w:val="00BF4F34"/>
    <w:rsid w:val="00C90AE5"/>
    <w:rsid w:val="00CB01B1"/>
    <w:rsid w:val="00D027ED"/>
    <w:rsid w:val="00DA71E5"/>
    <w:rsid w:val="00E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2020-12-02T09:14:00Z</cp:lastPrinted>
  <dcterms:created xsi:type="dcterms:W3CDTF">2020-12-02T09:17:00Z</dcterms:created>
  <dcterms:modified xsi:type="dcterms:W3CDTF">2020-12-03T09:01:00Z</dcterms:modified>
</cp:coreProperties>
</file>