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63580978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194"/>
        <w:gridCol w:w="1356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4F5A3B" w:rsidRDefault="00860B2A" w:rsidP="002125EB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23.09.2020</w:t>
            </w:r>
            <w:r w:rsidR="001D7783">
              <w:rPr>
                <w:u w:val="single"/>
              </w:rPr>
              <w:t>г</w:t>
            </w:r>
            <w:r w:rsidR="004F5A3B">
              <w:rPr>
                <w:u w:val="single"/>
              </w:rPr>
              <w:t>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860B2A">
            <w:pPr>
              <w:ind w:right="283"/>
            </w:pPr>
            <w:r>
              <w:t>№</w:t>
            </w:r>
            <w:r w:rsidR="00A13980">
              <w:rPr>
                <w:u w:val="single"/>
              </w:rPr>
              <w:t>_</w:t>
            </w:r>
            <w:r w:rsidR="00860B2A">
              <w:rPr>
                <w:u w:val="single"/>
              </w:rPr>
              <w:t>137</w:t>
            </w:r>
            <w:r w:rsidR="008C48D5">
              <w:rPr>
                <w:u w:val="single"/>
              </w:rPr>
              <w:t>_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B337B3" w:rsidRPr="00B337B3" w:rsidRDefault="00860B2A" w:rsidP="000B50BE">
      <w:pPr>
        <w:widowControl w:val="0"/>
        <w:spacing w:line="254" w:lineRule="exact"/>
        <w:jc w:val="center"/>
        <w:rPr>
          <w:b/>
          <w:bCs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ОБ УТВЕРЖДЕНИИ НОРМАТИВОВ СОСТАВА СТОЧНЫХ ВОД ДЛЯ АБОНЕНТОВ, ОСУЩЕСТВЛЯЮЩИХ СБРОС (ОТВОД) СТОЧНЫХ ВОД В СИСТЕМЫ ВОДООТВЕДЕНИЯ (КАНАЛИЗАЦИИ) НА ТЕРРИТОРИИ ЗАКРЫТОГО АДМИНИСТРАТИВНО-ТЕРРИТОРИАЛЬНОГО ОБРАЗОВАНИЯ СОЛНЕЧНЫЙ ТВЕРСКОЙ ОБЛАСТИ</w:t>
      </w:r>
    </w:p>
    <w:p w:rsidR="008670D5" w:rsidRPr="00370437" w:rsidRDefault="008670D5" w:rsidP="00B337B3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0B50BE" w:rsidRDefault="00860B2A" w:rsidP="000B50BE">
      <w:pPr>
        <w:pStyle w:val="50"/>
        <w:shd w:val="clear" w:color="auto" w:fill="auto"/>
        <w:spacing w:line="240" w:lineRule="auto"/>
        <w:ind w:firstLine="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декабря 2011 года № 416-ФЗ «</w:t>
      </w:r>
      <w:r w:rsidR="00B65A7E">
        <w:rPr>
          <w:b w:val="0"/>
          <w:bCs w:val="0"/>
          <w:sz w:val="26"/>
          <w:szCs w:val="26"/>
        </w:rPr>
        <w:t xml:space="preserve">О </w:t>
      </w:r>
      <w:r>
        <w:rPr>
          <w:b w:val="0"/>
          <w:bCs w:val="0"/>
          <w:sz w:val="26"/>
          <w:szCs w:val="26"/>
        </w:rPr>
        <w:t>водоснабжении и водоотведении», постановлением Правительства Российской Федерации от 12 февраля 1999 года № 167 «Об утверждении Правил пользования системами коммунального водоснабжения и канализации Российской Федерации», постановлением Правительства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Российской Федерации от 22 мая 2020 года № 728 «Об утверждении Правил осуществления контроля состава и свойств сточных вод и о внесении изменений</w:t>
      </w:r>
      <w:r w:rsidR="00B65A7E">
        <w:rPr>
          <w:b w:val="0"/>
          <w:bCs w:val="0"/>
          <w:sz w:val="26"/>
          <w:szCs w:val="26"/>
        </w:rPr>
        <w:t xml:space="preserve"> и признании утратившими силу некоторых актов Правительства Российской Федерации», в целях предупреждения негативного воздействия загрязняющих веществ на окружающую среду, загрязнения водных объектов, обеспечения безаварийной работы сетей и сооружений систем водоотведения (канализации) Закрытого административно-территориального образования Солнечный Тверской области</w:t>
      </w:r>
      <w:r w:rsidR="00DE14E1">
        <w:rPr>
          <w:b w:val="0"/>
          <w:bCs w:val="0"/>
          <w:sz w:val="26"/>
          <w:szCs w:val="26"/>
        </w:rPr>
        <w:t>, администрация ЗАТО Солнечный</w:t>
      </w:r>
    </w:p>
    <w:p w:rsidR="00B65A7E" w:rsidRDefault="00B65A7E" w:rsidP="000B50BE">
      <w:pPr>
        <w:pStyle w:val="50"/>
        <w:shd w:val="clear" w:color="auto" w:fill="auto"/>
        <w:spacing w:line="240" w:lineRule="auto"/>
        <w:ind w:firstLine="360"/>
        <w:jc w:val="both"/>
        <w:rPr>
          <w:b w:val="0"/>
          <w:bCs w:val="0"/>
          <w:sz w:val="26"/>
          <w:szCs w:val="26"/>
        </w:rPr>
      </w:pPr>
    </w:p>
    <w:p w:rsidR="008670D5" w:rsidRDefault="008670D5" w:rsidP="000B50BE">
      <w:pPr>
        <w:pStyle w:val="50"/>
        <w:shd w:val="clear" w:color="auto" w:fill="auto"/>
        <w:spacing w:line="240" w:lineRule="auto"/>
        <w:ind w:firstLine="360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337B3" w:rsidRDefault="00B65A7E" w:rsidP="00B65A7E">
      <w:pPr>
        <w:pStyle w:val="60"/>
        <w:numPr>
          <w:ilvl w:val="0"/>
          <w:numId w:val="17"/>
        </w:numPr>
        <w:tabs>
          <w:tab w:val="left" w:pos="554"/>
        </w:tabs>
        <w:spacing w:line="302" w:lineRule="exact"/>
        <w:ind w:left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Утвердить согласно приложению нормативы состава сточных вод для абонентов, осуществляющих сброс (отвод) сточных вод в системы водоотведения (канализации) </w:t>
      </w:r>
      <w:r w:rsidR="00684A6F">
        <w:rPr>
          <w:color w:val="000000"/>
          <w:lang w:eastAsia="ru-RU" w:bidi="ru-RU"/>
        </w:rPr>
        <w:t>Закрытого административно-территориального образования Солнечный.</w:t>
      </w:r>
    </w:p>
    <w:p w:rsidR="00792601" w:rsidRDefault="00684A6F" w:rsidP="00684A6F">
      <w:pPr>
        <w:pStyle w:val="60"/>
        <w:numPr>
          <w:ilvl w:val="0"/>
          <w:numId w:val="17"/>
        </w:numPr>
        <w:tabs>
          <w:tab w:val="left" w:pos="554"/>
        </w:tabs>
        <w:spacing w:line="302" w:lineRule="exact"/>
        <w:ind w:left="360"/>
        <w:rPr>
          <w:color w:val="000000"/>
          <w:lang w:eastAsia="ru-RU" w:bidi="ru-RU"/>
        </w:rPr>
      </w:pPr>
      <w:r w:rsidRPr="00684A6F">
        <w:rPr>
          <w:color w:val="000000"/>
          <w:lang w:eastAsia="ru-RU" w:bidi="ru-RU"/>
        </w:rPr>
        <w:t xml:space="preserve">Настоящее Постановление вступает в силу </w:t>
      </w:r>
      <w:r>
        <w:rPr>
          <w:color w:val="000000"/>
          <w:lang w:eastAsia="ru-RU" w:bidi="ru-RU"/>
        </w:rPr>
        <w:t xml:space="preserve">со дня его подписания </w:t>
      </w:r>
      <w:r w:rsidRPr="00684A6F">
        <w:rPr>
          <w:color w:val="000000"/>
          <w:lang w:eastAsia="ru-RU" w:bidi="ru-RU"/>
        </w:rPr>
        <w:t xml:space="preserve">и </w:t>
      </w:r>
      <w:r w:rsidR="00792601">
        <w:rPr>
          <w:color w:val="000000"/>
          <w:lang w:eastAsia="ru-RU" w:bidi="ru-RU"/>
        </w:rPr>
        <w:t>распространяется на правоотношения, возникшие с 01.07.2020 г.</w:t>
      </w:r>
    </w:p>
    <w:p w:rsidR="00792601" w:rsidRDefault="00792601" w:rsidP="00792601">
      <w:pPr>
        <w:pStyle w:val="60"/>
        <w:numPr>
          <w:ilvl w:val="0"/>
          <w:numId w:val="17"/>
        </w:numPr>
        <w:tabs>
          <w:tab w:val="left" w:pos="554"/>
        </w:tabs>
        <w:spacing w:line="302" w:lineRule="exact"/>
        <w:ind w:left="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Настоящее Постановление </w:t>
      </w:r>
      <w:r w:rsidR="00684A6F" w:rsidRPr="00684A6F">
        <w:rPr>
          <w:color w:val="000000"/>
          <w:lang w:eastAsia="ru-RU" w:bidi="ru-RU"/>
        </w:rPr>
        <w:t>подлежит официальному опубликованию в газете «Городомля на Селигере» и размещению на официальном сайте администрация  ЗАТО Солнечный в сети «Интернет».</w:t>
      </w:r>
    </w:p>
    <w:p w:rsidR="00370437" w:rsidRPr="00792601" w:rsidRDefault="00B337B3" w:rsidP="00792601">
      <w:pPr>
        <w:pStyle w:val="60"/>
        <w:numPr>
          <w:ilvl w:val="0"/>
          <w:numId w:val="17"/>
        </w:numPr>
        <w:tabs>
          <w:tab w:val="left" w:pos="554"/>
        </w:tabs>
        <w:spacing w:line="302" w:lineRule="exact"/>
        <w:ind w:left="360"/>
        <w:rPr>
          <w:b/>
          <w:sz w:val="20"/>
          <w:szCs w:val="20"/>
        </w:rPr>
      </w:pPr>
      <w:r w:rsidRPr="00792601">
        <w:rPr>
          <w:color w:val="000000"/>
          <w:lang w:eastAsia="ru-RU" w:bidi="ru-RU"/>
        </w:rPr>
        <w:t xml:space="preserve">Контроль за исполнением настоящего постановления </w:t>
      </w:r>
      <w:r w:rsidR="00792601">
        <w:rPr>
          <w:color w:val="000000"/>
          <w:lang w:eastAsia="ru-RU" w:bidi="ru-RU"/>
        </w:rPr>
        <w:t xml:space="preserve">возложить на заместителя главы администрации по экономике и ЖКХ ЗАТО Солнечный Толкавец Надежду Васильевну. </w:t>
      </w:r>
    </w:p>
    <w:p w:rsidR="00792601" w:rsidRDefault="00792601" w:rsidP="00792601">
      <w:pPr>
        <w:pStyle w:val="60"/>
        <w:tabs>
          <w:tab w:val="left" w:pos="554"/>
        </w:tabs>
        <w:spacing w:line="302" w:lineRule="exact"/>
        <w:ind w:left="360" w:firstLine="0"/>
        <w:rPr>
          <w:color w:val="000000"/>
          <w:lang w:eastAsia="ru-RU" w:bidi="ru-RU"/>
        </w:rPr>
      </w:pPr>
    </w:p>
    <w:p w:rsidR="00792601" w:rsidRPr="00370437" w:rsidRDefault="00792601" w:rsidP="00792601">
      <w:pPr>
        <w:pStyle w:val="60"/>
        <w:tabs>
          <w:tab w:val="left" w:pos="554"/>
        </w:tabs>
        <w:spacing w:line="302" w:lineRule="exact"/>
        <w:ind w:left="360" w:firstLine="0"/>
        <w:rPr>
          <w:b/>
          <w:sz w:val="20"/>
          <w:szCs w:val="20"/>
        </w:rPr>
      </w:pPr>
    </w:p>
    <w:p w:rsidR="00052F63" w:rsidRPr="00052F63" w:rsidRDefault="0055635E" w:rsidP="001044C9">
      <w:pPr>
        <w:ind w:left="360"/>
        <w:rPr>
          <w:b/>
        </w:rPr>
      </w:pPr>
      <w:r>
        <w:rPr>
          <w:b/>
        </w:rPr>
        <w:t>Врио</w:t>
      </w:r>
      <w:bookmarkStart w:id="0" w:name="_GoBack"/>
      <w:bookmarkEnd w:id="0"/>
      <w:r w:rsidR="00DE14E1">
        <w:rPr>
          <w:b/>
        </w:rPr>
        <w:t xml:space="preserve"> главы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 w:rsidR="009B72DD">
        <w:rPr>
          <w:b/>
        </w:rPr>
        <w:t>В.А. Петров</w:t>
      </w:r>
    </w:p>
    <w:p w:rsidR="008670D5" w:rsidRDefault="008670D5"/>
    <w:p w:rsidR="00683887" w:rsidRDefault="00683887"/>
    <w:p w:rsidR="00683887" w:rsidRDefault="00683887"/>
    <w:p w:rsidR="00792601" w:rsidRDefault="00792601" w:rsidP="00792601">
      <w:pPr>
        <w:jc w:val="right"/>
      </w:pPr>
      <w:r>
        <w:t>Приложение №1</w:t>
      </w:r>
    </w:p>
    <w:p w:rsidR="00683887" w:rsidRDefault="00792601" w:rsidP="00792601">
      <w:pPr>
        <w:jc w:val="right"/>
      </w:pPr>
      <w:r>
        <w:t>к Постановлению № 137 от 23.09.2020 г.</w:t>
      </w:r>
    </w:p>
    <w:p w:rsidR="00792601" w:rsidRDefault="00792601" w:rsidP="00792601"/>
    <w:p w:rsidR="00792601" w:rsidRDefault="00792601" w:rsidP="00792601"/>
    <w:p w:rsidR="00792601" w:rsidRPr="00792601" w:rsidRDefault="00792601" w:rsidP="00792601">
      <w:pPr>
        <w:jc w:val="center"/>
        <w:rPr>
          <w:b/>
        </w:rPr>
      </w:pPr>
      <w:r w:rsidRPr="00792601">
        <w:rPr>
          <w:b/>
        </w:rPr>
        <w:t>НОРМАТИВЫ</w:t>
      </w:r>
    </w:p>
    <w:p w:rsidR="009B72DD" w:rsidRPr="00792601" w:rsidRDefault="00792601" w:rsidP="00792601">
      <w:pPr>
        <w:jc w:val="center"/>
        <w:rPr>
          <w:b/>
        </w:rPr>
      </w:pPr>
      <w:r w:rsidRPr="00792601">
        <w:rPr>
          <w:b/>
        </w:rPr>
        <w:t>состава сточных вод для абонентов организаций, осуществляющих водоотведение с использованием централизованных систем водоотведения на территории Закрытого административно-территориального образования Солнечный</w:t>
      </w:r>
    </w:p>
    <w:p w:rsidR="00792601" w:rsidRDefault="00792601" w:rsidP="00792601"/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819"/>
        <w:gridCol w:w="3969"/>
      </w:tblGrid>
      <w:tr w:rsidR="00792601" w:rsidRPr="0011675E" w:rsidTr="00FD48D8">
        <w:trPr>
          <w:jc w:val="center"/>
        </w:trPr>
        <w:tc>
          <w:tcPr>
            <w:tcW w:w="540" w:type="dxa"/>
            <w:vMerge w:val="restart"/>
          </w:tcPr>
          <w:p w:rsidR="00792601" w:rsidRPr="0011675E" w:rsidRDefault="00792601" w:rsidP="00FD48D8">
            <w:r w:rsidRPr="0011675E">
              <w:t>№ п/п</w:t>
            </w:r>
          </w:p>
        </w:tc>
        <w:tc>
          <w:tcPr>
            <w:tcW w:w="8788" w:type="dxa"/>
            <w:gridSpan w:val="2"/>
          </w:tcPr>
          <w:p w:rsidR="00792601" w:rsidRPr="0011675E" w:rsidRDefault="00792601" w:rsidP="00FD48D8">
            <w:r w:rsidRPr="0011675E">
              <w:t>Состав сточных вод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  <w:vMerge/>
          </w:tcPr>
          <w:p w:rsidR="00792601" w:rsidRPr="0011675E" w:rsidRDefault="00792601" w:rsidP="00FD48D8"/>
        </w:tc>
        <w:tc>
          <w:tcPr>
            <w:tcW w:w="4819" w:type="dxa"/>
          </w:tcPr>
          <w:p w:rsidR="00792601" w:rsidRPr="0011675E" w:rsidRDefault="00792601" w:rsidP="00FD48D8">
            <w:r w:rsidRPr="0011675E">
              <w:t>Наименование показателей</w:t>
            </w:r>
          </w:p>
        </w:tc>
        <w:tc>
          <w:tcPr>
            <w:tcW w:w="3969" w:type="dxa"/>
          </w:tcPr>
          <w:p w:rsidR="00792601" w:rsidRPr="0011675E" w:rsidRDefault="00792601" w:rsidP="00FD48D8">
            <w:r>
              <w:t>Концентрация, мг/дм.куб.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792601" w:rsidP="00FD48D8">
            <w:r w:rsidRPr="0011675E">
              <w:t>1</w:t>
            </w:r>
          </w:p>
        </w:tc>
        <w:tc>
          <w:tcPr>
            <w:tcW w:w="4819" w:type="dxa"/>
          </w:tcPr>
          <w:p w:rsidR="00792601" w:rsidRPr="0011675E" w:rsidRDefault="00792601" w:rsidP="00FD48D8">
            <w:r w:rsidRPr="0011675E">
              <w:t>2</w:t>
            </w:r>
          </w:p>
        </w:tc>
        <w:tc>
          <w:tcPr>
            <w:tcW w:w="3969" w:type="dxa"/>
          </w:tcPr>
          <w:p w:rsidR="00792601" w:rsidRPr="0011675E" w:rsidRDefault="00792601" w:rsidP="00FD48D8">
            <w:r w:rsidRPr="0011675E">
              <w:t>3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792601" w:rsidP="00FD48D8">
            <w:r w:rsidRPr="0011675E">
              <w:t>1</w:t>
            </w:r>
          </w:p>
        </w:tc>
        <w:tc>
          <w:tcPr>
            <w:tcW w:w="4819" w:type="dxa"/>
          </w:tcPr>
          <w:p w:rsidR="00792601" w:rsidRPr="0011675E" w:rsidRDefault="00792601" w:rsidP="00FD48D8">
            <w:r w:rsidRPr="0011675E">
              <w:t>Взвешенные вещества</w:t>
            </w:r>
          </w:p>
        </w:tc>
        <w:tc>
          <w:tcPr>
            <w:tcW w:w="3969" w:type="dxa"/>
            <w:vAlign w:val="bottom"/>
          </w:tcPr>
          <w:p w:rsidR="00792601" w:rsidRPr="0011675E" w:rsidRDefault="00792601" w:rsidP="00FD48D8">
            <w:r>
              <w:t>300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792601" w:rsidP="00FD48D8">
            <w:r w:rsidRPr="0011675E">
              <w:t>2</w:t>
            </w:r>
          </w:p>
        </w:tc>
        <w:tc>
          <w:tcPr>
            <w:tcW w:w="4819" w:type="dxa"/>
          </w:tcPr>
          <w:p w:rsidR="00792601" w:rsidRPr="0011675E" w:rsidRDefault="00792601" w:rsidP="00FD48D8">
            <w:pPr>
              <w:rPr>
                <w:vertAlign w:val="subscript"/>
              </w:rPr>
            </w:pPr>
            <w:r w:rsidRPr="0011675E"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3969" w:type="dxa"/>
            <w:vAlign w:val="bottom"/>
          </w:tcPr>
          <w:p w:rsidR="00792601" w:rsidRPr="0011675E" w:rsidRDefault="00792601" w:rsidP="00FD48D8">
            <w:r>
              <w:t>300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792601" w:rsidP="00FD48D8">
            <w:r w:rsidRPr="0011675E">
              <w:t>3</w:t>
            </w:r>
          </w:p>
        </w:tc>
        <w:tc>
          <w:tcPr>
            <w:tcW w:w="4819" w:type="dxa"/>
          </w:tcPr>
          <w:p w:rsidR="00792601" w:rsidRPr="0011675E" w:rsidRDefault="00792601" w:rsidP="00FD48D8">
            <w:r w:rsidRPr="0011675E">
              <w:t>Аммония-ион</w:t>
            </w:r>
          </w:p>
        </w:tc>
        <w:tc>
          <w:tcPr>
            <w:tcW w:w="3969" w:type="dxa"/>
            <w:vAlign w:val="bottom"/>
          </w:tcPr>
          <w:p w:rsidR="00792601" w:rsidRPr="0011675E" w:rsidRDefault="00792601" w:rsidP="00FD48D8">
            <w:r>
              <w:t>25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792601" w:rsidP="00FD48D8">
            <w:r w:rsidRPr="0011675E">
              <w:t>4</w:t>
            </w:r>
          </w:p>
        </w:tc>
        <w:tc>
          <w:tcPr>
            <w:tcW w:w="4819" w:type="dxa"/>
          </w:tcPr>
          <w:p w:rsidR="00792601" w:rsidRPr="0011675E" w:rsidRDefault="00792601" w:rsidP="00FD48D8">
            <w:r>
              <w:t>Фосфор фосфатов</w:t>
            </w:r>
          </w:p>
        </w:tc>
        <w:tc>
          <w:tcPr>
            <w:tcW w:w="3969" w:type="dxa"/>
            <w:vAlign w:val="bottom"/>
          </w:tcPr>
          <w:p w:rsidR="00792601" w:rsidRPr="0011675E" w:rsidRDefault="00792601" w:rsidP="00FD48D8">
            <w:r>
              <w:t>12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792601" w:rsidP="00FD48D8">
            <w:r w:rsidRPr="0011675E">
              <w:t>5</w:t>
            </w:r>
          </w:p>
        </w:tc>
        <w:tc>
          <w:tcPr>
            <w:tcW w:w="4819" w:type="dxa"/>
          </w:tcPr>
          <w:p w:rsidR="00792601" w:rsidRPr="0011675E" w:rsidRDefault="00792601" w:rsidP="00FD48D8">
            <w:r w:rsidRPr="0011675E">
              <w:t>Нефтепродукты</w:t>
            </w:r>
          </w:p>
        </w:tc>
        <w:tc>
          <w:tcPr>
            <w:tcW w:w="3969" w:type="dxa"/>
            <w:vAlign w:val="bottom"/>
          </w:tcPr>
          <w:p w:rsidR="00792601" w:rsidRPr="0011675E" w:rsidRDefault="00792601" w:rsidP="00FD48D8">
            <w:r>
              <w:t>10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792601" w:rsidP="00FD48D8">
            <w:r w:rsidRPr="0011675E">
              <w:t>6</w:t>
            </w:r>
          </w:p>
        </w:tc>
        <w:tc>
          <w:tcPr>
            <w:tcW w:w="4819" w:type="dxa"/>
          </w:tcPr>
          <w:p w:rsidR="00792601" w:rsidRPr="0011675E" w:rsidRDefault="00792601" w:rsidP="00FD48D8">
            <w:r w:rsidRPr="0011675E">
              <w:t>АСПАВ</w:t>
            </w:r>
          </w:p>
        </w:tc>
        <w:tc>
          <w:tcPr>
            <w:tcW w:w="3969" w:type="dxa"/>
            <w:vAlign w:val="bottom"/>
          </w:tcPr>
          <w:p w:rsidR="00792601" w:rsidRPr="0011675E" w:rsidRDefault="00792601" w:rsidP="00FD48D8">
            <w:r>
              <w:t>10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792601" w:rsidP="00FD48D8">
            <w:r w:rsidRPr="0011675E">
              <w:t>7</w:t>
            </w:r>
          </w:p>
        </w:tc>
        <w:tc>
          <w:tcPr>
            <w:tcW w:w="4819" w:type="dxa"/>
          </w:tcPr>
          <w:p w:rsidR="00792601" w:rsidRPr="0011675E" w:rsidRDefault="00792601" w:rsidP="00FD48D8">
            <w:r w:rsidRPr="0011675E">
              <w:t>Сульфаты</w:t>
            </w:r>
          </w:p>
        </w:tc>
        <w:tc>
          <w:tcPr>
            <w:tcW w:w="3969" w:type="dxa"/>
            <w:vAlign w:val="bottom"/>
          </w:tcPr>
          <w:p w:rsidR="00792601" w:rsidRPr="0011675E" w:rsidRDefault="00792601" w:rsidP="00FD48D8">
            <w:r>
              <w:t>1000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792601" w:rsidP="00FD48D8">
            <w:r>
              <w:t>8</w:t>
            </w:r>
          </w:p>
        </w:tc>
        <w:tc>
          <w:tcPr>
            <w:tcW w:w="4819" w:type="dxa"/>
          </w:tcPr>
          <w:p w:rsidR="00792601" w:rsidRPr="0011675E" w:rsidRDefault="00792601" w:rsidP="00FD48D8">
            <w:r>
              <w:t>ХПК</w:t>
            </w:r>
          </w:p>
        </w:tc>
        <w:tc>
          <w:tcPr>
            <w:tcW w:w="3969" w:type="dxa"/>
            <w:vAlign w:val="bottom"/>
          </w:tcPr>
          <w:p w:rsidR="00792601" w:rsidRPr="0011675E" w:rsidRDefault="00792601" w:rsidP="00FD48D8">
            <w:r>
              <w:t>500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B857E9" w:rsidP="00FD48D8">
            <w:r>
              <w:t>9</w:t>
            </w:r>
          </w:p>
        </w:tc>
        <w:tc>
          <w:tcPr>
            <w:tcW w:w="4819" w:type="dxa"/>
          </w:tcPr>
          <w:p w:rsidR="00792601" w:rsidRPr="0011675E" w:rsidRDefault="00B857E9" w:rsidP="00FD48D8">
            <w:r>
              <w:t>Хлориды</w:t>
            </w:r>
          </w:p>
        </w:tc>
        <w:tc>
          <w:tcPr>
            <w:tcW w:w="3969" w:type="dxa"/>
            <w:vAlign w:val="bottom"/>
          </w:tcPr>
          <w:p w:rsidR="00792601" w:rsidRPr="0011675E" w:rsidRDefault="00B857E9" w:rsidP="00FD48D8">
            <w:r>
              <w:t>1000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B857E9" w:rsidP="00FD48D8">
            <w:r>
              <w:t>10</w:t>
            </w:r>
          </w:p>
        </w:tc>
        <w:tc>
          <w:tcPr>
            <w:tcW w:w="4819" w:type="dxa"/>
          </w:tcPr>
          <w:p w:rsidR="00792601" w:rsidRPr="0011675E" w:rsidRDefault="00B857E9" w:rsidP="00FD48D8">
            <w:r>
              <w:t>Азот общий</w:t>
            </w:r>
          </w:p>
        </w:tc>
        <w:tc>
          <w:tcPr>
            <w:tcW w:w="3969" w:type="dxa"/>
            <w:vAlign w:val="bottom"/>
          </w:tcPr>
          <w:p w:rsidR="00792601" w:rsidRPr="0011675E" w:rsidRDefault="00B857E9" w:rsidP="00FD48D8">
            <w:r>
              <w:t>50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B857E9" w:rsidP="00FD48D8">
            <w:r>
              <w:t>11</w:t>
            </w:r>
          </w:p>
        </w:tc>
        <w:tc>
          <w:tcPr>
            <w:tcW w:w="4819" w:type="dxa"/>
          </w:tcPr>
          <w:p w:rsidR="00792601" w:rsidRPr="0011675E" w:rsidRDefault="00B857E9" w:rsidP="00FD48D8">
            <w:r>
              <w:t>Железо</w:t>
            </w:r>
          </w:p>
        </w:tc>
        <w:tc>
          <w:tcPr>
            <w:tcW w:w="3969" w:type="dxa"/>
            <w:vAlign w:val="bottom"/>
          </w:tcPr>
          <w:p w:rsidR="00792601" w:rsidRPr="0011675E" w:rsidRDefault="00B857E9" w:rsidP="00FD48D8">
            <w:r>
              <w:t>3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B857E9" w:rsidP="00FD48D8">
            <w:r>
              <w:t>12</w:t>
            </w:r>
          </w:p>
        </w:tc>
        <w:tc>
          <w:tcPr>
            <w:tcW w:w="4819" w:type="dxa"/>
          </w:tcPr>
          <w:p w:rsidR="00792601" w:rsidRPr="0011675E" w:rsidRDefault="00B857E9" w:rsidP="00FD48D8">
            <w:r>
              <w:t>Р-Н</w:t>
            </w:r>
          </w:p>
        </w:tc>
        <w:tc>
          <w:tcPr>
            <w:tcW w:w="3969" w:type="dxa"/>
            <w:vAlign w:val="bottom"/>
          </w:tcPr>
          <w:p w:rsidR="00792601" w:rsidRPr="0011675E" w:rsidRDefault="00B857E9" w:rsidP="00FD48D8">
            <w:r>
              <w:t>6-9</w:t>
            </w:r>
          </w:p>
        </w:tc>
      </w:tr>
      <w:tr w:rsidR="00792601" w:rsidRPr="0011675E" w:rsidTr="00FD48D8">
        <w:trPr>
          <w:jc w:val="center"/>
        </w:trPr>
        <w:tc>
          <w:tcPr>
            <w:tcW w:w="540" w:type="dxa"/>
          </w:tcPr>
          <w:p w:rsidR="00792601" w:rsidRPr="0011675E" w:rsidRDefault="00B857E9" w:rsidP="00FD48D8">
            <w:r>
              <w:t>13</w:t>
            </w:r>
          </w:p>
        </w:tc>
        <w:tc>
          <w:tcPr>
            <w:tcW w:w="4819" w:type="dxa"/>
          </w:tcPr>
          <w:p w:rsidR="00792601" w:rsidRPr="0011675E" w:rsidRDefault="00B857E9" w:rsidP="00FD48D8">
            <w:r>
              <w:t>Жиры</w:t>
            </w:r>
          </w:p>
        </w:tc>
        <w:tc>
          <w:tcPr>
            <w:tcW w:w="3969" w:type="dxa"/>
            <w:vAlign w:val="bottom"/>
          </w:tcPr>
          <w:p w:rsidR="00792601" w:rsidRPr="0011675E" w:rsidRDefault="00B857E9" w:rsidP="00FD48D8">
            <w:r>
              <w:t>50</w:t>
            </w:r>
          </w:p>
        </w:tc>
      </w:tr>
    </w:tbl>
    <w:p w:rsidR="00792601" w:rsidRDefault="00792601" w:rsidP="00792601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sectPr w:rsidR="009B72DD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E4C2D"/>
    <w:multiLevelType w:val="multilevel"/>
    <w:tmpl w:val="471A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0B50BE"/>
    <w:rsid w:val="001044C9"/>
    <w:rsid w:val="00112625"/>
    <w:rsid w:val="00154EF7"/>
    <w:rsid w:val="00156679"/>
    <w:rsid w:val="001D7783"/>
    <w:rsid w:val="002125EB"/>
    <w:rsid w:val="002C549C"/>
    <w:rsid w:val="002D021F"/>
    <w:rsid w:val="00326D93"/>
    <w:rsid w:val="00343087"/>
    <w:rsid w:val="0034771F"/>
    <w:rsid w:val="00370437"/>
    <w:rsid w:val="003B6F55"/>
    <w:rsid w:val="004012AA"/>
    <w:rsid w:val="004730BB"/>
    <w:rsid w:val="00496849"/>
    <w:rsid w:val="00497C30"/>
    <w:rsid w:val="00497D8A"/>
    <w:rsid w:val="004C316F"/>
    <w:rsid w:val="004F504A"/>
    <w:rsid w:val="004F5A3B"/>
    <w:rsid w:val="00507CD3"/>
    <w:rsid w:val="005208E9"/>
    <w:rsid w:val="00537912"/>
    <w:rsid w:val="0055104B"/>
    <w:rsid w:val="0055635E"/>
    <w:rsid w:val="005C4D41"/>
    <w:rsid w:val="00683887"/>
    <w:rsid w:val="00684A6F"/>
    <w:rsid w:val="006936DA"/>
    <w:rsid w:val="007159EC"/>
    <w:rsid w:val="00725692"/>
    <w:rsid w:val="0079166E"/>
    <w:rsid w:val="00792601"/>
    <w:rsid w:val="007B3976"/>
    <w:rsid w:val="007B478A"/>
    <w:rsid w:val="007C00AA"/>
    <w:rsid w:val="00823F65"/>
    <w:rsid w:val="008243BD"/>
    <w:rsid w:val="00831C94"/>
    <w:rsid w:val="00860B2A"/>
    <w:rsid w:val="008670D5"/>
    <w:rsid w:val="00877924"/>
    <w:rsid w:val="008A4A98"/>
    <w:rsid w:val="008C1AC3"/>
    <w:rsid w:val="008C48D5"/>
    <w:rsid w:val="008D7325"/>
    <w:rsid w:val="00911F15"/>
    <w:rsid w:val="00920CAC"/>
    <w:rsid w:val="00994D6B"/>
    <w:rsid w:val="009B6957"/>
    <w:rsid w:val="009B72DD"/>
    <w:rsid w:val="009C39E0"/>
    <w:rsid w:val="00A13980"/>
    <w:rsid w:val="00A355D6"/>
    <w:rsid w:val="00A928E1"/>
    <w:rsid w:val="00A97F30"/>
    <w:rsid w:val="00B337B3"/>
    <w:rsid w:val="00B531AC"/>
    <w:rsid w:val="00B65A7E"/>
    <w:rsid w:val="00B857E9"/>
    <w:rsid w:val="00C279B9"/>
    <w:rsid w:val="00C4774B"/>
    <w:rsid w:val="00C53F12"/>
    <w:rsid w:val="00C86106"/>
    <w:rsid w:val="00CC51D7"/>
    <w:rsid w:val="00D16F45"/>
    <w:rsid w:val="00D968A3"/>
    <w:rsid w:val="00DE14E1"/>
    <w:rsid w:val="00E01046"/>
    <w:rsid w:val="00E81B45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1"/>
    <w:link w:val="60"/>
    <w:rsid w:val="00B33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7B3"/>
    <w:pPr>
      <w:widowControl w:val="0"/>
      <w:shd w:val="clear" w:color="auto" w:fill="FFFFFF"/>
      <w:spacing w:line="298" w:lineRule="exact"/>
      <w:ind w:hanging="600"/>
      <w:jc w:val="both"/>
    </w:pPr>
    <w:rPr>
      <w:sz w:val="26"/>
      <w:szCs w:val="26"/>
      <w:lang w:eastAsia="en-US"/>
    </w:rPr>
  </w:style>
  <w:style w:type="paragraph" w:customStyle="1" w:styleId="formattext">
    <w:name w:val="formattext"/>
    <w:basedOn w:val="a"/>
    <w:rsid w:val="009B72D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B72DD"/>
    <w:pPr>
      <w:spacing w:before="100" w:beforeAutospacing="1" w:after="100" w:afterAutospacing="1"/>
    </w:pPr>
  </w:style>
  <w:style w:type="table" w:styleId="ae">
    <w:name w:val="Table Grid"/>
    <w:basedOn w:val="a2"/>
    <w:rsid w:val="0079260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2019-10-01T10:57:00Z</cp:lastPrinted>
  <dcterms:created xsi:type="dcterms:W3CDTF">2020-10-07T10:03:00Z</dcterms:created>
  <dcterms:modified xsi:type="dcterms:W3CDTF">2020-10-07T10:03:00Z</dcterms:modified>
</cp:coreProperties>
</file>