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CB5E" w14:textId="77777777" w:rsidR="00541C42" w:rsidRPr="001F2E94" w:rsidRDefault="00541C42" w:rsidP="00541C42">
      <w:pPr>
        <w:ind w:firstLine="0"/>
        <w:jc w:val="center"/>
      </w:pPr>
      <w:r w:rsidRPr="001F2E94">
        <w:object w:dxaOrig="5453" w:dyaOrig="6599" w14:anchorId="77BB6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50433560" r:id="rId6"/>
        </w:object>
      </w:r>
    </w:p>
    <w:p w14:paraId="4075CBC3" w14:textId="77777777" w:rsidR="00541C42" w:rsidRPr="001F2E94" w:rsidRDefault="00541C42" w:rsidP="00541C42">
      <w:pPr>
        <w:ind w:firstLine="0"/>
        <w:jc w:val="center"/>
      </w:pPr>
    </w:p>
    <w:p w14:paraId="0216C000" w14:textId="77777777"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14:paraId="3DD07067" w14:textId="77777777"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14:paraId="0075064D" w14:textId="77777777"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14:paraId="247F6B27" w14:textId="77777777"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5"/>
        <w:gridCol w:w="1332"/>
      </w:tblGrid>
      <w:tr w:rsidR="00541C42" w:rsidRPr="001F2E94" w14:paraId="09154C9B" w14:textId="77777777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73E6CF8" w14:textId="47F757F1" w:rsidR="00541C42" w:rsidRPr="001F2E94" w:rsidRDefault="00E8395F" w:rsidP="009E6BDA">
            <w:pPr>
              <w:ind w:firstLine="0"/>
            </w:pPr>
            <w:r>
              <w:t>06.05</w:t>
            </w:r>
            <w:r w:rsidR="00303CCF">
              <w:t>.2020</w:t>
            </w:r>
          </w:p>
        </w:tc>
        <w:tc>
          <w:tcPr>
            <w:tcW w:w="6839" w:type="dxa"/>
          </w:tcPr>
          <w:p w14:paraId="40E7351B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14:paraId="00ED283A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52CDD43" w14:textId="77777777" w:rsidR="00541C42" w:rsidRPr="001F2E94" w:rsidRDefault="00541C42" w:rsidP="009E6BDA">
            <w:pPr>
              <w:ind w:firstLine="0"/>
            </w:pPr>
          </w:p>
          <w:p w14:paraId="453122EA" w14:textId="1B791B87"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E8395F">
              <w:t xml:space="preserve"> 63</w:t>
            </w:r>
          </w:p>
        </w:tc>
      </w:tr>
    </w:tbl>
    <w:p w14:paraId="11288D29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BBC0FDF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ПОЛОЖЕНИЕ О</w:t>
      </w:r>
      <w:r w:rsidRPr="002E3918">
        <w:rPr>
          <w:rFonts w:ascii="Times New Roman" w:hAnsi="Times New Roman" w:cs="Times New Roman"/>
          <w:sz w:val="24"/>
          <w:szCs w:val="24"/>
        </w:rPr>
        <w:t>Б ОПЛАТЕ ТРУДА РАБОТНИКОВ МУНИЦИПАЛЬНОГО КАЗЕННОГО</w:t>
      </w:r>
    </w:p>
    <w:p w14:paraId="58B9BDC5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14:paraId="68B20DA6" w14:textId="77777777" w:rsidR="00CA25BE" w:rsidRPr="002E3918" w:rsidRDefault="00CA25BE" w:rsidP="002E3918">
      <w:pPr>
        <w:rPr>
          <w:szCs w:val="24"/>
        </w:rPr>
      </w:pPr>
    </w:p>
    <w:p w14:paraId="11C28667" w14:textId="77777777" w:rsidR="002E3918" w:rsidRPr="00CB7BBF" w:rsidRDefault="00CA25BE" w:rsidP="002E3918">
      <w:pPr>
        <w:adjustRightInd w:val="0"/>
        <w:ind w:firstLine="540"/>
        <w:rPr>
          <w:szCs w:val="24"/>
          <w:lang w:eastAsia="en-US"/>
        </w:rPr>
      </w:pPr>
      <w:r w:rsidRPr="00CB7BBF">
        <w:rPr>
          <w:szCs w:val="24"/>
        </w:rPr>
        <w:t xml:space="preserve">В </w:t>
      </w:r>
      <w:r w:rsidR="003C4F05">
        <w:rPr>
          <w:szCs w:val="24"/>
        </w:rPr>
        <w:t xml:space="preserve">связи с производственной необходимостью МКУ СХТО ЗАТО Солнечный, на основании Устава ЗАТО Солнечный, </w:t>
      </w:r>
      <w:r w:rsidR="002E3918" w:rsidRPr="00CB7BBF">
        <w:rPr>
          <w:szCs w:val="24"/>
          <w:lang w:eastAsia="en-US"/>
        </w:rPr>
        <w:t>администрация ЗАТО Солнечный</w:t>
      </w:r>
    </w:p>
    <w:p w14:paraId="6EAAE2E0" w14:textId="77777777"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14:paraId="2CCE93D4" w14:textId="77777777"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14:paraId="0C09E796" w14:textId="77777777"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14:paraId="70819D27" w14:textId="417E31F9" w:rsidR="00E9234F" w:rsidRDefault="0038551B" w:rsidP="00E9234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5AC3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 в Положение об оплате труда работников муниципального казенного учреждения Служба хозяйственно-технического обеспечения</w:t>
      </w:r>
      <w:r w:rsidR="00295AC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ЗАТО Солнечный от </w:t>
      </w:r>
      <w:r w:rsidR="003C4F05">
        <w:rPr>
          <w:rFonts w:ascii="Times New Roman" w:hAnsi="Times New Roman" w:cs="Times New Roman"/>
          <w:sz w:val="24"/>
          <w:szCs w:val="24"/>
        </w:rPr>
        <w:t xml:space="preserve">29.01.2019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4F0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F05">
        <w:rPr>
          <w:rFonts w:ascii="Times New Roman" w:hAnsi="Times New Roman" w:cs="Times New Roman"/>
          <w:sz w:val="24"/>
          <w:szCs w:val="24"/>
        </w:rPr>
        <w:t xml:space="preserve">с изменениями, внесенными постановлением администрации ЗАТО </w:t>
      </w:r>
      <w:r w:rsidR="003C4F05" w:rsidRPr="00295AC3">
        <w:rPr>
          <w:rFonts w:ascii="Times New Roman" w:hAnsi="Times New Roman" w:cs="Times New Roman"/>
          <w:sz w:val="24"/>
          <w:szCs w:val="24"/>
        </w:rPr>
        <w:t>Солнечный от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02.04.2019 г. </w:t>
      </w:r>
      <w:r w:rsidR="003C4F05" w:rsidRPr="00295AC3">
        <w:rPr>
          <w:rFonts w:ascii="Times New Roman" w:hAnsi="Times New Roman" w:cs="Times New Roman"/>
          <w:sz w:val="24"/>
          <w:szCs w:val="24"/>
        </w:rPr>
        <w:t>№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79</w:t>
      </w:r>
      <w:r w:rsidR="00295AC3" w:rsidRPr="00295AC3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 от 31.05.2019 г. № 120, постановлением администрации ЗАТО Солнечный от 03.10.2019 г. № 213</w:t>
      </w:r>
      <w:r w:rsidR="00E9234F">
        <w:rPr>
          <w:rFonts w:ascii="Times New Roman" w:hAnsi="Times New Roman" w:cs="Times New Roman"/>
          <w:sz w:val="24"/>
          <w:szCs w:val="24"/>
        </w:rPr>
        <w:t xml:space="preserve">, </w:t>
      </w:r>
      <w:r w:rsidR="00E9234F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E9234F">
        <w:rPr>
          <w:rFonts w:ascii="Times New Roman" w:hAnsi="Times New Roman" w:cs="Times New Roman"/>
          <w:sz w:val="24"/>
          <w:szCs w:val="24"/>
        </w:rPr>
        <w:t xml:space="preserve">дминистрации ЗАТО Солнечный от 23.03.2020 г. № </w:t>
      </w:r>
      <w:r w:rsidR="00E9234F" w:rsidRPr="00295AC3">
        <w:rPr>
          <w:rFonts w:ascii="Times New Roman" w:hAnsi="Times New Roman" w:cs="Times New Roman"/>
          <w:sz w:val="24"/>
          <w:szCs w:val="24"/>
        </w:rPr>
        <w:t>3</w:t>
      </w:r>
      <w:r w:rsidR="00E9234F">
        <w:rPr>
          <w:rFonts w:ascii="Times New Roman" w:hAnsi="Times New Roman" w:cs="Times New Roman"/>
          <w:sz w:val="24"/>
          <w:szCs w:val="24"/>
        </w:rPr>
        <w:t>5</w:t>
      </w:r>
      <w:r w:rsidR="00E9234F" w:rsidRPr="00295AC3">
        <w:rPr>
          <w:rFonts w:ascii="Times New Roman" w:hAnsi="Times New Roman" w:cs="Times New Roman"/>
          <w:sz w:val="24"/>
          <w:szCs w:val="24"/>
        </w:rPr>
        <w:t>:</w:t>
      </w:r>
    </w:p>
    <w:p w14:paraId="3007AAD6" w14:textId="77777777" w:rsidR="00E9234F" w:rsidRDefault="00E9234F" w:rsidP="00E92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64A504" w14:textId="5942F52D" w:rsidR="00E9234F" w:rsidRDefault="00E8395F" w:rsidP="00E83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</w:t>
      </w:r>
      <w:r w:rsidR="00E9234F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234F">
        <w:rPr>
          <w:rFonts w:ascii="Times New Roman" w:hAnsi="Times New Roman" w:cs="Times New Roman"/>
          <w:sz w:val="24"/>
          <w:szCs w:val="24"/>
        </w:rPr>
        <w:t xml:space="preserve"> д)</w:t>
      </w:r>
      <w:r>
        <w:rPr>
          <w:rFonts w:ascii="Times New Roman" w:hAnsi="Times New Roman" w:cs="Times New Roman"/>
          <w:sz w:val="24"/>
          <w:szCs w:val="24"/>
        </w:rPr>
        <w:t>, и) пункта 10</w:t>
      </w:r>
      <w:r w:rsidR="00E92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 II</w:t>
      </w:r>
      <w:r w:rsidR="00E9234F">
        <w:rPr>
          <w:rFonts w:ascii="Times New Roman" w:hAnsi="Times New Roman" w:cs="Times New Roman"/>
          <w:sz w:val="24"/>
          <w:szCs w:val="24"/>
        </w:rPr>
        <w:t xml:space="preserve"> –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62702E" w14:textId="42F971B2" w:rsidR="00E8395F" w:rsidRDefault="00E8395F" w:rsidP="00E83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Подпункт и</w:t>
      </w:r>
      <w:r>
        <w:rPr>
          <w:rFonts w:ascii="Times New Roman" w:hAnsi="Times New Roman" w:cs="Times New Roman"/>
          <w:sz w:val="24"/>
          <w:szCs w:val="24"/>
        </w:rPr>
        <w:t>) пункта 15 раздела III –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C7CB82" w14:textId="61DAA23A" w:rsidR="00E8395F" w:rsidRDefault="00E8395F" w:rsidP="00E83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Подпункт и</w:t>
      </w:r>
      <w:r>
        <w:rPr>
          <w:rFonts w:ascii="Times New Roman" w:hAnsi="Times New Roman" w:cs="Times New Roman"/>
          <w:sz w:val="24"/>
          <w:szCs w:val="24"/>
        </w:rPr>
        <w:t xml:space="preserve">) пункта 24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исключить;</w:t>
      </w:r>
    </w:p>
    <w:p w14:paraId="00F5C5C7" w14:textId="1AC3FBF3" w:rsidR="00E9234F" w:rsidRDefault="00E8395F" w:rsidP="00E83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="00E9234F">
        <w:rPr>
          <w:rFonts w:ascii="Times New Roman" w:hAnsi="Times New Roman" w:cs="Times New Roman"/>
          <w:sz w:val="24"/>
          <w:szCs w:val="24"/>
        </w:rPr>
        <w:t xml:space="preserve">Пункты 31, 36, 36.1 – 36.11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признать утратившими силу.</w:t>
      </w:r>
    </w:p>
    <w:p w14:paraId="3131AAA9" w14:textId="77777777" w:rsidR="00E9234F" w:rsidRDefault="00E9234F" w:rsidP="00E92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3AF16" w14:textId="32AC4105" w:rsidR="00E8395F" w:rsidRDefault="00E8395F" w:rsidP="00E8395F">
      <w:pPr>
        <w:widowControl w:val="0"/>
        <w:autoSpaceDE/>
        <w:adjustRightInd w:val="0"/>
        <w:ind w:firstLine="284"/>
        <w:rPr>
          <w:szCs w:val="24"/>
        </w:rPr>
      </w:pPr>
      <w:r>
        <w:rPr>
          <w:szCs w:val="24"/>
        </w:rPr>
        <w:t xml:space="preserve">        2</w:t>
      </w:r>
      <w:r w:rsidR="00303CCF">
        <w:rPr>
          <w:szCs w:val="24"/>
        </w:rPr>
        <w:t xml:space="preserve">. Настоящее постановление вступает в силу с даты подписания </w:t>
      </w:r>
      <w:r w:rsidR="00303CCF">
        <w:rPr>
          <w:rFonts w:eastAsiaTheme="minorHAnsi"/>
          <w:color w:val="000000"/>
          <w:szCs w:val="24"/>
          <w:lang w:eastAsia="en-US"/>
        </w:rPr>
        <w:t xml:space="preserve">и распространяется на правоотношения, возникшие </w:t>
      </w:r>
      <w:r w:rsidR="002339E9">
        <w:rPr>
          <w:szCs w:val="24"/>
        </w:rPr>
        <w:t>с 1 мая</w:t>
      </w:r>
      <w:bookmarkStart w:id="0" w:name="_GoBack"/>
      <w:bookmarkEnd w:id="0"/>
      <w:r w:rsidR="00303CCF">
        <w:rPr>
          <w:szCs w:val="24"/>
        </w:rPr>
        <w:t xml:space="preserve"> 2020 года.</w:t>
      </w:r>
    </w:p>
    <w:p w14:paraId="7D3C7F83" w14:textId="1F3994FF" w:rsidR="00303CCF" w:rsidRDefault="00E8395F" w:rsidP="00E8395F">
      <w:pPr>
        <w:widowControl w:val="0"/>
        <w:autoSpaceDE/>
        <w:adjustRightInd w:val="0"/>
        <w:ind w:firstLine="284"/>
        <w:rPr>
          <w:szCs w:val="24"/>
        </w:rPr>
      </w:pPr>
      <w:r>
        <w:rPr>
          <w:szCs w:val="24"/>
        </w:rPr>
        <w:t xml:space="preserve">        3. </w:t>
      </w:r>
      <w:r w:rsidR="00303CCF">
        <w:rPr>
          <w:szCs w:val="24"/>
        </w:rPr>
        <w:t>Настоящее постановление подлежит официальному опубликованию в газете «Городомля на Селигере» и размещению на официальном сайте администрации ЗАТО Солнечный.</w:t>
      </w:r>
    </w:p>
    <w:p w14:paraId="6582DCA3" w14:textId="77777777"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5C21D" w14:textId="77777777" w:rsidR="00E8395F" w:rsidRPr="002E3918" w:rsidRDefault="00E8395F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575418" w14:textId="77777777"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4218B9" w14:textId="77777777" w:rsidR="00CA25BE" w:rsidRPr="002E3918" w:rsidRDefault="00CA25BE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sectPr w:rsidR="00CA25BE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F2EAB"/>
    <w:multiLevelType w:val="hybridMultilevel"/>
    <w:tmpl w:val="1A92B39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A0830"/>
    <w:rsid w:val="000F0740"/>
    <w:rsid w:val="002339E9"/>
    <w:rsid w:val="0029164E"/>
    <w:rsid w:val="00295AC3"/>
    <w:rsid w:val="002E3918"/>
    <w:rsid w:val="002E3B3F"/>
    <w:rsid w:val="00303CCF"/>
    <w:rsid w:val="0032527F"/>
    <w:rsid w:val="00326149"/>
    <w:rsid w:val="0038551B"/>
    <w:rsid w:val="003C4F05"/>
    <w:rsid w:val="003D1E65"/>
    <w:rsid w:val="003E2C7B"/>
    <w:rsid w:val="004021AB"/>
    <w:rsid w:val="00442182"/>
    <w:rsid w:val="004524AE"/>
    <w:rsid w:val="00541C42"/>
    <w:rsid w:val="00570DE4"/>
    <w:rsid w:val="00583379"/>
    <w:rsid w:val="005B5549"/>
    <w:rsid w:val="005E4C4D"/>
    <w:rsid w:val="005F2A22"/>
    <w:rsid w:val="00637543"/>
    <w:rsid w:val="00644468"/>
    <w:rsid w:val="006F044D"/>
    <w:rsid w:val="00757FBC"/>
    <w:rsid w:val="0078072A"/>
    <w:rsid w:val="00800F94"/>
    <w:rsid w:val="008172BB"/>
    <w:rsid w:val="008457CF"/>
    <w:rsid w:val="00850A3D"/>
    <w:rsid w:val="00861069"/>
    <w:rsid w:val="009030D7"/>
    <w:rsid w:val="00971850"/>
    <w:rsid w:val="009A487F"/>
    <w:rsid w:val="00A617A8"/>
    <w:rsid w:val="00AD31B7"/>
    <w:rsid w:val="00B75019"/>
    <w:rsid w:val="00BD6B59"/>
    <w:rsid w:val="00C5407B"/>
    <w:rsid w:val="00CA25BE"/>
    <w:rsid w:val="00CB7BBF"/>
    <w:rsid w:val="00D21C69"/>
    <w:rsid w:val="00D47C4B"/>
    <w:rsid w:val="00DA45FB"/>
    <w:rsid w:val="00E13C10"/>
    <w:rsid w:val="00E14118"/>
    <w:rsid w:val="00E17469"/>
    <w:rsid w:val="00E316BB"/>
    <w:rsid w:val="00E8395F"/>
    <w:rsid w:val="00E86B3E"/>
    <w:rsid w:val="00E9234F"/>
    <w:rsid w:val="00EA2570"/>
    <w:rsid w:val="00EF6C30"/>
    <w:rsid w:val="00F97460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0AD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2020-05-08T05:59:00Z</cp:lastPrinted>
  <dcterms:created xsi:type="dcterms:W3CDTF">2020-05-08T05:59:00Z</dcterms:created>
  <dcterms:modified xsi:type="dcterms:W3CDTF">2020-05-08T05:59:00Z</dcterms:modified>
</cp:coreProperties>
</file>