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sz w:val="28"/>
          <w:szCs w:val="24"/>
        </w:rP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6" o:title="" croptop="56f" cropleft="-68f"/>
          </v:shape>
          <o:OLEObject Type="Embed" ProgID="CorelPhotoPaint.Image.10" ShapeID="_x0000_i1025" DrawAspect="Content" ObjectID="_1626763054" r:id="rId7"/>
        </w:object>
      </w:r>
    </w:p>
    <w:p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90"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b/>
          <w:spacing w:val="90"/>
          <w:sz w:val="28"/>
          <w:szCs w:val="24"/>
          <w:lang w:eastAsia="ru-RU"/>
        </w:rPr>
        <w:t>АДМИНИСТРАЦИЯ</w:t>
      </w:r>
    </w:p>
    <w:p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944B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ЗАКРЫТОГО АДМИНИСТРАТИВНО-ТЕРРИТОРИАЛЬНОГО ОБРАЗОВАНИЯ СОЛНЕЧНЫЙ</w:t>
      </w:r>
    </w:p>
    <w:p w:rsidR="008A1F75" w:rsidRPr="002944BA" w:rsidRDefault="008A1F75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A1F75" w:rsidRPr="00725660" w:rsidRDefault="00414DB1" w:rsidP="0041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2566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  <w:r w:rsidR="007144DA" w:rsidRPr="00725660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9429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2"/>
        <w:gridCol w:w="6520"/>
        <w:gridCol w:w="1277"/>
      </w:tblGrid>
      <w:tr w:rsidR="008A1F75" w:rsidRPr="002944BA" w:rsidTr="00E565E4">
        <w:trPr>
          <w:trHeight w:val="411"/>
        </w:trPr>
        <w:tc>
          <w:tcPr>
            <w:tcW w:w="16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F75" w:rsidRPr="002944BA" w:rsidRDefault="007C0BD1" w:rsidP="007E6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06.08.2019</w:t>
            </w:r>
          </w:p>
        </w:tc>
        <w:tc>
          <w:tcPr>
            <w:tcW w:w="6520" w:type="dxa"/>
            <w:vAlign w:val="bottom"/>
          </w:tcPr>
          <w:p w:rsidR="008A1F75" w:rsidRPr="002944BA" w:rsidRDefault="008A1F75" w:rsidP="007E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A1F75" w:rsidRPr="002944BA" w:rsidRDefault="00725660" w:rsidP="007256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</w:t>
            </w:r>
            <w:r w:rsidRPr="00725660">
              <w:rPr>
                <w:rFonts w:ascii="Times New Roman" w:hAnsi="Times New Roman" w:cs="Times New Roman"/>
                <w:b/>
                <w:sz w:val="28"/>
                <w:szCs w:val="28"/>
              </w:rPr>
              <w:t>ЗАТО Солнечный</w:t>
            </w:r>
            <w:r w:rsidRPr="0029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="008A1F75" w:rsidRPr="002944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1F75" w:rsidRPr="002944BA" w:rsidRDefault="007C0BD1" w:rsidP="007E63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</w:tr>
    </w:tbl>
    <w:p w:rsidR="008A1F75" w:rsidRPr="002944BA" w:rsidRDefault="008A1F75" w:rsidP="008A1F75">
      <w:pPr>
        <w:spacing w:after="0" w:line="240" w:lineRule="auto"/>
        <w:jc w:val="center"/>
        <w:rPr>
          <w:rFonts w:ascii="Times New Roman" w:eastAsia="TimesNewRoman" w:hAnsi="Times New Roman" w:cs="Times New Roman"/>
          <w:b/>
          <w:caps/>
          <w:color w:val="000000"/>
          <w:lang w:eastAsia="ru-RU"/>
        </w:rPr>
      </w:pPr>
    </w:p>
    <w:p w:rsidR="008A1F75" w:rsidRPr="00725660" w:rsidRDefault="007D03BA" w:rsidP="008A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 w:bidi="ru-RU"/>
        </w:rPr>
      </w:pPr>
      <w:r w:rsidRPr="00725660">
        <w:rPr>
          <w:rFonts w:ascii="Times New Roman" w:eastAsia="TimesNewRoman" w:hAnsi="Times New Roman" w:cs="Times New Roman"/>
          <w:b/>
          <w:caps/>
          <w:color w:val="000000"/>
          <w:sz w:val="24"/>
          <w:szCs w:val="24"/>
          <w:lang w:eastAsia="ru-RU"/>
        </w:rPr>
        <w:t xml:space="preserve">О ВНЕСЕНИИ ДОПОЛНЕНИЙ И ИЗМЕНЕНИЙ В АДМИНИСТРАТИВНЫЙ РЕГЛАМЕНТ ОКАЗАНИЯ МУНИЦИПАЛЬНОЙ УСЛУГИ </w:t>
      </w:r>
      <w:r w:rsidR="008A1F75" w:rsidRPr="007256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 w:bidi="ru-RU"/>
        </w:rPr>
        <w:t>«</w:t>
      </w:r>
      <w:r w:rsidR="007E6A05" w:rsidRPr="007256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 w:bidi="ru-RU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</w:t>
      </w:r>
      <w:r w:rsidR="008A1F75" w:rsidRPr="00725660">
        <w:rPr>
          <w:rFonts w:ascii="Times New Roman" w:eastAsia="Times New Roman" w:hAnsi="Times New Roman" w:cs="Times New Roman"/>
          <w:b/>
          <w:caps/>
          <w:sz w:val="24"/>
          <w:szCs w:val="24"/>
          <w:lang w:eastAsia="ru-RU" w:bidi="ru-RU"/>
        </w:rPr>
        <w:t>»</w:t>
      </w:r>
    </w:p>
    <w:p w:rsidR="004C2FBB" w:rsidRPr="002944BA" w:rsidRDefault="004C2FBB" w:rsidP="008A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4C2FBB" w:rsidRPr="006A5FA7" w:rsidRDefault="00537388" w:rsidP="004C2FBB">
      <w:pP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</w:rPr>
      </w:pPr>
      <w:r w:rsidRPr="00537388">
        <w:rPr>
          <w:rFonts w:ascii="Times New Roman" w:eastAsia="TimesNewRoman" w:hAnsi="Times New Roman" w:cs="Times New Roman"/>
          <w:sz w:val="24"/>
        </w:rPr>
        <w:t>На основании Федерального закона от 03.08.2018г. № 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объектов», Федерального закона от 03.08.2018г. № 342-ФЗ «О внесении изменений в Градостроительный кодекс Российской Федерации и отдельные законодательные акты Российской Федерации», администрация ЗАТО Солнечный</w:t>
      </w:r>
    </w:p>
    <w:p w:rsidR="004C2FBB" w:rsidRPr="006A5FA7" w:rsidRDefault="004C2FBB" w:rsidP="004C2FB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4C2FBB" w:rsidRPr="00725660" w:rsidRDefault="004C2FBB" w:rsidP="004C2F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66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C2FBB" w:rsidRPr="006A5FA7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C2FBB" w:rsidRDefault="007D03BA" w:rsidP="004C2FBB">
      <w:pPr>
        <w:pStyle w:val="a4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rFonts w:eastAsia="TimesNewRoman"/>
        </w:rPr>
      </w:pPr>
      <w:r w:rsidRPr="007D03BA">
        <w:rPr>
          <w:rFonts w:eastAsia="TimesNewRoman"/>
        </w:rPr>
        <w:t>Внести изменения и дополнения в административный регламент по оказанию муниципальной услуги</w:t>
      </w:r>
      <w:r w:rsidR="004C2FBB" w:rsidRPr="007D03BA">
        <w:rPr>
          <w:rFonts w:eastAsia="TimesNewRoman"/>
        </w:rPr>
        <w:t xml:space="preserve"> </w:t>
      </w:r>
      <w:r w:rsidR="004C2FBB" w:rsidRPr="006A5FA7">
        <w:rPr>
          <w:rFonts w:eastAsia="TimesNewRoman"/>
        </w:rPr>
        <w:t>«</w:t>
      </w:r>
      <w:r w:rsidR="007E6A05" w:rsidRPr="007E6A05">
        <w:rPr>
          <w:lang w:bidi="ru-RU"/>
        </w:rPr>
        <w:t>Выдача разрешений на ввод объектов в эксплуатацию при осуществлении строительства, реконструкции объектов капитального строительства</w:t>
      </w:r>
      <w:r>
        <w:rPr>
          <w:rFonts w:eastAsia="TimesNewRoman"/>
        </w:rPr>
        <w:t xml:space="preserve">», </w:t>
      </w:r>
      <w:r w:rsidRPr="007D03BA">
        <w:rPr>
          <w:rFonts w:eastAsia="TimesNewRoman"/>
          <w:lang w:bidi="ru-RU"/>
        </w:rPr>
        <w:t xml:space="preserve">утвержденный Постановлением администрации ЗАТО Солнечный № </w:t>
      </w:r>
      <w:r w:rsidR="00537388">
        <w:rPr>
          <w:rFonts w:eastAsia="TimesNewRoman"/>
          <w:lang w:bidi="ru-RU"/>
        </w:rPr>
        <w:t>3</w:t>
      </w:r>
      <w:r w:rsidR="007E6A05">
        <w:rPr>
          <w:rFonts w:eastAsia="TimesNewRoman"/>
          <w:lang w:bidi="ru-RU"/>
        </w:rPr>
        <w:t>6</w:t>
      </w:r>
      <w:r w:rsidRPr="007D03BA">
        <w:rPr>
          <w:rFonts w:eastAsia="TimesNewRoman"/>
          <w:lang w:bidi="ru-RU"/>
        </w:rPr>
        <w:t xml:space="preserve"> от 0</w:t>
      </w:r>
      <w:r w:rsidR="00537388">
        <w:rPr>
          <w:rFonts w:eastAsia="TimesNewRoman"/>
          <w:lang w:bidi="ru-RU"/>
        </w:rPr>
        <w:t>7</w:t>
      </w:r>
      <w:r w:rsidRPr="007D03BA">
        <w:rPr>
          <w:rFonts w:eastAsia="TimesNewRoman"/>
          <w:lang w:bidi="ru-RU"/>
        </w:rPr>
        <w:t>.0</w:t>
      </w:r>
      <w:r w:rsidR="00537388">
        <w:rPr>
          <w:rFonts w:eastAsia="TimesNewRoman"/>
          <w:lang w:bidi="ru-RU"/>
        </w:rPr>
        <w:t>2</w:t>
      </w:r>
      <w:r w:rsidRPr="007D03BA">
        <w:rPr>
          <w:rFonts w:eastAsia="TimesNewRoman"/>
          <w:lang w:bidi="ru-RU"/>
        </w:rPr>
        <w:t>.2018г.</w:t>
      </w:r>
      <w:r>
        <w:rPr>
          <w:rFonts w:eastAsia="TimesNewRoman"/>
        </w:rPr>
        <w:t>:</w:t>
      </w:r>
    </w:p>
    <w:p w:rsidR="007E6A05" w:rsidRPr="007E6A05" w:rsidRDefault="00AD2EFB" w:rsidP="007E6A05">
      <w:pPr>
        <w:pStyle w:val="a4"/>
        <w:ind w:firstLine="357"/>
        <w:contextualSpacing/>
        <w:jc w:val="both"/>
        <w:rPr>
          <w:rFonts w:eastAsia="TimesNewRoman"/>
          <w:lang w:bidi="ru-RU"/>
        </w:rPr>
      </w:pPr>
      <w:r w:rsidRPr="006073E0">
        <w:rPr>
          <w:rFonts w:eastAsia="TimesNewRoman"/>
          <w:b/>
        </w:rPr>
        <w:t xml:space="preserve">1.1. </w:t>
      </w:r>
      <w:r w:rsidR="007D03BA" w:rsidRPr="006073E0">
        <w:rPr>
          <w:rFonts w:eastAsia="TimesNewRoman"/>
          <w:b/>
        </w:rPr>
        <w:t>Пункт 2</w:t>
      </w:r>
      <w:r w:rsidR="00537388" w:rsidRPr="006073E0">
        <w:rPr>
          <w:rFonts w:eastAsia="TimesNewRoman"/>
          <w:b/>
        </w:rPr>
        <w:t>9 читать в следующей редакции</w:t>
      </w:r>
      <w:r w:rsidR="00537388">
        <w:rPr>
          <w:rFonts w:eastAsia="TimesNewRoman"/>
        </w:rPr>
        <w:t>:</w:t>
      </w:r>
      <w:r w:rsidR="007D03BA">
        <w:rPr>
          <w:rFonts w:eastAsia="TimesNewRoman"/>
        </w:rPr>
        <w:t xml:space="preserve"> «</w:t>
      </w:r>
      <w:r w:rsidR="007E6A05" w:rsidRPr="007E6A05">
        <w:rPr>
          <w:rFonts w:eastAsia="TimesNewRoman"/>
          <w:lang w:bidi="ru-RU"/>
        </w:rPr>
        <w:t>Для принятия решения о выдаче разрешения на ввод объекта в эксплуатацию необходимы следующие документы:</w:t>
      </w:r>
    </w:p>
    <w:p w:rsidR="007E6A05" w:rsidRPr="007E6A05" w:rsidRDefault="007E6A05" w:rsidP="007E6A05">
      <w:pPr>
        <w:pStyle w:val="a4"/>
        <w:ind w:firstLine="357"/>
        <w:contextualSpacing/>
        <w:jc w:val="both"/>
        <w:rPr>
          <w:rFonts w:eastAsia="TimesNewRoman"/>
          <w:lang w:bidi="ru-RU"/>
        </w:rPr>
      </w:pPr>
      <w:r w:rsidRPr="007E6A05">
        <w:rPr>
          <w:rFonts w:eastAsia="TimesNewRoman"/>
          <w:lang w:bidi="ru-RU"/>
        </w:rPr>
        <w:t>1) 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7E6A05" w:rsidRPr="007E6A05" w:rsidRDefault="007E6A05" w:rsidP="007E6A05">
      <w:pPr>
        <w:pStyle w:val="a4"/>
        <w:ind w:firstLine="357"/>
        <w:contextualSpacing/>
        <w:jc w:val="both"/>
        <w:rPr>
          <w:rFonts w:eastAsia="TimesNewRoman"/>
          <w:lang w:bidi="ru-RU"/>
        </w:rPr>
      </w:pPr>
      <w:r w:rsidRPr="007E6A05">
        <w:rPr>
          <w:rFonts w:eastAsia="TimesNewRoman"/>
          <w:lang w:bidi="ru-RU"/>
        </w:rPr>
        <w:t>2) 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</w:t>
      </w:r>
      <w:bookmarkStart w:id="0" w:name="_GoBack"/>
      <w:bookmarkEnd w:id="0"/>
      <w:r w:rsidRPr="007E6A05">
        <w:rPr>
          <w:rFonts w:eastAsia="TimesNewRoman"/>
          <w:lang w:bidi="ru-RU"/>
        </w:rPr>
        <w:t>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7E6A05" w:rsidRPr="007E6A05" w:rsidRDefault="007E6A05" w:rsidP="007E6A05">
      <w:pPr>
        <w:pStyle w:val="a4"/>
        <w:ind w:firstLine="357"/>
        <w:contextualSpacing/>
        <w:jc w:val="both"/>
        <w:rPr>
          <w:rFonts w:eastAsia="TimesNewRoman"/>
          <w:lang w:bidi="ru-RU"/>
        </w:rPr>
      </w:pPr>
      <w:r w:rsidRPr="007E6A05">
        <w:rPr>
          <w:rFonts w:eastAsia="TimesNewRoman"/>
          <w:lang w:bidi="ru-RU"/>
        </w:rPr>
        <w:t>3) разрешение на строительство;</w:t>
      </w:r>
    </w:p>
    <w:p w:rsidR="007E6A05" w:rsidRPr="007E6A05" w:rsidRDefault="007E6A05" w:rsidP="007E6A05">
      <w:pPr>
        <w:pStyle w:val="a4"/>
        <w:ind w:firstLine="360"/>
        <w:contextualSpacing/>
        <w:jc w:val="both"/>
        <w:rPr>
          <w:rFonts w:eastAsia="TimesNewRoman"/>
          <w:lang w:bidi="ru-RU"/>
        </w:rPr>
      </w:pPr>
      <w:r w:rsidRPr="007E6A05">
        <w:rPr>
          <w:rFonts w:eastAsia="TimesNewRoman"/>
          <w:lang w:bidi="ru-RU"/>
        </w:rPr>
        <w:t>4) 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</w:p>
    <w:p w:rsidR="007E6A05" w:rsidRPr="007E6A05" w:rsidRDefault="007E6A05" w:rsidP="007E6A05">
      <w:pPr>
        <w:pStyle w:val="a4"/>
        <w:ind w:firstLine="360"/>
        <w:contextualSpacing/>
        <w:jc w:val="both"/>
        <w:rPr>
          <w:rFonts w:eastAsia="TimesNewRoman"/>
          <w:lang w:bidi="ru-RU"/>
        </w:rPr>
      </w:pPr>
      <w:r>
        <w:rPr>
          <w:rFonts w:eastAsia="TimesNewRoman"/>
          <w:lang w:bidi="ru-RU"/>
        </w:rPr>
        <w:t>5</w:t>
      </w:r>
      <w:r w:rsidRPr="007E6A05">
        <w:rPr>
          <w:rFonts w:eastAsia="TimesNewRoman"/>
          <w:lang w:bidi="ru-RU"/>
        </w:rPr>
        <w:t xml:space="preserve">) 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а также лицом, </w:t>
      </w:r>
      <w:r w:rsidRPr="007E6A05">
        <w:rPr>
          <w:rFonts w:eastAsia="TimesNewRoman"/>
          <w:lang w:bidi="ru-RU"/>
        </w:rPr>
        <w:lastRenderedPageBreak/>
        <w:t>осуществляющим строительный контроль, в случае осуществления строительного контроля на основании договора);</w:t>
      </w:r>
    </w:p>
    <w:p w:rsidR="007E6A05" w:rsidRPr="007E6A05" w:rsidRDefault="003A162F" w:rsidP="00C01114">
      <w:pPr>
        <w:pStyle w:val="a4"/>
        <w:ind w:firstLine="357"/>
        <w:contextualSpacing/>
        <w:jc w:val="both"/>
        <w:rPr>
          <w:rFonts w:eastAsia="TimesNewRoman"/>
          <w:lang w:bidi="ru-RU"/>
        </w:rPr>
      </w:pPr>
      <w:r>
        <w:rPr>
          <w:rFonts w:eastAsia="TimesNewRoman"/>
          <w:lang w:bidi="ru-RU"/>
        </w:rPr>
        <w:t>6</w:t>
      </w:r>
      <w:r w:rsidR="007E6A05" w:rsidRPr="007E6A05">
        <w:rPr>
          <w:rFonts w:eastAsia="TimesNewRoman"/>
          <w:lang w:bidi="ru-RU"/>
        </w:rPr>
        <w:t>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7E6A05" w:rsidRPr="007E6A05" w:rsidRDefault="003A162F" w:rsidP="00C01114">
      <w:pPr>
        <w:pStyle w:val="a4"/>
        <w:ind w:firstLine="357"/>
        <w:contextualSpacing/>
        <w:jc w:val="both"/>
        <w:rPr>
          <w:rFonts w:eastAsia="TimesNewRoman"/>
          <w:lang w:bidi="ru-RU"/>
        </w:rPr>
      </w:pPr>
      <w:r>
        <w:rPr>
          <w:rFonts w:eastAsia="TimesNewRoman"/>
          <w:lang w:bidi="ru-RU"/>
        </w:rPr>
        <w:t>7</w:t>
      </w:r>
      <w:r w:rsidR="007E6A05" w:rsidRPr="007E6A05">
        <w:rPr>
          <w:rFonts w:eastAsia="TimesNewRoman"/>
          <w:lang w:bidi="ru-RU"/>
        </w:rPr>
        <w:t>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</w:p>
    <w:p w:rsidR="007E6A05" w:rsidRPr="007E6A05" w:rsidRDefault="003A162F" w:rsidP="00C01114">
      <w:pPr>
        <w:pStyle w:val="a4"/>
        <w:ind w:firstLine="357"/>
        <w:contextualSpacing/>
        <w:jc w:val="both"/>
        <w:rPr>
          <w:rFonts w:eastAsia="TimesNewRoman"/>
          <w:lang w:bidi="ru-RU"/>
        </w:rPr>
      </w:pPr>
      <w:r>
        <w:rPr>
          <w:rFonts w:eastAsia="TimesNewRoman"/>
          <w:lang w:bidi="ru-RU"/>
        </w:rPr>
        <w:t>8</w:t>
      </w:r>
      <w:r w:rsidR="007E6A05" w:rsidRPr="007E6A05">
        <w:rPr>
          <w:rFonts w:eastAsia="TimesNewRoman"/>
          <w:lang w:bidi="ru-RU"/>
        </w:rPr>
        <w:t xml:space="preserve">)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частью 1 статьи 54 </w:t>
      </w:r>
      <w:r>
        <w:rPr>
          <w:rFonts w:eastAsia="TimesNewRoman"/>
          <w:lang w:bidi="ru-RU"/>
        </w:rPr>
        <w:t xml:space="preserve">Градостроительного </w:t>
      </w:r>
      <w:r w:rsidR="007E6A05" w:rsidRPr="007E6A05">
        <w:rPr>
          <w:rFonts w:eastAsia="TimesNewRoman"/>
          <w:lang w:bidi="ru-RU"/>
        </w:rPr>
        <w:t xml:space="preserve">Кодекса)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частью 7 статьи 54 </w:t>
      </w:r>
      <w:r w:rsidR="00371D36" w:rsidRPr="00371D36">
        <w:rPr>
          <w:rFonts w:eastAsia="TimesNewRoman"/>
          <w:lang w:bidi="ru-RU"/>
        </w:rPr>
        <w:t xml:space="preserve">Градостроительного </w:t>
      </w:r>
      <w:r w:rsidR="007E6A05" w:rsidRPr="007E6A05">
        <w:rPr>
          <w:rFonts w:eastAsia="TimesNewRoman"/>
          <w:lang w:bidi="ru-RU"/>
        </w:rPr>
        <w:t>Кодекса;</w:t>
      </w:r>
    </w:p>
    <w:p w:rsidR="007E6A05" w:rsidRPr="007E6A05" w:rsidRDefault="00371D36" w:rsidP="00371D36">
      <w:pPr>
        <w:pStyle w:val="a4"/>
        <w:ind w:firstLine="357"/>
        <w:contextualSpacing/>
        <w:jc w:val="both"/>
        <w:rPr>
          <w:rFonts w:eastAsia="TimesNewRoman"/>
          <w:lang w:bidi="ru-RU"/>
        </w:rPr>
      </w:pPr>
      <w:r>
        <w:rPr>
          <w:rFonts w:eastAsia="TimesNewRoman"/>
          <w:lang w:bidi="ru-RU"/>
        </w:rPr>
        <w:t>9</w:t>
      </w:r>
      <w:r w:rsidR="007E6A05" w:rsidRPr="007E6A05">
        <w:rPr>
          <w:rFonts w:eastAsia="TimesNewRoman"/>
          <w:lang w:bidi="ru-RU"/>
        </w:rPr>
        <w:t>) 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7E6A05" w:rsidRPr="007E6A05" w:rsidRDefault="007E6A05" w:rsidP="00371D36">
      <w:pPr>
        <w:pStyle w:val="a4"/>
        <w:ind w:firstLine="357"/>
        <w:contextualSpacing/>
        <w:jc w:val="both"/>
        <w:rPr>
          <w:rFonts w:eastAsia="TimesNewRoman"/>
          <w:lang w:bidi="ru-RU"/>
        </w:rPr>
      </w:pPr>
      <w:r w:rsidRPr="007E6A05">
        <w:rPr>
          <w:rFonts w:eastAsia="TimesNewRoman"/>
          <w:lang w:bidi="ru-RU"/>
        </w:rPr>
        <w:t>1</w:t>
      </w:r>
      <w:r w:rsidR="00371D36">
        <w:rPr>
          <w:rFonts w:eastAsia="TimesNewRoman"/>
          <w:lang w:bidi="ru-RU"/>
        </w:rPr>
        <w:t>0</w:t>
      </w:r>
      <w:r w:rsidRPr="007E6A05">
        <w:rPr>
          <w:rFonts w:eastAsia="TimesNewRoman"/>
          <w:lang w:bidi="ru-RU"/>
        </w:rPr>
        <w:t xml:space="preserve">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законом от 25 июня 2002 года </w:t>
      </w:r>
      <w:r w:rsidR="00371D36">
        <w:rPr>
          <w:rFonts w:eastAsia="TimesNewRoman"/>
          <w:lang w:bidi="ru-RU"/>
        </w:rPr>
        <w:t>№</w:t>
      </w:r>
      <w:r w:rsidRPr="007E6A05">
        <w:rPr>
          <w:rFonts w:eastAsia="TimesNewRoman"/>
          <w:lang w:bidi="ru-RU"/>
        </w:rPr>
        <w:t xml:space="preserve">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7E6A05" w:rsidRPr="007E6A05" w:rsidRDefault="007E6A05" w:rsidP="00371D36">
      <w:pPr>
        <w:pStyle w:val="a4"/>
        <w:ind w:firstLine="357"/>
        <w:contextualSpacing/>
        <w:jc w:val="both"/>
        <w:rPr>
          <w:rFonts w:eastAsia="TimesNewRoman"/>
          <w:lang w:bidi="ru-RU"/>
        </w:rPr>
      </w:pPr>
      <w:r w:rsidRPr="007E6A05">
        <w:rPr>
          <w:rFonts w:eastAsia="TimesNewRoman"/>
          <w:lang w:bidi="ru-RU"/>
        </w:rPr>
        <w:t>1</w:t>
      </w:r>
      <w:r w:rsidR="00371D36">
        <w:rPr>
          <w:rFonts w:eastAsia="TimesNewRoman"/>
          <w:lang w:bidi="ru-RU"/>
        </w:rPr>
        <w:t>1</w:t>
      </w:r>
      <w:r w:rsidRPr="007E6A05">
        <w:rPr>
          <w:rFonts w:eastAsia="TimesNewRoman"/>
          <w:lang w:bidi="ru-RU"/>
        </w:rPr>
        <w:t xml:space="preserve">) технический план объекта капитального строительства, подготовленный в соответствии с Федеральным законом от 13 июля 2015 года </w:t>
      </w:r>
      <w:r w:rsidR="00371D36">
        <w:rPr>
          <w:rFonts w:eastAsia="TimesNewRoman"/>
          <w:lang w:bidi="ru-RU"/>
        </w:rPr>
        <w:t>№</w:t>
      </w:r>
      <w:r w:rsidRPr="007E6A05">
        <w:rPr>
          <w:rFonts w:eastAsia="TimesNewRoman"/>
          <w:lang w:bidi="ru-RU"/>
        </w:rPr>
        <w:t xml:space="preserve"> 218-ФЗ "О государственной регистрации недвижимости";</w:t>
      </w:r>
    </w:p>
    <w:p w:rsidR="007E6A05" w:rsidRPr="007E6A05" w:rsidRDefault="007E6A05" w:rsidP="00371D36">
      <w:pPr>
        <w:pStyle w:val="a4"/>
        <w:ind w:firstLine="357"/>
        <w:contextualSpacing/>
        <w:jc w:val="both"/>
        <w:rPr>
          <w:rFonts w:eastAsia="TimesNewRoman"/>
          <w:lang w:bidi="ru-RU"/>
        </w:rPr>
      </w:pPr>
      <w:r w:rsidRPr="007E6A05">
        <w:rPr>
          <w:rFonts w:eastAsia="TimesNewRoman"/>
          <w:lang w:bidi="ru-RU"/>
        </w:rPr>
        <w:t xml:space="preserve">Указанные в пунктах </w:t>
      </w:r>
      <w:r w:rsidR="00371D36">
        <w:rPr>
          <w:rFonts w:eastAsia="TimesNewRoman"/>
          <w:lang w:bidi="ru-RU"/>
        </w:rPr>
        <w:t>5</w:t>
      </w:r>
      <w:r w:rsidRPr="007E6A05">
        <w:rPr>
          <w:rFonts w:eastAsia="TimesNewRoman"/>
          <w:lang w:bidi="ru-RU"/>
        </w:rPr>
        <w:t xml:space="preserve"> и </w:t>
      </w:r>
      <w:r w:rsidR="00371D36">
        <w:rPr>
          <w:rFonts w:eastAsia="TimesNewRoman"/>
          <w:lang w:bidi="ru-RU"/>
        </w:rPr>
        <w:t>8</w:t>
      </w:r>
      <w:r w:rsidRPr="007E6A05">
        <w:rPr>
          <w:rFonts w:eastAsia="TimesNewRoman"/>
          <w:lang w:bidi="ru-RU"/>
        </w:rPr>
        <w:t xml:space="preserve">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7E6A05" w:rsidRPr="007E6A05" w:rsidRDefault="007E6A05" w:rsidP="00707712">
      <w:pPr>
        <w:pStyle w:val="a4"/>
        <w:spacing w:after="0" w:afterAutospacing="0"/>
        <w:ind w:firstLine="357"/>
        <w:contextualSpacing/>
        <w:jc w:val="both"/>
        <w:rPr>
          <w:rFonts w:eastAsia="TimesNewRoman"/>
          <w:lang w:bidi="ru-RU"/>
        </w:rPr>
      </w:pPr>
      <w:r w:rsidRPr="007E6A05">
        <w:rPr>
          <w:rFonts w:eastAsia="TimesNewRoman"/>
          <w:lang w:bidi="ru-RU"/>
        </w:rPr>
        <w:t xml:space="preserve">Документы (их копии или сведения, содержащиеся в них), указанные в пунктах 1, 2, 3 и </w:t>
      </w:r>
      <w:r w:rsidR="00371D36">
        <w:rPr>
          <w:rFonts w:eastAsia="TimesNewRoman"/>
          <w:lang w:bidi="ru-RU"/>
        </w:rPr>
        <w:t>8</w:t>
      </w:r>
      <w:r w:rsidRPr="007E6A05">
        <w:rPr>
          <w:rFonts w:eastAsia="TimesNewRoman"/>
          <w:lang w:bidi="ru-RU"/>
        </w:rPr>
        <w:t xml:space="preserve">, запрашиваются </w:t>
      </w:r>
      <w:r w:rsidR="00371D36">
        <w:rPr>
          <w:rFonts w:eastAsia="TimesNewRoman"/>
          <w:lang w:bidi="ru-RU"/>
        </w:rPr>
        <w:t xml:space="preserve">уполномоченным </w:t>
      </w:r>
      <w:r w:rsidRPr="007E6A05">
        <w:rPr>
          <w:rFonts w:eastAsia="TimesNewRoman"/>
          <w:lang w:bidi="ru-RU"/>
        </w:rPr>
        <w:t>орган</w:t>
      </w:r>
      <w:r w:rsidR="00371D36">
        <w:rPr>
          <w:rFonts w:eastAsia="TimesNewRoman"/>
          <w:lang w:bidi="ru-RU"/>
        </w:rPr>
        <w:t xml:space="preserve">ом </w:t>
      </w:r>
      <w:r w:rsidRPr="007E6A05">
        <w:rPr>
          <w:rFonts w:eastAsia="TimesNewRoman"/>
          <w:lang w:bidi="ru-RU"/>
        </w:rPr>
        <w:t>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7E6A05" w:rsidRPr="007E6A05" w:rsidRDefault="007E6A05" w:rsidP="00707712">
      <w:pPr>
        <w:pStyle w:val="a4"/>
        <w:spacing w:after="0" w:afterAutospacing="0"/>
        <w:ind w:firstLine="357"/>
        <w:contextualSpacing/>
        <w:jc w:val="both"/>
        <w:rPr>
          <w:rFonts w:eastAsia="TimesNewRoman"/>
          <w:lang w:bidi="ru-RU"/>
        </w:rPr>
      </w:pPr>
      <w:r w:rsidRPr="007E6A05">
        <w:rPr>
          <w:rFonts w:eastAsia="TimesNewRoman"/>
          <w:lang w:bidi="ru-RU"/>
        </w:rPr>
        <w:lastRenderedPageBreak/>
        <w:t xml:space="preserve">Документы, указанные в пунктах 1, 4, 5, 6, 7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Если документы, указанные в настоящей части,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запрашиваются </w:t>
      </w:r>
      <w:r w:rsidR="00707712">
        <w:rPr>
          <w:rFonts w:eastAsia="TimesNewRoman"/>
          <w:lang w:bidi="ru-RU"/>
        </w:rPr>
        <w:t xml:space="preserve">уполномоченным </w:t>
      </w:r>
      <w:r w:rsidRPr="007E6A05">
        <w:rPr>
          <w:rFonts w:eastAsia="TimesNewRoman"/>
          <w:lang w:bidi="ru-RU"/>
        </w:rPr>
        <w:t>органом</w:t>
      </w:r>
      <w:r w:rsidR="00707712">
        <w:rPr>
          <w:rFonts w:eastAsia="TimesNewRoman"/>
          <w:lang w:bidi="ru-RU"/>
        </w:rPr>
        <w:t xml:space="preserve"> </w:t>
      </w:r>
      <w:r w:rsidRPr="007E6A05">
        <w:rPr>
          <w:rFonts w:eastAsia="TimesNewRoman"/>
          <w:lang w:bidi="ru-RU"/>
        </w:rPr>
        <w:t>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9D293E" w:rsidRDefault="007E6A05" w:rsidP="00707712">
      <w:pPr>
        <w:pStyle w:val="a4"/>
        <w:spacing w:before="0" w:beforeAutospacing="0" w:after="0" w:afterAutospacing="0"/>
        <w:ind w:firstLine="357"/>
        <w:contextualSpacing/>
        <w:jc w:val="both"/>
      </w:pPr>
      <w:r w:rsidRPr="007E6A05">
        <w:rPr>
          <w:rFonts w:eastAsia="TimesNewRoman"/>
          <w:lang w:bidi="ru-RU"/>
        </w:rPr>
        <w:t xml:space="preserve">По межведомственным запросам </w:t>
      </w:r>
      <w:r w:rsidR="00707712">
        <w:rPr>
          <w:rFonts w:eastAsia="TimesNewRoman"/>
          <w:lang w:bidi="ru-RU"/>
        </w:rPr>
        <w:t xml:space="preserve">уполномоченного </w:t>
      </w:r>
      <w:r w:rsidRPr="007E6A05">
        <w:rPr>
          <w:rFonts w:eastAsia="TimesNewRoman"/>
          <w:lang w:bidi="ru-RU"/>
        </w:rPr>
        <w:t>орган</w:t>
      </w:r>
      <w:r w:rsidR="00707712">
        <w:rPr>
          <w:rFonts w:eastAsia="TimesNewRoman"/>
          <w:lang w:bidi="ru-RU"/>
        </w:rPr>
        <w:t xml:space="preserve">а </w:t>
      </w:r>
      <w:r w:rsidRPr="007E6A05">
        <w:rPr>
          <w:rFonts w:eastAsia="TimesNewRoman"/>
          <w:lang w:bidi="ru-RU"/>
        </w:rPr>
        <w:t xml:space="preserve">документы (их копии или сведения, содержащиеся в них), предусмотренные </w:t>
      </w:r>
      <w:r w:rsidR="00707712">
        <w:rPr>
          <w:rFonts w:eastAsia="TimesNewRoman"/>
          <w:lang w:bidi="ru-RU"/>
        </w:rPr>
        <w:t xml:space="preserve">п. 29, </w:t>
      </w:r>
      <w:r w:rsidRPr="007E6A05">
        <w:rPr>
          <w:rFonts w:eastAsia="TimesNewRoman"/>
          <w:lang w:bidi="ru-RU"/>
        </w:rPr>
        <w:t>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эти документы, в срок не позднее трех рабочих дней со дня получения соответствующего межведомственного запроса.</w:t>
      </w:r>
      <w:r w:rsidR="003F1B34" w:rsidRPr="007E6A05">
        <w:rPr>
          <w:rFonts w:eastAsia="TimesNewRoman"/>
          <w:lang w:bidi="ru-RU"/>
        </w:rPr>
        <w:t>»</w:t>
      </w:r>
      <w:r w:rsidR="003F1B34">
        <w:t>.</w:t>
      </w:r>
    </w:p>
    <w:p w:rsidR="00AD2EFB" w:rsidRPr="009D293E" w:rsidRDefault="00AD2EFB" w:rsidP="003F1B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43EF" w:rsidRPr="008243EF" w:rsidRDefault="003F1B34" w:rsidP="008243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 w:cs="Times New Roman"/>
          <w:sz w:val="24"/>
          <w:szCs w:val="24"/>
          <w:lang w:bidi="ru-RU"/>
        </w:rPr>
      </w:pPr>
      <w:r w:rsidRPr="006073E0">
        <w:rPr>
          <w:rFonts w:ascii="Times New Roman" w:eastAsia="TimesNewRoman" w:hAnsi="Times New Roman" w:cs="Times New Roman"/>
          <w:b/>
          <w:sz w:val="24"/>
          <w:szCs w:val="24"/>
          <w:lang w:bidi="ru-RU"/>
        </w:rPr>
        <w:t xml:space="preserve">1.2. </w:t>
      </w:r>
      <w:r w:rsidR="00E97588" w:rsidRPr="006073E0">
        <w:rPr>
          <w:rFonts w:ascii="Times New Roman" w:eastAsia="TimesNewRoman" w:hAnsi="Times New Roman" w:cs="Times New Roman"/>
          <w:b/>
          <w:sz w:val="24"/>
          <w:szCs w:val="24"/>
          <w:lang w:bidi="ru-RU"/>
        </w:rPr>
        <w:t>Пункт 3</w:t>
      </w:r>
      <w:r w:rsidR="008243EF">
        <w:rPr>
          <w:rFonts w:ascii="Times New Roman" w:eastAsia="TimesNewRoman" w:hAnsi="Times New Roman" w:cs="Times New Roman"/>
          <w:b/>
          <w:sz w:val="24"/>
          <w:szCs w:val="24"/>
          <w:lang w:bidi="ru-RU"/>
        </w:rPr>
        <w:t>9</w:t>
      </w:r>
      <w:r w:rsidR="00E97588" w:rsidRPr="006073E0">
        <w:rPr>
          <w:rFonts w:ascii="Times New Roman" w:eastAsia="TimesNewRoman" w:hAnsi="Times New Roman" w:cs="Times New Roman"/>
          <w:b/>
          <w:sz w:val="24"/>
          <w:szCs w:val="24"/>
          <w:lang w:bidi="ru-RU"/>
        </w:rPr>
        <w:t xml:space="preserve"> читать в следующей редакции</w:t>
      </w:r>
      <w:r w:rsidR="00E97588" w:rsidRPr="00E97588">
        <w:rPr>
          <w:rFonts w:ascii="Times New Roman" w:eastAsia="TimesNewRoman" w:hAnsi="Times New Roman" w:cs="Times New Roman"/>
          <w:sz w:val="24"/>
          <w:szCs w:val="24"/>
          <w:lang w:bidi="ru-RU"/>
        </w:rPr>
        <w:t>: «</w:t>
      </w:r>
      <w:r w:rsidR="008243EF" w:rsidRPr="008243EF">
        <w:rPr>
          <w:rFonts w:ascii="Times New Roman" w:eastAsia="TimesNewRoman" w:hAnsi="Times New Roman" w:cs="Times New Roman"/>
          <w:sz w:val="24"/>
          <w:szCs w:val="24"/>
          <w:lang w:bidi="ru-RU"/>
        </w:rPr>
        <w:t xml:space="preserve">Основанием для отказа в предоставлении муниципальной услуги </w:t>
      </w:r>
      <w:r w:rsidR="008243EF">
        <w:rPr>
          <w:rFonts w:ascii="Times New Roman" w:eastAsia="TimesNewRoman" w:hAnsi="Times New Roman" w:cs="Times New Roman"/>
          <w:sz w:val="24"/>
          <w:szCs w:val="24"/>
          <w:lang w:bidi="ru-RU"/>
        </w:rPr>
        <w:t>«В</w:t>
      </w:r>
      <w:r w:rsidR="008243EF" w:rsidRPr="008243EF">
        <w:rPr>
          <w:rFonts w:ascii="Times New Roman" w:eastAsia="TimesNewRoman" w:hAnsi="Times New Roman" w:cs="Times New Roman"/>
          <w:sz w:val="24"/>
          <w:szCs w:val="24"/>
          <w:lang w:bidi="ru-RU"/>
        </w:rPr>
        <w:t>ыдач</w:t>
      </w:r>
      <w:r w:rsidR="008243EF">
        <w:rPr>
          <w:rFonts w:ascii="Times New Roman" w:eastAsia="TimesNewRoman" w:hAnsi="Times New Roman" w:cs="Times New Roman"/>
          <w:sz w:val="24"/>
          <w:szCs w:val="24"/>
          <w:lang w:bidi="ru-RU"/>
        </w:rPr>
        <w:t>а</w:t>
      </w:r>
      <w:r w:rsidR="008243EF" w:rsidRPr="008243EF">
        <w:rPr>
          <w:rFonts w:ascii="Times New Roman" w:eastAsia="TimesNewRoman" w:hAnsi="Times New Roman" w:cs="Times New Roman"/>
          <w:sz w:val="24"/>
          <w:szCs w:val="24"/>
          <w:lang w:bidi="ru-RU"/>
        </w:rPr>
        <w:t xml:space="preserve"> разрешения на ввод объекта в эксплуатацию</w:t>
      </w:r>
      <w:r w:rsidR="008243EF">
        <w:rPr>
          <w:rFonts w:ascii="Times New Roman" w:eastAsia="TimesNewRoman" w:hAnsi="Times New Roman" w:cs="Times New Roman"/>
          <w:sz w:val="24"/>
          <w:szCs w:val="24"/>
          <w:lang w:bidi="ru-RU"/>
        </w:rPr>
        <w:t>»</w:t>
      </w:r>
      <w:r w:rsidR="008243EF" w:rsidRPr="008243EF">
        <w:rPr>
          <w:rFonts w:ascii="Times New Roman" w:eastAsia="TimesNewRoman" w:hAnsi="Times New Roman" w:cs="Times New Roman"/>
          <w:sz w:val="24"/>
          <w:szCs w:val="24"/>
          <w:lang w:bidi="ru-RU"/>
        </w:rPr>
        <w:t xml:space="preserve"> является:</w:t>
      </w:r>
    </w:p>
    <w:p w:rsidR="008243EF" w:rsidRPr="008243EF" w:rsidRDefault="008243EF" w:rsidP="008243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 w:cs="Times New Roman"/>
          <w:sz w:val="24"/>
          <w:szCs w:val="24"/>
          <w:lang w:bidi="ru-RU"/>
        </w:rPr>
      </w:pPr>
      <w:r w:rsidRPr="008243EF">
        <w:rPr>
          <w:rFonts w:ascii="Times New Roman" w:eastAsia="TimesNewRoman" w:hAnsi="Times New Roman" w:cs="Times New Roman"/>
          <w:sz w:val="24"/>
          <w:szCs w:val="24"/>
          <w:lang w:bidi="ru-RU"/>
        </w:rPr>
        <w:t xml:space="preserve">1) отсутствие документов, указанных в </w:t>
      </w:r>
      <w:r>
        <w:rPr>
          <w:rFonts w:ascii="Times New Roman" w:eastAsia="TimesNewRoman" w:hAnsi="Times New Roman" w:cs="Times New Roman"/>
          <w:sz w:val="24"/>
          <w:szCs w:val="24"/>
          <w:lang w:bidi="ru-RU"/>
        </w:rPr>
        <w:t>п. 29</w:t>
      </w:r>
      <w:r w:rsidRPr="008243EF">
        <w:rPr>
          <w:rFonts w:ascii="Times New Roman" w:eastAsia="TimesNewRoman" w:hAnsi="Times New Roman" w:cs="Times New Roman"/>
          <w:sz w:val="24"/>
          <w:szCs w:val="24"/>
          <w:lang w:bidi="ru-RU"/>
        </w:rPr>
        <w:t>;</w:t>
      </w:r>
    </w:p>
    <w:p w:rsidR="008243EF" w:rsidRPr="008243EF" w:rsidRDefault="008243EF" w:rsidP="008243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 w:cs="Times New Roman"/>
          <w:sz w:val="24"/>
          <w:szCs w:val="24"/>
          <w:lang w:bidi="ru-RU"/>
        </w:rPr>
      </w:pPr>
      <w:r w:rsidRPr="008243EF">
        <w:rPr>
          <w:rFonts w:ascii="Times New Roman" w:eastAsia="TimesNewRoman" w:hAnsi="Times New Roman" w:cs="Times New Roman"/>
          <w:sz w:val="24"/>
          <w:szCs w:val="24"/>
          <w:lang w:bidi="ru-RU"/>
        </w:rPr>
        <w:t>2)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8243EF" w:rsidRPr="008243EF" w:rsidRDefault="008243EF" w:rsidP="008243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 w:cs="Times New Roman"/>
          <w:sz w:val="24"/>
          <w:szCs w:val="24"/>
          <w:lang w:bidi="ru-RU"/>
        </w:rPr>
      </w:pPr>
      <w:r w:rsidRPr="008243EF">
        <w:rPr>
          <w:rFonts w:ascii="Times New Roman" w:eastAsia="TimesNewRoman" w:hAnsi="Times New Roman" w:cs="Times New Roman"/>
          <w:sz w:val="24"/>
          <w:szCs w:val="24"/>
          <w:lang w:bidi="ru-RU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8243EF" w:rsidRPr="008243EF" w:rsidRDefault="008243EF" w:rsidP="008243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 w:cs="Times New Roman"/>
          <w:sz w:val="24"/>
          <w:szCs w:val="24"/>
          <w:lang w:bidi="ru-RU"/>
        </w:rPr>
      </w:pPr>
      <w:r w:rsidRPr="008243EF">
        <w:rPr>
          <w:rFonts w:ascii="Times New Roman" w:eastAsia="TimesNewRoman" w:hAnsi="Times New Roman" w:cs="Times New Roman"/>
          <w:sz w:val="24"/>
          <w:szCs w:val="24"/>
          <w:lang w:bidi="ru-RU"/>
        </w:rPr>
        <w:t>4) несоответствие параметров построенного, реконструированного объекта капитального строительства проектной документации;</w:t>
      </w:r>
    </w:p>
    <w:p w:rsidR="008243EF" w:rsidRPr="008243EF" w:rsidRDefault="008243EF" w:rsidP="008243EF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" w:hAnsi="Times New Roman" w:cs="Times New Roman"/>
          <w:sz w:val="24"/>
          <w:szCs w:val="24"/>
          <w:lang w:bidi="ru-RU"/>
        </w:rPr>
      </w:pPr>
      <w:r w:rsidRPr="008243EF">
        <w:rPr>
          <w:rFonts w:ascii="Times New Roman" w:eastAsia="TimesNewRoman" w:hAnsi="Times New Roman" w:cs="Times New Roman"/>
          <w:sz w:val="24"/>
          <w:szCs w:val="24"/>
          <w:lang w:bidi="ru-RU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пунктом 9 части 7 статьи 51 </w:t>
      </w:r>
      <w:r>
        <w:rPr>
          <w:rFonts w:ascii="Times New Roman" w:eastAsia="TimesNewRoman" w:hAnsi="Times New Roman" w:cs="Times New Roman"/>
          <w:sz w:val="24"/>
          <w:szCs w:val="24"/>
          <w:lang w:bidi="ru-RU"/>
        </w:rPr>
        <w:t>Градостроительного</w:t>
      </w:r>
      <w:r w:rsidRPr="008243EF">
        <w:rPr>
          <w:rFonts w:ascii="Times New Roman" w:eastAsia="TimesNewRoman" w:hAnsi="Times New Roman" w:cs="Times New Roman"/>
          <w:sz w:val="24"/>
          <w:szCs w:val="24"/>
          <w:lang w:bidi="ru-RU"/>
        </w:rPr>
        <w:t xml:space="preserve">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E97588" w:rsidRDefault="008243EF" w:rsidP="00E9758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243EF">
        <w:rPr>
          <w:rFonts w:ascii="Times New Roman" w:eastAsia="TimesNewRoman" w:hAnsi="Times New Roman" w:cs="Times New Roman"/>
          <w:sz w:val="24"/>
          <w:szCs w:val="24"/>
          <w:lang w:bidi="ru-RU"/>
        </w:rPr>
        <w:t>Неполучение (несвоевременное получение) документов, запрошенных</w:t>
      </w:r>
      <w:r>
        <w:rPr>
          <w:rFonts w:ascii="Times New Roman" w:eastAsia="TimesNewRoman" w:hAnsi="Times New Roman" w:cs="Times New Roman"/>
          <w:sz w:val="24"/>
          <w:szCs w:val="24"/>
          <w:lang w:bidi="ru-RU"/>
        </w:rPr>
        <w:t xml:space="preserve"> уполномоченным органом</w:t>
      </w:r>
      <w:r w:rsidRPr="008243EF">
        <w:rPr>
          <w:rFonts w:ascii="Times New Roman" w:eastAsia="TimesNewRoman" w:hAnsi="Times New Roman" w:cs="Times New Roman"/>
          <w:sz w:val="24"/>
          <w:szCs w:val="24"/>
          <w:lang w:bidi="ru-RU"/>
        </w:rPr>
        <w:t xml:space="preserve"> в соответствии с </w:t>
      </w:r>
      <w:r>
        <w:rPr>
          <w:rFonts w:ascii="Times New Roman" w:eastAsia="TimesNewRoman" w:hAnsi="Times New Roman" w:cs="Times New Roman"/>
          <w:sz w:val="24"/>
          <w:szCs w:val="24"/>
          <w:lang w:bidi="ru-RU"/>
        </w:rPr>
        <w:t>п. 2</w:t>
      </w:r>
      <w:r w:rsidR="00A12643">
        <w:rPr>
          <w:rFonts w:ascii="Times New Roman" w:eastAsia="TimesNewRoman" w:hAnsi="Times New Roman" w:cs="Times New Roman"/>
          <w:sz w:val="24"/>
          <w:szCs w:val="24"/>
          <w:lang w:bidi="ru-RU"/>
        </w:rPr>
        <w:t>9</w:t>
      </w:r>
      <w:r w:rsidRPr="008243EF">
        <w:rPr>
          <w:rFonts w:ascii="Times New Roman" w:eastAsia="TimesNewRoman" w:hAnsi="Times New Roman" w:cs="Times New Roman"/>
          <w:sz w:val="24"/>
          <w:szCs w:val="24"/>
          <w:lang w:bidi="ru-RU"/>
        </w:rPr>
        <w:t>, не может являться основанием для отказа в выдаче разрешения на ввод объекта в эксплуатацию.</w:t>
      </w:r>
      <w:r w:rsidR="00E97588">
        <w:rPr>
          <w:rFonts w:ascii="Times New Roman" w:hAnsi="Times New Roman" w:cs="Times New Roman"/>
          <w:sz w:val="24"/>
          <w:szCs w:val="24"/>
        </w:rPr>
        <w:t>».</w:t>
      </w:r>
    </w:p>
    <w:p w:rsidR="00537388" w:rsidRDefault="00537388" w:rsidP="007F279D">
      <w:pPr>
        <w:pStyle w:val="a4"/>
        <w:spacing w:before="0" w:beforeAutospacing="0" w:after="0" w:afterAutospacing="0"/>
        <w:jc w:val="both"/>
        <w:rPr>
          <w:rFonts w:eastAsia="TimesNewRoman"/>
          <w:lang w:bidi="ru-RU"/>
        </w:rPr>
      </w:pPr>
    </w:p>
    <w:p w:rsidR="004C2FBB" w:rsidRDefault="004C2FBB" w:rsidP="004C2FBB">
      <w:pPr>
        <w:pStyle w:val="a4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rFonts w:eastAsia="TimesNewRoman"/>
        </w:rPr>
      </w:pPr>
      <w:r w:rsidRPr="006A5FA7">
        <w:rPr>
          <w:rFonts w:eastAsia="TimesNewRoman"/>
        </w:rPr>
        <w:t xml:space="preserve">Разместить настоящее постановление на официальном сайте администрации ЗАТО Солнечный в сети Интернет </w:t>
      </w:r>
      <w:hyperlink r:id="rId8" w:history="1">
        <w:r w:rsidRPr="006A5FA7">
          <w:rPr>
            <w:rStyle w:val="a5"/>
            <w:rFonts w:eastAsia="TimesNewRoman"/>
          </w:rPr>
          <w:t>www.zatosoln.ru</w:t>
        </w:r>
      </w:hyperlink>
      <w:r w:rsidRPr="006A5FA7">
        <w:rPr>
          <w:rFonts w:eastAsia="TimesNewRoman"/>
        </w:rPr>
        <w:t xml:space="preserve"> и опубликовать в газете «Городомля на Селигере».</w:t>
      </w:r>
    </w:p>
    <w:p w:rsidR="006073E0" w:rsidRPr="006A5FA7" w:rsidRDefault="006073E0" w:rsidP="006073E0">
      <w:pPr>
        <w:pStyle w:val="a4"/>
        <w:spacing w:before="0" w:beforeAutospacing="0" w:after="0" w:afterAutospacing="0"/>
        <w:ind w:left="360"/>
        <w:jc w:val="both"/>
        <w:rPr>
          <w:rFonts w:eastAsia="TimesNewRoman"/>
        </w:rPr>
      </w:pPr>
    </w:p>
    <w:p w:rsidR="004C2FBB" w:rsidRDefault="004C2FBB" w:rsidP="004C2FBB">
      <w:pPr>
        <w:pStyle w:val="a4"/>
        <w:numPr>
          <w:ilvl w:val="0"/>
          <w:numId w:val="1"/>
        </w:numPr>
        <w:spacing w:before="0" w:beforeAutospacing="0" w:after="0" w:afterAutospacing="0"/>
        <w:ind w:left="426" w:hanging="66"/>
        <w:jc w:val="both"/>
        <w:rPr>
          <w:rFonts w:eastAsia="TimesNewRoman"/>
        </w:rPr>
      </w:pPr>
      <w:r w:rsidRPr="006A5FA7">
        <w:rPr>
          <w:rFonts w:eastAsia="TimesNewRoman"/>
        </w:rPr>
        <w:t>Настоящее постановление вступает в силу с момента опубликования.</w:t>
      </w:r>
    </w:p>
    <w:p w:rsidR="006073E0" w:rsidRPr="006A5FA7" w:rsidRDefault="006073E0" w:rsidP="006073E0">
      <w:pPr>
        <w:pStyle w:val="a4"/>
        <w:spacing w:before="0" w:beforeAutospacing="0" w:after="0" w:afterAutospacing="0"/>
        <w:ind w:left="426"/>
        <w:jc w:val="both"/>
        <w:rPr>
          <w:rFonts w:eastAsia="TimesNewRoman"/>
        </w:rPr>
      </w:pPr>
    </w:p>
    <w:p w:rsidR="004C2FBB" w:rsidRPr="006A5FA7" w:rsidRDefault="004C2FBB" w:rsidP="004C2FBB">
      <w:pPr>
        <w:pStyle w:val="a4"/>
        <w:numPr>
          <w:ilvl w:val="0"/>
          <w:numId w:val="1"/>
        </w:numPr>
        <w:spacing w:before="0" w:beforeAutospacing="0" w:after="0" w:afterAutospacing="0"/>
        <w:ind w:left="0" w:firstLine="360"/>
        <w:jc w:val="both"/>
        <w:rPr>
          <w:rFonts w:eastAsia="TimesNewRoman"/>
          <w:color w:val="000000"/>
        </w:rPr>
      </w:pPr>
      <w:r w:rsidRPr="006A5FA7">
        <w:rPr>
          <w:rFonts w:eastAsia="TimesNewRoman"/>
          <w:iCs/>
        </w:rPr>
        <w:lastRenderedPageBreak/>
        <w:t xml:space="preserve">Контроль за исполнением настоящего постановления </w:t>
      </w:r>
      <w:r w:rsidRPr="006A5FA7">
        <w:rPr>
          <w:rFonts w:eastAsia="TimesNewRoman"/>
          <w:iCs/>
          <w:color w:val="000000"/>
        </w:rPr>
        <w:t>возложить на заместителя главы администрации по правовым вопросам ЗАТО Солнечный Балагаеву Л.А.</w:t>
      </w:r>
    </w:p>
    <w:p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C2FBB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C2FBB" w:rsidRPr="006A5FA7" w:rsidRDefault="004C2FBB" w:rsidP="004C2FB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4C2FBB" w:rsidRPr="006073E0" w:rsidRDefault="004C2FBB" w:rsidP="004C2FBB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073E0">
        <w:rPr>
          <w:rFonts w:ascii="Times New Roman" w:hAnsi="Times New Roman" w:cs="Times New Roman"/>
          <w:b/>
          <w:sz w:val="24"/>
        </w:rPr>
        <w:t>Глава администрации ЗАТО Солнечный                                                         В.А. Петров</w:t>
      </w:r>
    </w:p>
    <w:sectPr w:rsidR="004C2FBB" w:rsidRPr="006073E0" w:rsidSect="0072566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2DE5"/>
    <w:multiLevelType w:val="multilevel"/>
    <w:tmpl w:val="D696E24C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E25AE"/>
    <w:multiLevelType w:val="multilevel"/>
    <w:tmpl w:val="7DD01F54"/>
    <w:lvl w:ilvl="0">
      <w:start w:val="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131CF0"/>
    <w:multiLevelType w:val="multilevel"/>
    <w:tmpl w:val="9820744A"/>
    <w:lvl w:ilvl="0">
      <w:start w:val="1"/>
      <w:numFmt w:val="decimal"/>
      <w:lvlText w:val="3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70A02EC"/>
    <w:multiLevelType w:val="multilevel"/>
    <w:tmpl w:val="AA0E7E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7C77015"/>
    <w:multiLevelType w:val="multilevel"/>
    <w:tmpl w:val="3DC0539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524B39"/>
    <w:multiLevelType w:val="hybridMultilevel"/>
    <w:tmpl w:val="1C16D06A"/>
    <w:lvl w:ilvl="0" w:tplc="ECE46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B90C2C"/>
    <w:multiLevelType w:val="multilevel"/>
    <w:tmpl w:val="85E6406C"/>
    <w:lvl w:ilvl="0">
      <w:start w:val="5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1D200931"/>
    <w:multiLevelType w:val="multilevel"/>
    <w:tmpl w:val="B01A8558"/>
    <w:lvl w:ilvl="0">
      <w:start w:val="5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1056414"/>
    <w:multiLevelType w:val="multilevel"/>
    <w:tmpl w:val="5E1610C2"/>
    <w:lvl w:ilvl="0">
      <w:start w:val="1"/>
      <w:numFmt w:val="decimal"/>
      <w:lvlText w:val="2.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B07C33"/>
    <w:multiLevelType w:val="multilevel"/>
    <w:tmpl w:val="FD041D80"/>
    <w:lvl w:ilvl="0">
      <w:start w:val="2"/>
      <w:numFmt w:val="decimal"/>
      <w:lvlText w:val="3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762879"/>
    <w:multiLevelType w:val="multilevel"/>
    <w:tmpl w:val="6F080E44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7011E6"/>
    <w:multiLevelType w:val="multilevel"/>
    <w:tmpl w:val="8DF45892"/>
    <w:lvl w:ilvl="0">
      <w:start w:val="1"/>
      <w:numFmt w:val="decimal"/>
      <w:lvlText w:val="2.6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1A08AB"/>
    <w:multiLevelType w:val="multilevel"/>
    <w:tmpl w:val="7374BE1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AB46CA"/>
    <w:multiLevelType w:val="multilevel"/>
    <w:tmpl w:val="CFDA596E"/>
    <w:lvl w:ilvl="0">
      <w:start w:val="8"/>
      <w:numFmt w:val="decimal"/>
      <w:lvlText w:val="2.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A7D4A47"/>
    <w:multiLevelType w:val="hybridMultilevel"/>
    <w:tmpl w:val="6F2A287A"/>
    <w:lvl w:ilvl="0" w:tplc="ECE465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884BCF"/>
    <w:multiLevelType w:val="multilevel"/>
    <w:tmpl w:val="2660896E"/>
    <w:lvl w:ilvl="0">
      <w:start w:val="5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C85026"/>
    <w:multiLevelType w:val="multilevel"/>
    <w:tmpl w:val="207EC65C"/>
    <w:lvl w:ilvl="0">
      <w:start w:val="6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8764AB"/>
    <w:multiLevelType w:val="multilevel"/>
    <w:tmpl w:val="7118039A"/>
    <w:lvl w:ilvl="0">
      <w:start w:val="1"/>
      <w:numFmt w:val="decimal"/>
      <w:lvlText w:val="3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F0E5D91"/>
    <w:multiLevelType w:val="multilevel"/>
    <w:tmpl w:val="A9A21C9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A30804"/>
    <w:multiLevelType w:val="multilevel"/>
    <w:tmpl w:val="7FE4DDE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8A54B7D"/>
    <w:multiLevelType w:val="multilevel"/>
    <w:tmpl w:val="6C92BA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D20971"/>
    <w:multiLevelType w:val="multilevel"/>
    <w:tmpl w:val="CF9C1512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A592D1E"/>
    <w:multiLevelType w:val="multilevel"/>
    <w:tmpl w:val="02A23B5C"/>
    <w:lvl w:ilvl="0">
      <w:start w:val="1"/>
      <w:numFmt w:val="decimal"/>
      <w:lvlText w:val="2.6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523C76"/>
    <w:multiLevelType w:val="multilevel"/>
    <w:tmpl w:val="9C3C45F2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25B4EC2"/>
    <w:multiLevelType w:val="multilevel"/>
    <w:tmpl w:val="3BBAD9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3F54691"/>
    <w:multiLevelType w:val="multilevel"/>
    <w:tmpl w:val="CBACF99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0109E4"/>
    <w:multiLevelType w:val="multilevel"/>
    <w:tmpl w:val="3CE0C74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12551F4"/>
    <w:multiLevelType w:val="multilevel"/>
    <w:tmpl w:val="B06473E6"/>
    <w:lvl w:ilvl="0">
      <w:start w:val="9"/>
      <w:numFmt w:val="decimal"/>
      <w:lvlText w:val="2.6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523A5422"/>
    <w:multiLevelType w:val="multilevel"/>
    <w:tmpl w:val="E828D93E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3A11416"/>
    <w:multiLevelType w:val="multilevel"/>
    <w:tmpl w:val="6472009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3E5417E"/>
    <w:multiLevelType w:val="multilevel"/>
    <w:tmpl w:val="8C96B8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52E1F86"/>
    <w:multiLevelType w:val="multilevel"/>
    <w:tmpl w:val="11ECCDF2"/>
    <w:lvl w:ilvl="0">
      <w:start w:val="4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5F137C2"/>
    <w:multiLevelType w:val="multilevel"/>
    <w:tmpl w:val="86840770"/>
    <w:lvl w:ilvl="0">
      <w:start w:val="2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6E96D5E"/>
    <w:multiLevelType w:val="multilevel"/>
    <w:tmpl w:val="1E6675AE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73546C5"/>
    <w:multiLevelType w:val="hybridMultilevel"/>
    <w:tmpl w:val="6D4ECF8C"/>
    <w:lvl w:ilvl="0" w:tplc="ECE46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741D5C"/>
    <w:multiLevelType w:val="multilevel"/>
    <w:tmpl w:val="2A72B6E8"/>
    <w:lvl w:ilvl="0">
      <w:start w:val="1"/>
      <w:numFmt w:val="decimal"/>
      <w:lvlText w:val="2.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A082EB6"/>
    <w:multiLevelType w:val="multilevel"/>
    <w:tmpl w:val="9282286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F982643"/>
    <w:multiLevelType w:val="multilevel"/>
    <w:tmpl w:val="04604D30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FF3418D"/>
    <w:multiLevelType w:val="multilevel"/>
    <w:tmpl w:val="F44C8C98"/>
    <w:lvl w:ilvl="0">
      <w:start w:val="1"/>
      <w:numFmt w:val="decimal"/>
      <w:lvlText w:val="З.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35450FF"/>
    <w:multiLevelType w:val="multilevel"/>
    <w:tmpl w:val="249CE43A"/>
    <w:lvl w:ilvl="0">
      <w:start w:val="1"/>
      <w:numFmt w:val="decimal"/>
      <w:lvlText w:val="5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A713F64"/>
    <w:multiLevelType w:val="multilevel"/>
    <w:tmpl w:val="1F7E7E0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C1B0C80"/>
    <w:multiLevelType w:val="multilevel"/>
    <w:tmpl w:val="8E664DD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CBB0D36"/>
    <w:multiLevelType w:val="multilevel"/>
    <w:tmpl w:val="D5D03EA8"/>
    <w:lvl w:ilvl="0">
      <w:start w:val="1"/>
      <w:numFmt w:val="decimal"/>
      <w:lvlText w:val="%1."/>
      <w:lvlJc w:val="left"/>
      <w:pPr>
        <w:ind w:left="792" w:hanging="432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DB05185"/>
    <w:multiLevelType w:val="multilevel"/>
    <w:tmpl w:val="69E83F88"/>
    <w:lvl w:ilvl="0">
      <w:start w:val="1"/>
      <w:numFmt w:val="decimal"/>
      <w:lvlText w:val="5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EAC1EF0"/>
    <w:multiLevelType w:val="multilevel"/>
    <w:tmpl w:val="4978D4D4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EC9737B"/>
    <w:multiLevelType w:val="multilevel"/>
    <w:tmpl w:val="F6F00CE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F0B4905"/>
    <w:multiLevelType w:val="multilevel"/>
    <w:tmpl w:val="A1A0FB46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3DB5DBF"/>
    <w:multiLevelType w:val="multilevel"/>
    <w:tmpl w:val="6EAC22E6"/>
    <w:lvl w:ilvl="0">
      <w:start w:val="5"/>
      <w:numFmt w:val="decimal"/>
      <w:lvlText w:val="2.15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8" w15:restartNumberingAfterBreak="0">
    <w:nsid w:val="74035501"/>
    <w:multiLevelType w:val="multilevel"/>
    <w:tmpl w:val="A1A0FB46"/>
    <w:lvl w:ilvl="0">
      <w:start w:val="1"/>
      <w:numFmt w:val="decimal"/>
      <w:lvlText w:val="2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2"/>
  </w:num>
  <w:num w:numId="2">
    <w:abstractNumId w:val="29"/>
  </w:num>
  <w:num w:numId="3">
    <w:abstractNumId w:val="20"/>
  </w:num>
  <w:num w:numId="4">
    <w:abstractNumId w:val="16"/>
  </w:num>
  <w:num w:numId="5">
    <w:abstractNumId w:val="18"/>
  </w:num>
  <w:num w:numId="6">
    <w:abstractNumId w:val="30"/>
  </w:num>
  <w:num w:numId="7">
    <w:abstractNumId w:val="45"/>
  </w:num>
  <w:num w:numId="8">
    <w:abstractNumId w:val="25"/>
  </w:num>
  <w:num w:numId="9">
    <w:abstractNumId w:val="24"/>
  </w:num>
  <w:num w:numId="10">
    <w:abstractNumId w:val="12"/>
  </w:num>
  <w:num w:numId="11">
    <w:abstractNumId w:val="21"/>
  </w:num>
  <w:num w:numId="12">
    <w:abstractNumId w:val="28"/>
  </w:num>
  <w:num w:numId="13">
    <w:abstractNumId w:val="44"/>
  </w:num>
  <w:num w:numId="14">
    <w:abstractNumId w:val="8"/>
  </w:num>
  <w:num w:numId="15">
    <w:abstractNumId w:val="13"/>
  </w:num>
  <w:num w:numId="16">
    <w:abstractNumId w:val="11"/>
  </w:num>
  <w:num w:numId="17">
    <w:abstractNumId w:val="15"/>
  </w:num>
  <w:num w:numId="18">
    <w:abstractNumId w:val="35"/>
  </w:num>
  <w:num w:numId="19">
    <w:abstractNumId w:val="22"/>
  </w:num>
  <w:num w:numId="20">
    <w:abstractNumId w:val="27"/>
  </w:num>
  <w:num w:numId="21">
    <w:abstractNumId w:val="48"/>
  </w:num>
  <w:num w:numId="22">
    <w:abstractNumId w:val="3"/>
  </w:num>
  <w:num w:numId="23">
    <w:abstractNumId w:val="46"/>
  </w:num>
  <w:num w:numId="24">
    <w:abstractNumId w:val="47"/>
  </w:num>
  <w:num w:numId="25">
    <w:abstractNumId w:val="33"/>
  </w:num>
  <w:num w:numId="26">
    <w:abstractNumId w:val="34"/>
  </w:num>
  <w:num w:numId="27">
    <w:abstractNumId w:val="14"/>
  </w:num>
  <w:num w:numId="28">
    <w:abstractNumId w:val="5"/>
  </w:num>
  <w:num w:numId="29">
    <w:abstractNumId w:val="17"/>
  </w:num>
  <w:num w:numId="30">
    <w:abstractNumId w:val="32"/>
  </w:num>
  <w:num w:numId="31">
    <w:abstractNumId w:val="37"/>
  </w:num>
  <w:num w:numId="32">
    <w:abstractNumId w:val="26"/>
  </w:num>
  <w:num w:numId="33">
    <w:abstractNumId w:val="4"/>
  </w:num>
  <w:num w:numId="34">
    <w:abstractNumId w:val="38"/>
  </w:num>
  <w:num w:numId="35">
    <w:abstractNumId w:val="9"/>
  </w:num>
  <w:num w:numId="36">
    <w:abstractNumId w:val="2"/>
  </w:num>
  <w:num w:numId="37">
    <w:abstractNumId w:val="31"/>
  </w:num>
  <w:num w:numId="38">
    <w:abstractNumId w:val="7"/>
  </w:num>
  <w:num w:numId="39">
    <w:abstractNumId w:val="0"/>
  </w:num>
  <w:num w:numId="40">
    <w:abstractNumId w:val="1"/>
  </w:num>
  <w:num w:numId="41">
    <w:abstractNumId w:val="6"/>
  </w:num>
  <w:num w:numId="42">
    <w:abstractNumId w:val="36"/>
  </w:num>
  <w:num w:numId="43">
    <w:abstractNumId w:val="41"/>
  </w:num>
  <w:num w:numId="44">
    <w:abstractNumId w:val="10"/>
  </w:num>
  <w:num w:numId="45">
    <w:abstractNumId w:val="40"/>
  </w:num>
  <w:num w:numId="46">
    <w:abstractNumId w:val="19"/>
  </w:num>
  <w:num w:numId="47">
    <w:abstractNumId w:val="23"/>
  </w:num>
  <w:num w:numId="48">
    <w:abstractNumId w:val="43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75"/>
    <w:rsid w:val="00115EC5"/>
    <w:rsid w:val="001F4908"/>
    <w:rsid w:val="0021706D"/>
    <w:rsid w:val="00310A68"/>
    <w:rsid w:val="003241C0"/>
    <w:rsid w:val="003405B5"/>
    <w:rsid w:val="00340AA3"/>
    <w:rsid w:val="003579E4"/>
    <w:rsid w:val="00371D36"/>
    <w:rsid w:val="003A162F"/>
    <w:rsid w:val="003B7163"/>
    <w:rsid w:val="003F1B34"/>
    <w:rsid w:val="00414DB1"/>
    <w:rsid w:val="004346B1"/>
    <w:rsid w:val="004C2FBB"/>
    <w:rsid w:val="00537388"/>
    <w:rsid w:val="006073E0"/>
    <w:rsid w:val="00707712"/>
    <w:rsid w:val="007144DA"/>
    <w:rsid w:val="00725660"/>
    <w:rsid w:val="007C0BD1"/>
    <w:rsid w:val="007D03BA"/>
    <w:rsid w:val="007D5F8D"/>
    <w:rsid w:val="007E6A05"/>
    <w:rsid w:val="007F279D"/>
    <w:rsid w:val="00810F42"/>
    <w:rsid w:val="008243EF"/>
    <w:rsid w:val="008A1F75"/>
    <w:rsid w:val="008B2BB1"/>
    <w:rsid w:val="008C47E5"/>
    <w:rsid w:val="00961445"/>
    <w:rsid w:val="00984A98"/>
    <w:rsid w:val="009D293E"/>
    <w:rsid w:val="00A12643"/>
    <w:rsid w:val="00AD2EFB"/>
    <w:rsid w:val="00B6490E"/>
    <w:rsid w:val="00BB4C95"/>
    <w:rsid w:val="00BD44B8"/>
    <w:rsid w:val="00BE773D"/>
    <w:rsid w:val="00C01114"/>
    <w:rsid w:val="00C54FA9"/>
    <w:rsid w:val="00D74849"/>
    <w:rsid w:val="00DF1CB2"/>
    <w:rsid w:val="00E45CDA"/>
    <w:rsid w:val="00E54898"/>
    <w:rsid w:val="00E565E4"/>
    <w:rsid w:val="00E97588"/>
    <w:rsid w:val="00EF3261"/>
    <w:rsid w:val="00EF6A33"/>
    <w:rsid w:val="00F4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39FA1-30A9-4F9C-B147-B1F7D9A0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F75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A1F7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1F75"/>
    <w:pPr>
      <w:widowControl w:val="0"/>
      <w:shd w:val="clear" w:color="auto" w:fill="FFFFFF"/>
      <w:spacing w:after="60" w:line="0" w:lineRule="atLeast"/>
      <w:ind w:hanging="1580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rsid w:val="004C2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4C2F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34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4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soln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EFB84-2908-4D95-9623-79C17977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1595</Words>
  <Characters>9093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Строитель</dc:creator>
  <cp:keywords/>
  <dc:description/>
  <cp:lastModifiedBy>Балагаева</cp:lastModifiedBy>
  <cp:revision>3</cp:revision>
  <cp:lastPrinted>2019-08-08T06:51:00Z</cp:lastPrinted>
  <dcterms:created xsi:type="dcterms:W3CDTF">2019-08-08T06:38:00Z</dcterms:created>
  <dcterms:modified xsi:type="dcterms:W3CDTF">2019-08-08T06:51:00Z</dcterms:modified>
</cp:coreProperties>
</file>