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624168257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765B78" w:rsidP="00DB5ECB">
            <w:r>
              <w:rPr>
                <w:u w:val="single"/>
              </w:rPr>
              <w:t>26</w:t>
            </w:r>
            <w:r w:rsidR="00116E53">
              <w:rPr>
                <w:u w:val="single"/>
              </w:rPr>
              <w:t>.0</w:t>
            </w:r>
            <w:r>
              <w:rPr>
                <w:u w:val="single"/>
              </w:rPr>
              <w:t>6</w:t>
            </w:r>
            <w:r w:rsidR="00612860">
              <w:rPr>
                <w:u w:val="single"/>
              </w:rPr>
              <w:t>.201</w:t>
            </w:r>
            <w:r w:rsidR="004E4488">
              <w:rPr>
                <w:u w:val="single"/>
              </w:rPr>
              <w:t>9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765B78" w:rsidRDefault="00765B78" w:rsidP="00DB5ECB">
            <w:pPr>
              <w:rPr>
                <w:u w:val="single"/>
              </w:rPr>
            </w:pPr>
            <w:r>
              <w:t xml:space="preserve">№ </w:t>
            </w:r>
            <w:r>
              <w:rPr>
                <w:u w:val="single"/>
              </w:rPr>
              <w:t>139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6D5384" w:rsidRDefault="00EF39A2" w:rsidP="009C6809">
      <w:pPr>
        <w:ind w:right="7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 ВНЕСЕНИИ ИЗМЕНЕНИЙ В  ПРОЕКТ</w:t>
      </w:r>
      <w:r w:rsidR="006D5384">
        <w:rPr>
          <w:b/>
          <w:sz w:val="23"/>
          <w:szCs w:val="23"/>
        </w:rPr>
        <w:t xml:space="preserve"> ОРГАНИЗАЦИИ ДОРОЖНОГО ДВИЖЕНИЯ АВТОМОБИЛЬНЫХ ДОРОГ ОБЩЕГО ПОЛЬЗОВАНИЯ МЕСТНОГО ЗНАЧЕНИЯ </w:t>
      </w:r>
    </w:p>
    <w:p w:rsidR="00C75F74" w:rsidRPr="00116E53" w:rsidRDefault="006D5384" w:rsidP="009C6809">
      <w:pPr>
        <w:ind w:right="76"/>
        <w:jc w:val="center"/>
        <w:rPr>
          <w:b/>
        </w:rPr>
      </w:pPr>
      <w:r>
        <w:rPr>
          <w:b/>
          <w:sz w:val="23"/>
          <w:szCs w:val="23"/>
        </w:rPr>
        <w:t xml:space="preserve">В </w:t>
      </w:r>
      <w:r>
        <w:rPr>
          <w:b/>
        </w:rPr>
        <w:t>ЗАТО СОЛНЕЧНЫЙ</w:t>
      </w:r>
    </w:p>
    <w:p w:rsidR="00DE1A4A" w:rsidRDefault="00DE1A4A" w:rsidP="00DE1A4A">
      <w:pPr>
        <w:ind w:right="76"/>
        <w:rPr>
          <w:b/>
        </w:rPr>
      </w:pPr>
    </w:p>
    <w:p w:rsidR="00DE1A4A" w:rsidRPr="00FB458A" w:rsidRDefault="002F72A9" w:rsidP="00116E53">
      <w:pPr>
        <w:ind w:right="76" w:firstLine="708"/>
        <w:jc w:val="both"/>
      </w:pPr>
      <w:r>
        <w:t>В целях обеспечения безопасности дорожного движения, повышении безопасности граждан, в соответствии с Федеральным Законом от 10.12.1995 № 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ГОСТ Р 52289-2004 «Технические средства организации дорожного движения. Правила применения дорожных знаков, разметки, светофоров, дорожных огражде</w:t>
      </w:r>
      <w:r w:rsidR="00EC6738">
        <w:t>ний и направляющих устройств»</w:t>
      </w:r>
      <w:r w:rsidR="004D56F0">
        <w:t xml:space="preserve">, </w:t>
      </w:r>
      <w:r w:rsidR="00765B78">
        <w:t>руководствуясь п</w:t>
      </w:r>
      <w:r>
        <w:t>ротоколом заседания межведомственной</w:t>
      </w:r>
      <w:r w:rsidR="00116E53">
        <w:t xml:space="preserve"> комиссии по обеспечению безопасности дорожного движения в ЗАТО Солнечны</w:t>
      </w:r>
      <w:r w:rsidR="00C83143">
        <w:t xml:space="preserve">й Тверской области (протокол № </w:t>
      </w:r>
      <w:r w:rsidR="004E4488">
        <w:t xml:space="preserve">6 от </w:t>
      </w:r>
      <w:r w:rsidR="00865564">
        <w:t>2</w:t>
      </w:r>
      <w:r w:rsidR="004E4488">
        <w:t>0.1</w:t>
      </w:r>
      <w:r w:rsidR="00865564">
        <w:t>2</w:t>
      </w:r>
      <w:r w:rsidR="004E4488">
        <w:t>.2018</w:t>
      </w:r>
      <w:r w:rsidR="00116E53">
        <w:t xml:space="preserve"> года), </w:t>
      </w:r>
      <w:r w:rsidR="004D56F0">
        <w:t xml:space="preserve">администрация ЗАТО Солнечный </w:t>
      </w:r>
    </w:p>
    <w:p w:rsidR="00EE15C0" w:rsidRPr="00FB458A" w:rsidRDefault="00EE15C0" w:rsidP="00DE1A4A">
      <w:pPr>
        <w:ind w:firstLine="709"/>
        <w:jc w:val="center"/>
        <w:rPr>
          <w:spacing w:val="30"/>
        </w:rPr>
      </w:pPr>
    </w:p>
    <w:p w:rsidR="00DE1A4A" w:rsidRPr="00FB458A" w:rsidRDefault="00DE1A4A" w:rsidP="00DE1A4A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</w:p>
    <w:p w:rsidR="00C83143" w:rsidRDefault="00EF39A2" w:rsidP="00EF39A2">
      <w:pPr>
        <w:jc w:val="both"/>
      </w:pPr>
      <w:r>
        <w:t xml:space="preserve">1. </w:t>
      </w:r>
      <w:r w:rsidRPr="00EF39A2">
        <w:t>Внести следующие изменения в</w:t>
      </w:r>
      <w:r w:rsidR="006D5384" w:rsidRPr="00EF39A2">
        <w:t xml:space="preserve"> Проект организации дорожного движения автомобильных дорог общего пользования местного значения в ЗАТО </w:t>
      </w:r>
      <w:r w:rsidR="00116E53" w:rsidRPr="00EF39A2">
        <w:t>Солнечный</w:t>
      </w:r>
      <w:r w:rsidR="006D5384" w:rsidRPr="00EF39A2">
        <w:t>. Подготовленный ООО «Тверьавтодорпроект», свидетельство № П.037.69.6373</w:t>
      </w:r>
      <w:r w:rsidRPr="00EF39A2">
        <w:t>.04.2013 от 05 апреля 2013 года:</w:t>
      </w:r>
    </w:p>
    <w:p w:rsidR="004E4488" w:rsidRDefault="004E4488" w:rsidP="00EF39A2">
      <w:pPr>
        <w:jc w:val="both"/>
        <w:rPr>
          <w:szCs w:val="20"/>
        </w:rPr>
      </w:pPr>
    </w:p>
    <w:p w:rsidR="004E4488" w:rsidRDefault="004E4488" w:rsidP="004E4488">
      <w:pPr>
        <w:jc w:val="both"/>
        <w:rPr>
          <w:szCs w:val="20"/>
        </w:rPr>
      </w:pPr>
      <w:r>
        <w:rPr>
          <w:szCs w:val="20"/>
        </w:rPr>
        <w:t>1.1.</w:t>
      </w:r>
      <w:r w:rsidRPr="004E4488">
        <w:rPr>
          <w:szCs w:val="20"/>
        </w:rPr>
        <w:t xml:space="preserve"> Установить специальный дорожный знак табличка</w:t>
      </w:r>
      <w:r w:rsidR="00642F5E">
        <w:rPr>
          <w:szCs w:val="20"/>
        </w:rPr>
        <w:t xml:space="preserve"> «кроме </w:t>
      </w:r>
      <w:r w:rsidR="00642F5E" w:rsidRPr="00642F5E">
        <w:rPr>
          <w:szCs w:val="20"/>
        </w:rPr>
        <w:t>АО НТЦ «Охрана»</w:t>
      </w:r>
      <w:r w:rsidRPr="004E4488">
        <w:rPr>
          <w:szCs w:val="20"/>
        </w:rPr>
        <w:t xml:space="preserve"> к знаку 3.1 «Въезд запрещен» по ул. Новая на «Т» образном перекрёстке, расположенном около домов №№ 1, 26, 45 справа за перекрёстком.</w:t>
      </w:r>
    </w:p>
    <w:p w:rsidR="004E4488" w:rsidRPr="004E4488" w:rsidRDefault="004E4488" w:rsidP="004E4488">
      <w:pPr>
        <w:jc w:val="both"/>
        <w:rPr>
          <w:szCs w:val="20"/>
        </w:rPr>
      </w:pPr>
    </w:p>
    <w:p w:rsidR="004E4488" w:rsidRDefault="004E4488" w:rsidP="004E4488">
      <w:pPr>
        <w:jc w:val="both"/>
        <w:rPr>
          <w:szCs w:val="20"/>
        </w:rPr>
      </w:pPr>
      <w:r>
        <w:rPr>
          <w:szCs w:val="20"/>
        </w:rPr>
        <w:t>1.2.</w:t>
      </w:r>
      <w:r w:rsidRPr="004E4488">
        <w:rPr>
          <w:szCs w:val="20"/>
        </w:rPr>
        <w:t xml:space="preserve"> Установить знак 4.5.1 «Пешеходная дорожка» около магазина ИП Растеряев слева за парковочным карманом.</w:t>
      </w:r>
    </w:p>
    <w:p w:rsidR="004E4488" w:rsidRPr="004E4488" w:rsidRDefault="004E4488" w:rsidP="004E4488">
      <w:pPr>
        <w:jc w:val="both"/>
        <w:rPr>
          <w:szCs w:val="20"/>
        </w:rPr>
      </w:pPr>
    </w:p>
    <w:p w:rsidR="004E4488" w:rsidRDefault="004E4488" w:rsidP="004E4488">
      <w:pPr>
        <w:jc w:val="both"/>
        <w:rPr>
          <w:szCs w:val="20"/>
        </w:rPr>
      </w:pPr>
      <w:r>
        <w:rPr>
          <w:szCs w:val="20"/>
        </w:rPr>
        <w:t xml:space="preserve">1.3. </w:t>
      </w:r>
      <w:r w:rsidRPr="004E4488">
        <w:rPr>
          <w:szCs w:val="20"/>
        </w:rPr>
        <w:t>Снять знак 6.4 «Парковка (парковочное место)» на территории парковочного кармана между домами № 39 и № 40.</w:t>
      </w:r>
    </w:p>
    <w:p w:rsidR="00471FF3" w:rsidRDefault="00471FF3" w:rsidP="00471FF3">
      <w:pPr>
        <w:jc w:val="both"/>
      </w:pPr>
    </w:p>
    <w:p w:rsidR="00CF2108" w:rsidRDefault="00471FF3" w:rsidP="00471FF3">
      <w:pPr>
        <w:spacing w:after="120"/>
        <w:jc w:val="both"/>
      </w:pPr>
      <w:r>
        <w:t xml:space="preserve">2. </w:t>
      </w:r>
      <w:r w:rsidR="00CF2108">
        <w:t>Настоящее постановление вступае</w:t>
      </w:r>
      <w:r w:rsidR="00116E53">
        <w:t>т в силу с момента подписания</w:t>
      </w:r>
      <w:r w:rsidR="00CF2108">
        <w:t>.</w:t>
      </w:r>
    </w:p>
    <w:p w:rsidR="009E0228" w:rsidRDefault="009E0228" w:rsidP="00746674">
      <w:pPr>
        <w:spacing w:after="120"/>
        <w:jc w:val="both"/>
      </w:pPr>
    </w:p>
    <w:p w:rsidR="00642F5E" w:rsidRDefault="00642F5E" w:rsidP="009F060E">
      <w:pPr>
        <w:jc w:val="both"/>
        <w:rPr>
          <w:b/>
        </w:rPr>
      </w:pPr>
    </w:p>
    <w:p w:rsidR="009F060E" w:rsidRPr="004E4488" w:rsidRDefault="004E4488" w:rsidP="009F060E">
      <w:pPr>
        <w:jc w:val="both"/>
        <w:rPr>
          <w:b/>
        </w:rPr>
      </w:pPr>
      <w:r w:rsidRPr="004E4488">
        <w:rPr>
          <w:b/>
        </w:rPr>
        <w:t>Глава</w:t>
      </w:r>
      <w:r w:rsidR="00DE1A4A" w:rsidRPr="004E4488">
        <w:rPr>
          <w:b/>
        </w:rPr>
        <w:t xml:space="preserve"> администрации </w:t>
      </w:r>
    </w:p>
    <w:p w:rsidR="004D5C84" w:rsidRPr="004E4488" w:rsidRDefault="00DE1A4A" w:rsidP="009F060E">
      <w:pPr>
        <w:jc w:val="both"/>
        <w:rPr>
          <w:b/>
        </w:rPr>
      </w:pPr>
      <w:r w:rsidRPr="004E4488">
        <w:rPr>
          <w:b/>
        </w:rPr>
        <w:t xml:space="preserve">ЗАТО Солнечный                       </w:t>
      </w:r>
      <w:r w:rsidRPr="004E4488">
        <w:rPr>
          <w:b/>
        </w:rPr>
        <w:tab/>
        <w:t xml:space="preserve">                       </w:t>
      </w:r>
      <w:r w:rsidR="009F060E" w:rsidRPr="004E4488">
        <w:rPr>
          <w:b/>
        </w:rPr>
        <w:t xml:space="preserve">                       </w:t>
      </w:r>
      <w:r w:rsidR="004E4488">
        <w:rPr>
          <w:b/>
        </w:rPr>
        <w:tab/>
      </w:r>
      <w:r w:rsidR="004E4488">
        <w:rPr>
          <w:b/>
        </w:rPr>
        <w:tab/>
      </w:r>
      <w:r w:rsidR="004E4488">
        <w:rPr>
          <w:b/>
        </w:rPr>
        <w:tab/>
      </w:r>
      <w:r w:rsidR="009F060E" w:rsidRPr="004E4488">
        <w:rPr>
          <w:b/>
        </w:rPr>
        <w:t xml:space="preserve">         </w:t>
      </w:r>
      <w:r w:rsidRPr="004E4488">
        <w:rPr>
          <w:b/>
        </w:rPr>
        <w:t xml:space="preserve"> </w:t>
      </w:r>
      <w:r w:rsidR="004E4488" w:rsidRPr="004E4488">
        <w:rPr>
          <w:b/>
        </w:rPr>
        <w:t>В.А. Петров</w:t>
      </w:r>
      <w:r w:rsidRPr="004E4488">
        <w:rPr>
          <w:b/>
        </w:rPr>
        <w:t xml:space="preserve">  </w:t>
      </w:r>
    </w:p>
    <w:p w:rsidR="00746674" w:rsidRP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3D" w:rsidRDefault="00D12A3D">
      <w:r>
        <w:separator/>
      </w:r>
    </w:p>
  </w:endnote>
  <w:endnote w:type="continuationSeparator" w:id="0">
    <w:p w:rsidR="00D12A3D" w:rsidRDefault="00D1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3D" w:rsidRDefault="00D12A3D">
      <w:r>
        <w:separator/>
      </w:r>
    </w:p>
  </w:footnote>
  <w:footnote w:type="continuationSeparator" w:id="0">
    <w:p w:rsidR="00D12A3D" w:rsidRDefault="00D12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16E53"/>
    <w:rsid w:val="00140C56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1F6F0D"/>
    <w:rsid w:val="00205D2D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2F72A9"/>
    <w:rsid w:val="0031587F"/>
    <w:rsid w:val="00343243"/>
    <w:rsid w:val="00347051"/>
    <w:rsid w:val="00352EA5"/>
    <w:rsid w:val="003736CA"/>
    <w:rsid w:val="00386368"/>
    <w:rsid w:val="003A58AF"/>
    <w:rsid w:val="003B5560"/>
    <w:rsid w:val="003D6E01"/>
    <w:rsid w:val="003F1548"/>
    <w:rsid w:val="0040073E"/>
    <w:rsid w:val="004147E3"/>
    <w:rsid w:val="004201D3"/>
    <w:rsid w:val="00437A26"/>
    <w:rsid w:val="00447337"/>
    <w:rsid w:val="00450D36"/>
    <w:rsid w:val="00462B71"/>
    <w:rsid w:val="004715A3"/>
    <w:rsid w:val="00471FF3"/>
    <w:rsid w:val="00477349"/>
    <w:rsid w:val="004925CF"/>
    <w:rsid w:val="004A5774"/>
    <w:rsid w:val="004D56F0"/>
    <w:rsid w:val="004D5C84"/>
    <w:rsid w:val="004E249E"/>
    <w:rsid w:val="004E4488"/>
    <w:rsid w:val="004F3C56"/>
    <w:rsid w:val="00511F3B"/>
    <w:rsid w:val="00514955"/>
    <w:rsid w:val="00515609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02720"/>
    <w:rsid w:val="00611480"/>
    <w:rsid w:val="00612860"/>
    <w:rsid w:val="00612893"/>
    <w:rsid w:val="006145E8"/>
    <w:rsid w:val="006163FC"/>
    <w:rsid w:val="00627DA8"/>
    <w:rsid w:val="006333EC"/>
    <w:rsid w:val="00642F5E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6D2B0F"/>
    <w:rsid w:val="006D5384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65B78"/>
    <w:rsid w:val="00771DD8"/>
    <w:rsid w:val="00777FDE"/>
    <w:rsid w:val="007B352C"/>
    <w:rsid w:val="007B788C"/>
    <w:rsid w:val="007D24F9"/>
    <w:rsid w:val="007F2E27"/>
    <w:rsid w:val="00827B0B"/>
    <w:rsid w:val="008468F9"/>
    <w:rsid w:val="00865564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17B1F"/>
    <w:rsid w:val="00933E89"/>
    <w:rsid w:val="00990BD1"/>
    <w:rsid w:val="00992209"/>
    <w:rsid w:val="009A08BD"/>
    <w:rsid w:val="009B3823"/>
    <w:rsid w:val="009C4A4F"/>
    <w:rsid w:val="009C4C46"/>
    <w:rsid w:val="009C6809"/>
    <w:rsid w:val="009D559A"/>
    <w:rsid w:val="009D660D"/>
    <w:rsid w:val="009E0228"/>
    <w:rsid w:val="009F060E"/>
    <w:rsid w:val="009F0642"/>
    <w:rsid w:val="009F6BE2"/>
    <w:rsid w:val="00A02EB8"/>
    <w:rsid w:val="00A277CD"/>
    <w:rsid w:val="00A323A3"/>
    <w:rsid w:val="00A354D2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83143"/>
    <w:rsid w:val="00C87AD5"/>
    <w:rsid w:val="00C920BA"/>
    <w:rsid w:val="00CA5731"/>
    <w:rsid w:val="00CB25BB"/>
    <w:rsid w:val="00CC2CA7"/>
    <w:rsid w:val="00CC7A2E"/>
    <w:rsid w:val="00CE137E"/>
    <w:rsid w:val="00CF2108"/>
    <w:rsid w:val="00D0116F"/>
    <w:rsid w:val="00D12A3D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B71"/>
    <w:rsid w:val="00DE0D05"/>
    <w:rsid w:val="00DE1A4A"/>
    <w:rsid w:val="00DE4EEA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C6738"/>
    <w:rsid w:val="00EE15C0"/>
    <w:rsid w:val="00EE19AA"/>
    <w:rsid w:val="00EE3DD4"/>
    <w:rsid w:val="00EF39A2"/>
    <w:rsid w:val="00EF5980"/>
    <w:rsid w:val="00F055F1"/>
    <w:rsid w:val="00F07274"/>
    <w:rsid w:val="00F319A1"/>
    <w:rsid w:val="00F73AAD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E9A6-2626-4149-A788-D0D77019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2019-07-09T05:42:00Z</cp:lastPrinted>
  <dcterms:created xsi:type="dcterms:W3CDTF">2019-07-09T06:05:00Z</dcterms:created>
  <dcterms:modified xsi:type="dcterms:W3CDTF">2019-07-09T06:05:00Z</dcterms:modified>
</cp:coreProperties>
</file>