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AD5EFD" w:rsidP="00D37037">
            <w:pPr>
              <w:ind w:firstLine="34"/>
              <w:jc w:val="center"/>
            </w:pPr>
            <w:r>
              <w:t>27.01.2021</w:t>
            </w:r>
            <w:r w:rsidR="007E6FF6">
              <w:t xml:space="preserve"> г.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E41943" w:rsidP="00D37037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AD5EFD" w:rsidRDefault="00E41943" w:rsidP="00E41943">
      <w:r w:rsidRPr="00C76418">
        <w:t>О</w:t>
      </w:r>
      <w:r>
        <w:t xml:space="preserve"> </w:t>
      </w:r>
      <w:r w:rsidR="003207B9">
        <w:t>вн</w:t>
      </w:r>
      <w:r w:rsidR="00F80E68">
        <w:t>есении изменения</w:t>
      </w:r>
      <w:r w:rsidR="003207B9">
        <w:t xml:space="preserve"> в Регламент</w:t>
      </w:r>
    </w:p>
    <w:p w:rsidR="003207B9" w:rsidRPr="00C76418" w:rsidRDefault="003207B9" w:rsidP="00E41943">
      <w:r>
        <w:t>Думы ЗАТО Солнечный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80E68" w:rsidRPr="00EC7566" w:rsidRDefault="00E41943" w:rsidP="00F80E68">
      <w:pPr>
        <w:autoSpaceDE w:val="0"/>
        <w:autoSpaceDN w:val="0"/>
        <w:adjustRightInd w:val="0"/>
        <w:ind w:firstLine="540"/>
        <w:jc w:val="both"/>
      </w:pPr>
      <w:r>
        <w:t xml:space="preserve">      </w:t>
      </w:r>
      <w:r w:rsidR="00F80E68" w:rsidRPr="00EC7566">
        <w:t>Рассмотрев протест межрайонного прокурора Осташковск</w:t>
      </w:r>
      <w:r w:rsidR="00F80E68">
        <w:t>ой межрайонной прокуратуры от 22.12</w:t>
      </w:r>
      <w:r w:rsidR="00F80E68" w:rsidRPr="00EC7566">
        <w:t>.2020 года № 52а-2020 г., в целях приведения нормативно-правовых актов Думы ЗАТО Солнечный в соответствие с действующим законода</w:t>
      </w:r>
      <w:r w:rsidR="00F80E68">
        <w:t>тельством Российской Федерации</w:t>
      </w:r>
      <w:r w:rsidR="00F80E68"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Default="00E41943" w:rsidP="0044344E">
      <w:pPr>
        <w:jc w:val="both"/>
      </w:pPr>
      <w:r w:rsidRPr="007C2194">
        <w:t xml:space="preserve">            1.</w:t>
      </w:r>
      <w:r w:rsidR="004C7FA3">
        <w:t xml:space="preserve"> </w:t>
      </w:r>
      <w:r w:rsidR="00F80E68">
        <w:t>Внести изменение</w:t>
      </w:r>
      <w:r w:rsidR="00AD5EFD">
        <w:t xml:space="preserve"> в </w:t>
      </w:r>
      <w:r w:rsidR="00F80E68">
        <w:t>Регламент Думы ЗАТО Солнечный Тверской области, утвержденный решением Думы ЗАТО Солнечный от 29.09.2020 года № 1-6</w:t>
      </w:r>
      <w:r w:rsidR="00AD5EFD">
        <w:t xml:space="preserve"> «</w:t>
      </w:r>
      <w:r w:rsidR="00AD5EFD" w:rsidRPr="00C76418">
        <w:t>О</w:t>
      </w:r>
      <w:r w:rsidR="00F80E68">
        <w:t>б утверждении Регламента Думы ЗАТО Солнечный</w:t>
      </w:r>
      <w:r w:rsidR="00AD5EFD">
        <w:t>»</w:t>
      </w:r>
      <w:r w:rsidR="00F80E68">
        <w:t xml:space="preserve">, изложив часть 2 пункта 1 раздела </w:t>
      </w:r>
      <w:r w:rsidR="00F80E68">
        <w:rPr>
          <w:lang w:val="en-US"/>
        </w:rPr>
        <w:t>V</w:t>
      </w:r>
      <w:r w:rsidR="00F80E68">
        <w:t>.</w:t>
      </w:r>
      <w:r w:rsidR="00F80E68" w:rsidRPr="00F80E68">
        <w:rPr>
          <w:b/>
        </w:rPr>
        <w:t xml:space="preserve"> «</w:t>
      </w:r>
      <w:r w:rsidR="00F80E68" w:rsidRPr="00F80E68">
        <w:t>Общий порядок работы Думы ЗАТО Солнечный</w:t>
      </w:r>
      <w:r w:rsidR="00F80E68" w:rsidRPr="00F80E68">
        <w:t>»</w:t>
      </w:r>
      <w:r w:rsidR="00F80E68">
        <w:t xml:space="preserve"> в следующей редакции</w:t>
      </w:r>
      <w:r w:rsidR="00AD5EFD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1C2246" w:rsidRDefault="0044344E" w:rsidP="001E7ED5">
      <w:pPr>
        <w:pStyle w:val="a8"/>
        <w:spacing w:before="0" w:beforeAutospacing="0" w:after="0" w:afterAutospacing="0"/>
        <w:jc w:val="both"/>
        <w:rPr>
          <w:color w:val="000000"/>
        </w:rPr>
      </w:pPr>
      <w:r w:rsidRPr="001E7ED5">
        <w:t xml:space="preserve">         «</w:t>
      </w:r>
      <w:r w:rsidR="00F80E68" w:rsidRPr="001E7ED5">
        <w:rPr>
          <w:color w:val="000000"/>
        </w:rPr>
        <w:t>Закрытое заседание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 xml:space="preserve"> или закрытое рассмотрение отдельных вопросов повестки </w:t>
      </w:r>
      <w:r w:rsidR="001E7ED5">
        <w:rPr>
          <w:color w:val="000000"/>
        </w:rPr>
        <w:t xml:space="preserve">дня </w:t>
      </w:r>
      <w:r w:rsidR="00F80E68" w:rsidRPr="001E7ED5">
        <w:rPr>
          <w:color w:val="000000"/>
        </w:rPr>
        <w:t>проводится по вопросам, закрытое рассмотрение которых не противоречит федеральному законодательству, законодательству Тверской области, а также по решению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 xml:space="preserve"> для обсуждения вопросов конфиденциального характера, вопросов, затрагивающих сведения, составляющие государственную и иную охраняемую законом тайну. Предложение о проведении закрытого заседания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 xml:space="preserve"> может быть внесено Председателем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>, деп</w:t>
      </w:r>
      <w:r w:rsidR="001E7ED5">
        <w:rPr>
          <w:color w:val="000000"/>
        </w:rPr>
        <w:t>утатами, постоянными комиссиями</w:t>
      </w:r>
      <w:r w:rsidR="00F80E68" w:rsidRPr="001E7ED5">
        <w:rPr>
          <w:color w:val="000000"/>
        </w:rPr>
        <w:t xml:space="preserve"> Думы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>.</w:t>
      </w:r>
      <w:r w:rsidR="001E7ED5">
        <w:rPr>
          <w:color w:val="000000"/>
        </w:rPr>
        <w:t xml:space="preserve"> </w:t>
      </w:r>
      <w:r w:rsidR="00F80E68" w:rsidRPr="001E7ED5">
        <w:rPr>
          <w:color w:val="000000"/>
        </w:rPr>
        <w:t>Решение о проведении закрытого заседания принимается большинством голосов от числа присутствующих на заседании депутатов</w:t>
      </w:r>
      <w:r w:rsidR="00F06EDF">
        <w:rPr>
          <w:color w:val="000000"/>
        </w:rPr>
        <w:t xml:space="preserve"> Думы ЗАТО Солнечный</w:t>
      </w:r>
      <w:r w:rsidR="00F80E68" w:rsidRPr="001E7ED5">
        <w:rPr>
          <w:color w:val="000000"/>
        </w:rPr>
        <w:t xml:space="preserve"> и оформляется соответствующей протокольной записью. Сведения о содержании закрытых заседаний Думы </w:t>
      </w:r>
      <w:r w:rsidR="00F06EDF">
        <w:rPr>
          <w:color w:val="000000"/>
        </w:rPr>
        <w:t xml:space="preserve">ЗАТО Солнечный </w:t>
      </w:r>
      <w:r w:rsidR="00F80E68" w:rsidRPr="001E7ED5">
        <w:rPr>
          <w:color w:val="000000"/>
        </w:rPr>
        <w:t>не подлежат разглашению и могут б</w:t>
      </w:r>
      <w:r w:rsidR="00F06EDF">
        <w:rPr>
          <w:color w:val="000000"/>
        </w:rPr>
        <w:t>ыть использованы депутатами</w:t>
      </w:r>
      <w:r w:rsidR="001E7ED5" w:rsidRPr="001E7ED5">
        <w:rPr>
          <w:color w:val="000000"/>
        </w:rPr>
        <w:t xml:space="preserve"> только для деятельности в Думе</w:t>
      </w:r>
      <w:r w:rsidR="00F06EDF">
        <w:rPr>
          <w:color w:val="000000"/>
        </w:rPr>
        <w:t xml:space="preserve"> ЗАТО Солнечный</w:t>
      </w:r>
      <w:r w:rsidR="00F80E68" w:rsidRPr="001E7ED5">
        <w:rPr>
          <w:color w:val="000000"/>
        </w:rPr>
        <w:t>.»</w:t>
      </w:r>
      <w:r w:rsidR="001E7ED5" w:rsidRPr="001E7ED5">
        <w:rPr>
          <w:color w:val="000000"/>
        </w:rPr>
        <w:t>.</w:t>
      </w:r>
    </w:p>
    <w:p w:rsidR="001E7ED5" w:rsidRPr="001E7ED5" w:rsidRDefault="001E7ED5" w:rsidP="001E7ED5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1E7ED5" w:rsidRPr="00F80F5F" w:rsidRDefault="001E7ED5" w:rsidP="001E7ED5">
      <w:pPr>
        <w:tabs>
          <w:tab w:val="left" w:pos="1080"/>
        </w:tabs>
        <w:ind w:firstLine="720"/>
        <w:jc w:val="both"/>
      </w:pPr>
      <w:r>
        <w:t>2</w:t>
      </w:r>
      <w:r w:rsidRPr="00F80F5F">
        <w:t>.</w:t>
      </w:r>
      <w:r w:rsidRPr="00F80F5F">
        <w:tab/>
        <w:t>Настоящее решение вступает в силу с даты его принятия.</w:t>
      </w:r>
    </w:p>
    <w:p w:rsidR="001E7ED5" w:rsidRPr="00F80F5F" w:rsidRDefault="001E7ED5" w:rsidP="001E7ED5">
      <w:pPr>
        <w:tabs>
          <w:tab w:val="left" w:pos="1080"/>
        </w:tabs>
        <w:ind w:firstLine="720"/>
        <w:jc w:val="both"/>
      </w:pPr>
      <w:r>
        <w:t>3</w:t>
      </w:r>
      <w:r w:rsidRPr="00F80F5F">
        <w:t>.</w:t>
      </w:r>
      <w:r w:rsidRPr="00F80F5F">
        <w:tab/>
        <w:t>Настоящее решение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E41943" w:rsidRDefault="00E41943" w:rsidP="00E41943">
      <w:pPr>
        <w:rPr>
          <w:rFonts w:ascii="Arial" w:hAnsi="Arial" w:cs="Arial"/>
          <w:color w:val="000000"/>
          <w:sz w:val="27"/>
          <w:szCs w:val="27"/>
        </w:rPr>
      </w:pPr>
    </w:p>
    <w:p w:rsidR="001E7ED5" w:rsidRDefault="001E7ED5" w:rsidP="00E41943">
      <w:pPr>
        <w:rPr>
          <w:rFonts w:ascii="Arial" w:hAnsi="Arial" w:cs="Arial"/>
          <w:color w:val="000000"/>
          <w:sz w:val="27"/>
          <w:szCs w:val="27"/>
        </w:rPr>
      </w:pPr>
    </w:p>
    <w:p w:rsidR="001E7ED5" w:rsidRDefault="001E7ED5" w:rsidP="00E41943">
      <w:pPr>
        <w:rPr>
          <w:sz w:val="28"/>
          <w:szCs w:val="28"/>
        </w:rPr>
      </w:pPr>
    </w:p>
    <w:p w:rsidR="00E41943" w:rsidRPr="00522C75" w:rsidRDefault="00522C75" w:rsidP="00E41943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p w:rsidR="00E41943" w:rsidRPr="009E7158" w:rsidRDefault="00E41943" w:rsidP="00E41943">
      <w:pPr>
        <w:rPr>
          <w:szCs w:val="28"/>
        </w:rPr>
      </w:pPr>
    </w:p>
    <w:p w:rsidR="00E41943" w:rsidRDefault="00E41943" w:rsidP="00AD5EFD">
      <w:pPr>
        <w:jc w:val="both"/>
      </w:pPr>
    </w:p>
    <w:p w:rsidR="00E41943" w:rsidRDefault="00E41943" w:rsidP="00E41943"/>
    <w:p w:rsidR="00E41943" w:rsidRDefault="00E41943" w:rsidP="00E41943"/>
    <w:p w:rsidR="00E41943" w:rsidRDefault="00E41943" w:rsidP="00E41943"/>
    <w:p w:rsidR="00972A8A" w:rsidRDefault="00972A8A">
      <w:bookmarkStart w:id="0" w:name="_GoBack"/>
      <w:bookmarkEnd w:id="0"/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C2246"/>
    <w:rsid w:val="001E7ED5"/>
    <w:rsid w:val="002130B5"/>
    <w:rsid w:val="0026049D"/>
    <w:rsid w:val="00311352"/>
    <w:rsid w:val="003207B9"/>
    <w:rsid w:val="003359E2"/>
    <w:rsid w:val="0044344E"/>
    <w:rsid w:val="00475F6F"/>
    <w:rsid w:val="0049306E"/>
    <w:rsid w:val="004C7FA3"/>
    <w:rsid w:val="00522C75"/>
    <w:rsid w:val="00545FE8"/>
    <w:rsid w:val="006029F4"/>
    <w:rsid w:val="00641177"/>
    <w:rsid w:val="007E6FF6"/>
    <w:rsid w:val="0080422F"/>
    <w:rsid w:val="00887203"/>
    <w:rsid w:val="008F7258"/>
    <w:rsid w:val="00972A8A"/>
    <w:rsid w:val="00AD517C"/>
    <w:rsid w:val="00AD5EFD"/>
    <w:rsid w:val="00B14D24"/>
    <w:rsid w:val="00BD357D"/>
    <w:rsid w:val="00C51166"/>
    <w:rsid w:val="00E41943"/>
    <w:rsid w:val="00F06EDF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8">
    <w:name w:val="Normal (Web)"/>
    <w:basedOn w:val="a"/>
    <w:uiPriority w:val="99"/>
    <w:unhideWhenUsed/>
    <w:rsid w:val="00F80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2020-08-28T09:43:00Z</cp:lastPrinted>
  <dcterms:created xsi:type="dcterms:W3CDTF">2021-01-21T11:10:00Z</dcterms:created>
  <dcterms:modified xsi:type="dcterms:W3CDTF">2021-01-21T11:10:00Z</dcterms:modified>
</cp:coreProperties>
</file>