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0B14" w:rsidRPr="00206CB3" w:rsidRDefault="00270B14" w:rsidP="008C084F">
      <w:pPr>
        <w:jc w:val="center"/>
      </w:pPr>
      <w:r w:rsidRPr="00206CB3"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516695180" r:id="rId9"/>
        </w:object>
      </w:r>
    </w:p>
    <w:p w:rsidR="00270B14" w:rsidRPr="00206CB3" w:rsidRDefault="00270B14" w:rsidP="008C084F">
      <w:pPr>
        <w:jc w:val="center"/>
      </w:pPr>
    </w:p>
    <w:p w:rsidR="00270B14" w:rsidRPr="00206CB3" w:rsidRDefault="00270B14" w:rsidP="008C084F">
      <w:pPr>
        <w:jc w:val="center"/>
        <w:rPr>
          <w:b/>
          <w:spacing w:val="90"/>
        </w:rPr>
      </w:pPr>
      <w:r w:rsidRPr="00206CB3">
        <w:rPr>
          <w:b/>
          <w:spacing w:val="90"/>
        </w:rPr>
        <w:t xml:space="preserve"> АДМИНИСТРАЦИЯ</w:t>
      </w:r>
    </w:p>
    <w:p w:rsidR="00270B14" w:rsidRPr="00206CB3" w:rsidRDefault="00270B14" w:rsidP="008C084F">
      <w:pPr>
        <w:jc w:val="center"/>
        <w:rPr>
          <w:b/>
        </w:rPr>
      </w:pPr>
      <w:r w:rsidRPr="00206CB3">
        <w:rPr>
          <w:b/>
        </w:rPr>
        <w:t>ЗАКРЫТОГО АДМИНИСТРАТИВНО-ТЕРРИТОРИАЛЬНОГО ОБРАЗОВАНИЯ СОЛНЕЧНЫЙ</w:t>
      </w:r>
    </w:p>
    <w:p w:rsidR="00340E6C" w:rsidRPr="00206CB3" w:rsidRDefault="00270B14" w:rsidP="008C084F">
      <w:pPr>
        <w:rPr>
          <w:b/>
        </w:rPr>
      </w:pPr>
      <w:r w:rsidRPr="00206CB3">
        <w:rPr>
          <w:b/>
        </w:rPr>
        <w:t xml:space="preserve">           </w:t>
      </w:r>
      <w:r w:rsidR="00340E6C" w:rsidRPr="00206CB3">
        <w:rPr>
          <w:b/>
        </w:rPr>
        <w:t xml:space="preserve">                               </w:t>
      </w:r>
    </w:p>
    <w:p w:rsidR="00270B14" w:rsidRPr="00206CB3" w:rsidRDefault="00340E6C" w:rsidP="008C084F">
      <w:pPr>
        <w:rPr>
          <w:b/>
        </w:rPr>
      </w:pPr>
      <w:r w:rsidRPr="00206CB3">
        <w:rPr>
          <w:b/>
        </w:rPr>
        <w:t xml:space="preserve">                                                          </w:t>
      </w:r>
      <w:r w:rsidR="004037D8">
        <w:rPr>
          <w:b/>
        </w:rPr>
        <w:t xml:space="preserve">      </w:t>
      </w:r>
      <w:r w:rsidR="00270B14" w:rsidRPr="00206CB3">
        <w:rPr>
          <w:b/>
        </w:rPr>
        <w:t>ПОСТАНОВЛЕНИЕ</w:t>
      </w:r>
      <w:r w:rsidR="00270B14" w:rsidRPr="00206CB3">
        <w:t xml:space="preserve">                                                   </w:t>
      </w:r>
    </w:p>
    <w:p w:rsidR="00270B14" w:rsidRPr="00206CB3" w:rsidRDefault="00270B14" w:rsidP="008C084F">
      <w:pPr>
        <w:pStyle w:val="a9"/>
        <w:spacing w:before="0" w:beforeAutospacing="0" w:after="0" w:afterAutospacing="0"/>
        <w:rPr>
          <w:b/>
        </w:rPr>
      </w:pP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18"/>
        <w:gridCol w:w="1277"/>
      </w:tblGrid>
      <w:tr w:rsidR="00340E6C" w:rsidRPr="00206CB3" w:rsidTr="00340E6C">
        <w:trPr>
          <w:trHeight w:val="41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E6C" w:rsidRPr="00206CB3" w:rsidRDefault="00340E6C" w:rsidP="008C084F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 w:rsidRPr="00206CB3">
              <w:rPr>
                <w:sz w:val="24"/>
                <w:szCs w:val="24"/>
              </w:rPr>
              <w:t>27.04.2012г.</w:t>
            </w:r>
          </w:p>
        </w:tc>
        <w:tc>
          <w:tcPr>
            <w:tcW w:w="7018" w:type="dxa"/>
            <w:vAlign w:val="bottom"/>
          </w:tcPr>
          <w:p w:rsidR="00340E6C" w:rsidRPr="00206CB3" w:rsidRDefault="00340E6C" w:rsidP="008C084F">
            <w:pPr>
              <w:pStyle w:val="aa"/>
              <w:spacing w:after="0"/>
              <w:rPr>
                <w:sz w:val="24"/>
                <w:szCs w:val="24"/>
              </w:rPr>
            </w:pPr>
          </w:p>
          <w:p w:rsidR="00340E6C" w:rsidRPr="00206CB3" w:rsidRDefault="00340E6C" w:rsidP="008C084F">
            <w:pPr>
              <w:pStyle w:val="aa"/>
              <w:spacing w:after="0"/>
              <w:jc w:val="right"/>
              <w:rPr>
                <w:sz w:val="24"/>
                <w:szCs w:val="24"/>
              </w:rPr>
            </w:pPr>
            <w:r w:rsidRPr="00206CB3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E6C" w:rsidRPr="00206CB3" w:rsidRDefault="00340E6C" w:rsidP="008C084F">
            <w:pPr>
              <w:pStyle w:val="aa"/>
              <w:spacing w:after="0"/>
              <w:rPr>
                <w:sz w:val="24"/>
                <w:szCs w:val="24"/>
              </w:rPr>
            </w:pPr>
            <w:r w:rsidRPr="00206CB3">
              <w:rPr>
                <w:sz w:val="24"/>
                <w:szCs w:val="24"/>
              </w:rPr>
              <w:t>72</w:t>
            </w:r>
          </w:p>
        </w:tc>
      </w:tr>
      <w:tr w:rsidR="00340E6C" w:rsidRPr="00206CB3" w:rsidTr="00DE303B">
        <w:tc>
          <w:tcPr>
            <w:tcW w:w="9855" w:type="dxa"/>
            <w:gridSpan w:val="3"/>
            <w:vAlign w:val="bottom"/>
          </w:tcPr>
          <w:p w:rsidR="00340E6C" w:rsidRPr="00206CB3" w:rsidRDefault="00340E6C" w:rsidP="008C084F">
            <w:pPr>
              <w:jc w:val="center"/>
              <w:outlineLvl w:val="0"/>
              <w:rPr>
                <w:b/>
                <w:kern w:val="36"/>
              </w:rPr>
            </w:pPr>
          </w:p>
          <w:p w:rsidR="00340E6C" w:rsidRPr="00206CB3" w:rsidRDefault="00340E6C" w:rsidP="008C084F">
            <w:pPr>
              <w:pStyle w:val="aa"/>
              <w:spacing w:after="0"/>
              <w:jc w:val="center"/>
              <w:rPr>
                <w:b/>
                <w:kern w:val="36"/>
                <w:sz w:val="24"/>
                <w:szCs w:val="24"/>
                <w:lang w:eastAsia="ru-RU"/>
              </w:rPr>
            </w:pPr>
            <w:r w:rsidRPr="00206CB3">
              <w:rPr>
                <w:b/>
                <w:kern w:val="36"/>
                <w:sz w:val="24"/>
                <w:szCs w:val="24"/>
                <w:lang w:eastAsia="ru-RU"/>
              </w:rPr>
              <w:t>ОБ УТВЕРЖДЕНИИ АДМИНИСТРАТИВНОГО РЕГЛАМЕНТА ОКАЗАНИЯ МУНИЦИПАЛЬНОЙ УСЛУГИ «ПРИЗНАНИЕ МНОГОКВАРТИРНОГО ДОМА АВАРИЙНЫМ И ПОДЛЕЖАЩИМ СНОСУ»</w:t>
            </w:r>
          </w:p>
          <w:p w:rsidR="00340E6C" w:rsidRPr="00206CB3" w:rsidRDefault="00340E6C" w:rsidP="008C084F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kern w:val="36"/>
                <w:sz w:val="24"/>
                <w:szCs w:val="24"/>
              </w:rPr>
            </w:pPr>
          </w:p>
        </w:tc>
      </w:tr>
    </w:tbl>
    <w:p w:rsidR="00340E6C" w:rsidRPr="00206CB3" w:rsidRDefault="00340E6C" w:rsidP="008C084F">
      <w:pPr>
        <w:rPr>
          <w:color w:val="000000"/>
        </w:rPr>
      </w:pPr>
    </w:p>
    <w:p w:rsidR="00340E6C" w:rsidRPr="00206CB3" w:rsidRDefault="00340E6C" w:rsidP="008C084F">
      <w:pPr>
        <w:jc w:val="both"/>
        <w:rPr>
          <w:rFonts w:eastAsia="TimesNewRoman"/>
          <w:color w:val="000000"/>
        </w:rPr>
      </w:pPr>
      <w:r w:rsidRPr="00206CB3">
        <w:rPr>
          <w:rFonts w:eastAsia="TimesNewRoman"/>
          <w:color w:val="000000"/>
        </w:rPr>
        <w:t xml:space="preserve">На основании Постановления  администрации ЗАТО Солнечный от 25.05.2011 № 48 </w:t>
      </w:r>
    </w:p>
    <w:p w:rsidR="00340E6C" w:rsidRPr="00206CB3" w:rsidRDefault="00340E6C" w:rsidP="008C084F">
      <w:pPr>
        <w:jc w:val="both"/>
        <w:rPr>
          <w:rFonts w:eastAsia="TimesNewRoman"/>
          <w:color w:val="000000"/>
        </w:rPr>
      </w:pPr>
      <w:r w:rsidRPr="00206CB3">
        <w:rPr>
          <w:rFonts w:eastAsia="TimesNewRoman"/>
          <w:color w:val="000000"/>
        </w:rPr>
        <w:t>«О порядке разработки и утверждения  административных регламентов оказания муниципальных услуг», администрация ЗАТО Солнечный</w:t>
      </w:r>
    </w:p>
    <w:p w:rsidR="00340E6C" w:rsidRPr="00206CB3" w:rsidRDefault="00340E6C" w:rsidP="008C084F">
      <w:pPr>
        <w:jc w:val="both"/>
        <w:rPr>
          <w:color w:val="000000"/>
        </w:rPr>
      </w:pPr>
    </w:p>
    <w:p w:rsidR="00340E6C" w:rsidRPr="00206CB3" w:rsidRDefault="00340E6C" w:rsidP="008C084F">
      <w:pPr>
        <w:ind w:left="2124"/>
        <w:jc w:val="both"/>
        <w:rPr>
          <w:color w:val="000000"/>
        </w:rPr>
      </w:pPr>
      <w:r w:rsidRPr="00206CB3">
        <w:rPr>
          <w:color w:val="000000"/>
        </w:rPr>
        <w:t xml:space="preserve">        ПОСТАНОВЛЯЕТ:</w:t>
      </w:r>
    </w:p>
    <w:p w:rsidR="00340E6C" w:rsidRPr="00206CB3" w:rsidRDefault="00340E6C" w:rsidP="008C084F">
      <w:pPr>
        <w:jc w:val="both"/>
        <w:rPr>
          <w:color w:val="000000"/>
        </w:rPr>
      </w:pPr>
    </w:p>
    <w:p w:rsidR="00340E6C" w:rsidRPr="00206CB3" w:rsidRDefault="00340E6C" w:rsidP="008C084F">
      <w:pPr>
        <w:pStyle w:val="aa"/>
        <w:spacing w:after="0"/>
        <w:ind w:left="0"/>
        <w:rPr>
          <w:rFonts w:eastAsia="TimesNewRoman"/>
          <w:color w:val="000000"/>
          <w:sz w:val="24"/>
          <w:szCs w:val="24"/>
        </w:rPr>
      </w:pPr>
      <w:r w:rsidRPr="00206CB3">
        <w:rPr>
          <w:rFonts w:eastAsia="TimesNewRoman"/>
          <w:color w:val="000000"/>
          <w:sz w:val="24"/>
          <w:szCs w:val="24"/>
        </w:rPr>
        <w:t>1. Утвердить  прилагаемый административный регламент по оказанию муниципальной услуги «Признание многоквартирного дома аварийным и подлежащим сносу».</w:t>
      </w:r>
    </w:p>
    <w:p w:rsidR="00340E6C" w:rsidRPr="00206CB3" w:rsidRDefault="00340E6C" w:rsidP="008C084F">
      <w:pPr>
        <w:jc w:val="both"/>
        <w:outlineLvl w:val="0"/>
        <w:rPr>
          <w:rFonts w:eastAsia="TimesNewRoman"/>
          <w:color w:val="000000"/>
        </w:rPr>
      </w:pPr>
      <w:r w:rsidRPr="00206CB3">
        <w:rPr>
          <w:rFonts w:eastAsia="TimesNewRoman"/>
          <w:color w:val="000000"/>
        </w:rPr>
        <w:t xml:space="preserve">2. Разместить настоящее постановления с приложением на официальном сайте администрации  ЗАТО Солнечный в сети Интернет </w:t>
      </w:r>
      <w:hyperlink r:id="rId10" w:history="1">
        <w:r w:rsidRPr="00206CB3">
          <w:rPr>
            <w:rFonts w:eastAsia="TimesNewRoman"/>
          </w:rPr>
          <w:t>www.zatosoln.ru</w:t>
        </w:r>
      </w:hyperlink>
      <w:r w:rsidRPr="00206CB3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340E6C" w:rsidRPr="00206CB3" w:rsidRDefault="00340E6C" w:rsidP="008C084F">
      <w:pPr>
        <w:jc w:val="both"/>
        <w:rPr>
          <w:rFonts w:eastAsia="TimesNewRoman"/>
          <w:color w:val="000000"/>
        </w:rPr>
      </w:pPr>
      <w:r w:rsidRPr="00206CB3">
        <w:rPr>
          <w:rFonts w:eastAsia="TimesNewRoman"/>
          <w:color w:val="000000"/>
        </w:rPr>
        <w:t xml:space="preserve">3. Возложить контроль за выполнением настоящего постановления на Борисову Е.Е., управляющую делами администрации ЗАТО Солнечный. </w:t>
      </w:r>
    </w:p>
    <w:p w:rsidR="00340E6C" w:rsidRPr="00206CB3" w:rsidRDefault="00340E6C" w:rsidP="008C084F">
      <w:pPr>
        <w:jc w:val="both"/>
        <w:rPr>
          <w:rFonts w:eastAsia="TimesNewRoman"/>
          <w:color w:val="000000"/>
        </w:rPr>
      </w:pPr>
      <w:r w:rsidRPr="00206CB3">
        <w:rPr>
          <w:rFonts w:eastAsia="TimesNewRoman"/>
          <w:color w:val="000000"/>
        </w:rPr>
        <w:t>4. Настоящее постановление вступает в силу с момента опубликования.</w:t>
      </w:r>
    </w:p>
    <w:p w:rsidR="00340E6C" w:rsidRPr="00206CB3" w:rsidRDefault="00340E6C" w:rsidP="008C084F">
      <w:pPr>
        <w:jc w:val="both"/>
        <w:rPr>
          <w:rFonts w:eastAsia="TimesNewRoman"/>
          <w:color w:val="000000"/>
        </w:rPr>
      </w:pPr>
    </w:p>
    <w:p w:rsidR="00340E6C" w:rsidRPr="00206CB3" w:rsidRDefault="00340E6C" w:rsidP="008C084F">
      <w:pPr>
        <w:jc w:val="both"/>
      </w:pPr>
    </w:p>
    <w:p w:rsidR="00340E6C" w:rsidRPr="00206CB3" w:rsidRDefault="00340E6C" w:rsidP="008C084F">
      <w:pPr>
        <w:jc w:val="both"/>
      </w:pPr>
    </w:p>
    <w:p w:rsidR="00340E6C" w:rsidRPr="00206CB3" w:rsidRDefault="00340E6C" w:rsidP="008C084F">
      <w:pPr>
        <w:jc w:val="both"/>
      </w:pPr>
      <w:r w:rsidRPr="00206CB3">
        <w:t>Глава администрации ЗАТО Солнечный                                                         А.Д. Гудима</w:t>
      </w:r>
    </w:p>
    <w:p w:rsidR="00270B14" w:rsidRPr="00206CB3" w:rsidRDefault="00270B14" w:rsidP="008C084F">
      <w:pPr>
        <w:pStyle w:val="a9"/>
        <w:spacing w:before="0" w:beforeAutospacing="0" w:after="0" w:afterAutospacing="0"/>
        <w:rPr>
          <w:b/>
        </w:rPr>
      </w:pPr>
    </w:p>
    <w:p w:rsidR="00533E5D" w:rsidRPr="00206CB3" w:rsidRDefault="00533E5D" w:rsidP="008C084F">
      <w:pPr>
        <w:pStyle w:val="a9"/>
        <w:spacing w:before="0" w:beforeAutospacing="0" w:after="0" w:afterAutospacing="0"/>
        <w:rPr>
          <w:b/>
        </w:rPr>
      </w:pPr>
    </w:p>
    <w:p w:rsidR="00533E5D" w:rsidRPr="00206CB3" w:rsidRDefault="00533E5D" w:rsidP="008C084F">
      <w:pPr>
        <w:pStyle w:val="a9"/>
        <w:spacing w:before="0" w:beforeAutospacing="0" w:after="0" w:afterAutospacing="0"/>
        <w:rPr>
          <w:b/>
        </w:rPr>
      </w:pPr>
    </w:p>
    <w:p w:rsidR="000100D2" w:rsidRPr="00206CB3" w:rsidRDefault="000100D2" w:rsidP="008C084F">
      <w:pPr>
        <w:pStyle w:val="a9"/>
        <w:spacing w:before="0" w:beforeAutospacing="0" w:after="0" w:afterAutospacing="0"/>
        <w:rPr>
          <w:b/>
        </w:rPr>
      </w:pPr>
    </w:p>
    <w:p w:rsidR="00270B14" w:rsidRPr="00206CB3" w:rsidRDefault="00270B14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206CB3" w:rsidRDefault="00206CB3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206CB3" w:rsidRDefault="00206CB3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206CB3" w:rsidRDefault="00206CB3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206CB3" w:rsidRPr="00206CB3" w:rsidRDefault="00206CB3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4037D8">
      <w:pPr>
        <w:ind w:firstLine="5103"/>
        <w:jc w:val="center"/>
      </w:pPr>
      <w:r w:rsidRPr="00206CB3">
        <w:t xml:space="preserve">Приложение к постановлению </w:t>
      </w:r>
    </w:p>
    <w:p w:rsidR="00340E6C" w:rsidRPr="00206CB3" w:rsidRDefault="00340E6C" w:rsidP="004037D8">
      <w:pPr>
        <w:ind w:firstLine="5103"/>
        <w:jc w:val="center"/>
      </w:pPr>
      <w:r w:rsidRPr="00206CB3">
        <w:t xml:space="preserve">      администрации ЗАТО Солнечный</w:t>
      </w:r>
    </w:p>
    <w:p w:rsidR="00340E6C" w:rsidRPr="00206CB3" w:rsidRDefault="00340E6C" w:rsidP="004037D8">
      <w:pPr>
        <w:ind w:firstLine="5103"/>
      </w:pPr>
      <w:r w:rsidRPr="00206CB3">
        <w:t xml:space="preserve">                от 27.04.2012 № 72</w:t>
      </w:r>
    </w:p>
    <w:p w:rsidR="00340E6C" w:rsidRPr="00206CB3" w:rsidRDefault="00340E6C" w:rsidP="004037D8">
      <w:pPr>
        <w:pStyle w:val="a9"/>
        <w:spacing w:before="0" w:beforeAutospacing="0" w:after="0" w:afterAutospacing="0"/>
        <w:ind w:firstLine="5103"/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</w:pPr>
      <w:r w:rsidRPr="00206CB3">
        <w:t>АДМИНИСТРАТИВНЫЙ РЕГЛАМЕНТА</w:t>
      </w:r>
    </w:p>
    <w:p w:rsidR="006B74ED" w:rsidRPr="00206CB3" w:rsidRDefault="00340E6C" w:rsidP="008C084F">
      <w:pPr>
        <w:pStyle w:val="a9"/>
        <w:spacing w:before="0" w:beforeAutospacing="0" w:after="0" w:afterAutospacing="0"/>
        <w:jc w:val="center"/>
      </w:pPr>
      <w:r w:rsidRPr="00206CB3">
        <w:t>по предоставлению муниципальной услуги</w:t>
      </w:r>
      <w:r w:rsidR="00063DB7" w:rsidRPr="00206CB3">
        <w:t xml:space="preserve"> « ПРИЗНАНИЕ</w:t>
      </w:r>
      <w:r w:rsidR="000100D2" w:rsidRPr="00206CB3">
        <w:t xml:space="preserve"> МНОГОКВАРТИРНОГО ДОМА АВАРИЙНЫМ И ПОДЛЕЖАЩИМ СНОСУ»</w:t>
      </w:r>
    </w:p>
    <w:p w:rsidR="006B74ED" w:rsidRPr="00206CB3" w:rsidRDefault="006B74ED" w:rsidP="008C084F">
      <w:pPr>
        <w:suppressAutoHyphens/>
        <w:jc w:val="center"/>
      </w:pPr>
    </w:p>
    <w:p w:rsidR="006B74ED" w:rsidRPr="00206CB3" w:rsidRDefault="006B74ED" w:rsidP="008C084F">
      <w:pPr>
        <w:jc w:val="center"/>
        <w:rPr>
          <w:b/>
          <w:bCs/>
        </w:rPr>
      </w:pPr>
      <w:r w:rsidRPr="00206CB3">
        <w:rPr>
          <w:b/>
          <w:bCs/>
        </w:rPr>
        <w:t>Раздел I. Общие положения</w:t>
      </w:r>
    </w:p>
    <w:p w:rsidR="006B74ED" w:rsidRPr="00206CB3" w:rsidRDefault="006B74ED" w:rsidP="008C084F">
      <w:pPr>
        <w:suppressAutoHyphens/>
        <w:jc w:val="both"/>
      </w:pPr>
      <w:r w:rsidRPr="00206CB3">
        <w:rPr>
          <w:lang w:val="en-US"/>
        </w:rPr>
        <w:t> </w:t>
      </w:r>
      <w:r w:rsidRPr="00206CB3">
        <w:t>Настоящий Регламент устанавливает стандарт и порядок предоставления муниципальной</w:t>
      </w:r>
      <w:r w:rsidR="000100D2" w:rsidRPr="00206CB3">
        <w:t xml:space="preserve"> услуги п</w:t>
      </w:r>
      <w:r w:rsidRPr="00206CB3">
        <w:t>о признанию многоквартирного дома аварийным и под</w:t>
      </w:r>
      <w:r w:rsidR="002623F3" w:rsidRPr="00206CB3">
        <w:t xml:space="preserve">лежащим сносу </w:t>
      </w:r>
      <w:r w:rsidRPr="00206CB3">
        <w:t>(далее – муниципальная услуга).</w:t>
      </w:r>
    </w:p>
    <w:p w:rsidR="00DB1805" w:rsidRPr="00206CB3" w:rsidRDefault="00DB1805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6CB3">
        <w:rPr>
          <w:rFonts w:ascii="Times New Roman" w:hAnsi="Times New Roman"/>
          <w:bCs/>
          <w:color w:val="332E2D"/>
          <w:spacing w:val="2"/>
          <w:sz w:val="24"/>
          <w:szCs w:val="24"/>
        </w:rPr>
        <w:t>1</w:t>
      </w:r>
      <w:r w:rsidRPr="00206CB3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. Наименование структурного подразделения администрации, непосредственно предоставляющего муниципальную услугу.</w:t>
      </w:r>
      <w:r w:rsidRPr="00206CB3">
        <w:rPr>
          <w:rFonts w:ascii="Times New Roman" w:hAnsi="Times New Roman"/>
          <w:b/>
          <w:sz w:val="24"/>
          <w:szCs w:val="24"/>
        </w:rPr>
        <w:t xml:space="preserve"> </w:t>
      </w:r>
    </w:p>
    <w:p w:rsidR="009B31DA" w:rsidRPr="00206CB3" w:rsidRDefault="009B31DA" w:rsidP="008C084F">
      <w:r w:rsidRPr="00206CB3">
        <w:t xml:space="preserve">1. Наименование муниципальной услуги:  </w:t>
      </w:r>
      <w:r w:rsidRPr="00206CB3">
        <w:rPr>
          <w:rFonts w:eastAsia="TimesNewRoman"/>
          <w:color w:val="000000"/>
        </w:rPr>
        <w:t>«Признание многоквартирного дома аварийным и подлежащим сносу»</w:t>
      </w:r>
      <w:r w:rsidRPr="00206CB3">
        <w:t xml:space="preserve"> (далее — муниципальная услуга).</w:t>
      </w:r>
    </w:p>
    <w:p w:rsidR="009B31DA" w:rsidRPr="00206CB3" w:rsidRDefault="009B31DA" w:rsidP="008C084F">
      <w:pPr>
        <w:pStyle w:val="a9"/>
        <w:spacing w:before="0" w:beforeAutospacing="0" w:after="0" w:afterAutospacing="0"/>
      </w:pPr>
      <w:r w:rsidRPr="00206CB3">
        <w:t>2. Муниципальная услуга  предоставляется отделом  архитектуры и градостроительства администрации ЗАТО Солнечный (ОАиГ):</w:t>
      </w:r>
    </w:p>
    <w:p w:rsidR="009B31DA" w:rsidRPr="00206CB3" w:rsidRDefault="009B31DA" w:rsidP="008C084F">
      <w:pPr>
        <w:pStyle w:val="a7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- непосредственно в ОАиГ ;</w:t>
      </w:r>
    </w:p>
    <w:p w:rsidR="009B31DA" w:rsidRPr="00206CB3" w:rsidRDefault="009B31DA" w:rsidP="008C084F">
      <w:pPr>
        <w:pStyle w:val="a7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9B31DA" w:rsidRPr="00206CB3" w:rsidRDefault="009B31DA" w:rsidP="008C084F">
      <w:pPr>
        <w:pStyle w:val="a7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9B31DA" w:rsidRPr="00206CB3" w:rsidRDefault="009B31DA" w:rsidP="008C084F">
      <w:pPr>
        <w:pStyle w:val="a7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 xml:space="preserve">Адрес:172739, п.Солнечный, Тверская область, ул. Новая д.55, </w:t>
      </w:r>
    </w:p>
    <w:p w:rsidR="009B31DA" w:rsidRPr="00206CB3" w:rsidRDefault="009B31DA" w:rsidP="008C084F">
      <w:r w:rsidRPr="00206CB3">
        <w:t>тел/факс (48235) 44761</w:t>
      </w:r>
    </w:p>
    <w:p w:rsidR="009B31DA" w:rsidRPr="00206CB3" w:rsidRDefault="009B31DA" w:rsidP="008C084F">
      <w:r w:rsidRPr="00206CB3">
        <w:t>Адрес электронной почты в сети Интернет</w:t>
      </w:r>
    </w:p>
    <w:p w:rsidR="009B31DA" w:rsidRPr="00206CB3" w:rsidRDefault="00960E0B" w:rsidP="008C084F">
      <w:pPr>
        <w:jc w:val="both"/>
      </w:pPr>
      <w:hyperlink r:id="rId11" w:history="1">
        <w:r w:rsidR="009B31DA" w:rsidRPr="00206CB3">
          <w:rPr>
            <w:rStyle w:val="a6"/>
            <w:rFonts w:ascii="Times New Roman" w:hAnsi="Times New Roman" w:cs="Times New Roman"/>
            <w:sz w:val="24"/>
            <w:szCs w:val="24"/>
          </w:rPr>
          <w:t>uslugazato@mail.ru</w:t>
        </w:r>
      </w:hyperlink>
      <w:r w:rsidR="009B31DA" w:rsidRPr="00206CB3">
        <w:t xml:space="preserve">,   на официальном сайте администрации: </w:t>
      </w:r>
      <w:hyperlink r:id="rId12" w:history="1">
        <w:r w:rsidR="009B31DA" w:rsidRPr="00206CB3">
          <w:t>www.zatosoln.ru</w:t>
        </w:r>
      </w:hyperlink>
    </w:p>
    <w:p w:rsidR="009B31DA" w:rsidRPr="00206CB3" w:rsidRDefault="009B31DA" w:rsidP="008C084F">
      <w:pPr>
        <w:jc w:val="both"/>
      </w:pPr>
    </w:p>
    <w:p w:rsidR="00DB1805" w:rsidRPr="00206CB3" w:rsidRDefault="00DB1805" w:rsidP="008C084F">
      <w:pPr>
        <w:jc w:val="both"/>
      </w:pPr>
      <w:r w:rsidRPr="00206CB3">
        <w:rPr>
          <w:b/>
          <w:bCs/>
          <w:color w:val="332E2D"/>
          <w:spacing w:val="2"/>
        </w:rPr>
        <w:t>2. Перечень нормативных правовых актов, непосредственно регулирующих предоставление муниципальной услуги.</w:t>
      </w:r>
      <w:r w:rsidRPr="00206CB3">
        <w:t xml:space="preserve"> </w:t>
      </w:r>
    </w:p>
    <w:p w:rsidR="006B74ED" w:rsidRPr="00206CB3" w:rsidRDefault="006B74ED" w:rsidP="008C084F">
      <w:pPr>
        <w:autoSpaceDE w:val="0"/>
        <w:autoSpaceDN w:val="0"/>
        <w:adjustRightInd w:val="0"/>
        <w:jc w:val="both"/>
      </w:pPr>
      <w:r w:rsidRPr="00206CB3">
        <w:t>Предоставление муниципальной услуги осуществляется в соответствии с:</w:t>
      </w:r>
    </w:p>
    <w:p w:rsidR="006B74ED" w:rsidRPr="00206CB3" w:rsidRDefault="006B74ED" w:rsidP="008C084F">
      <w:pPr>
        <w:suppressAutoHyphens/>
        <w:jc w:val="both"/>
      </w:pPr>
      <w:r w:rsidRPr="00206CB3">
        <w:t>Гражданским кодексом Российской Федерации от 30.11.1994г. №51-ФЗ (опубликовано в издании «Собрание законодательства РФ» от 05.12.1994г., №32, ст.3301)(далее – ГК РФ);</w:t>
      </w:r>
    </w:p>
    <w:p w:rsidR="006B74ED" w:rsidRPr="00206CB3" w:rsidRDefault="006B74ED" w:rsidP="008C084F">
      <w:pPr>
        <w:suppressAutoHyphens/>
        <w:jc w:val="both"/>
      </w:pPr>
      <w:r w:rsidRPr="00206CB3">
        <w:t>Жилищным кодексом Российской Федерации от 29.12.2004г. №188-ФЗ (опубликовано в издании «Собрание законодательства РФ» от 03.01.2005г., № 1 (часть 1), ст.14)(далее – ЖК РФ);</w:t>
      </w:r>
    </w:p>
    <w:p w:rsidR="006B74ED" w:rsidRPr="00206CB3" w:rsidRDefault="006B74ED" w:rsidP="008C084F">
      <w:pPr>
        <w:autoSpaceDE w:val="0"/>
        <w:autoSpaceDN w:val="0"/>
        <w:adjustRightInd w:val="0"/>
        <w:jc w:val="both"/>
      </w:pPr>
      <w:r w:rsidRPr="00206CB3">
        <w:t>Федеральным законом от 02.05.2006г. №59-ФЗ «О порядке рассмотрения обращений граждан Российской Федерации» (опубликовано в издании «Российская газета» от 05.05.2006г., № 95)(далее - Федеральный закон № 59-ФЗ);</w:t>
      </w:r>
    </w:p>
    <w:p w:rsidR="006B74ED" w:rsidRPr="00206CB3" w:rsidRDefault="006B74ED" w:rsidP="008C084F">
      <w:pPr>
        <w:autoSpaceDE w:val="0"/>
        <w:autoSpaceDN w:val="0"/>
        <w:adjustRightInd w:val="0"/>
        <w:jc w:val="both"/>
        <w:rPr>
          <w:bCs/>
        </w:rPr>
      </w:pPr>
      <w:r w:rsidRPr="00206CB3">
        <w:rPr>
          <w:bCs/>
        </w:rPr>
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</w:r>
      <w:r w:rsidRPr="00206CB3">
        <w:t>опубликовано в издании «Собрание законодательства РФ» от 06.02.2006г., N 6, ст. 702</w:t>
      </w:r>
      <w:r w:rsidRPr="00206CB3">
        <w:rPr>
          <w:bCs/>
        </w:rPr>
        <w:t>)(далее - Положение);</w:t>
      </w:r>
    </w:p>
    <w:p w:rsidR="00C30E89" w:rsidRPr="00206CB3" w:rsidRDefault="00C30E89" w:rsidP="008C084F">
      <w:pPr>
        <w:autoSpaceDE w:val="0"/>
        <w:autoSpaceDN w:val="0"/>
        <w:adjustRightInd w:val="0"/>
        <w:jc w:val="both"/>
        <w:rPr>
          <w:bCs/>
        </w:rPr>
      </w:pPr>
      <w:r w:rsidRPr="00206CB3">
        <w:rPr>
          <w:bCs/>
        </w:rPr>
        <w:t>Уставом З</w:t>
      </w:r>
      <w:r w:rsidR="000100D2" w:rsidRPr="00206CB3">
        <w:rPr>
          <w:bCs/>
        </w:rPr>
        <w:t>АТО Солнечный.</w:t>
      </w:r>
    </w:p>
    <w:p w:rsidR="000100D2" w:rsidRPr="00206CB3" w:rsidRDefault="000100D2" w:rsidP="008C084F">
      <w:pPr>
        <w:autoSpaceDE w:val="0"/>
        <w:autoSpaceDN w:val="0"/>
        <w:adjustRightInd w:val="0"/>
        <w:jc w:val="both"/>
      </w:pPr>
    </w:p>
    <w:p w:rsidR="00DB1805" w:rsidRPr="00206CB3" w:rsidRDefault="00DB1805" w:rsidP="008C084F">
      <w:pPr>
        <w:jc w:val="both"/>
        <w:rPr>
          <w:b/>
          <w:bCs/>
          <w:color w:val="332E2D"/>
          <w:spacing w:val="2"/>
        </w:rPr>
      </w:pPr>
      <w:r w:rsidRPr="00206CB3">
        <w:rPr>
          <w:b/>
          <w:bCs/>
          <w:color w:val="332E2D"/>
          <w:spacing w:val="2"/>
        </w:rPr>
        <w:t>3. Результат предоставления муниципальной  услуги.</w:t>
      </w:r>
    </w:p>
    <w:p w:rsidR="00DB1805" w:rsidRPr="00206CB3" w:rsidRDefault="00DB1805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3.1. Конечным результатом предоставления муниципальной услуги является:</w:t>
      </w:r>
    </w:p>
    <w:p w:rsidR="002B7B04" w:rsidRPr="00206CB3" w:rsidRDefault="002B7B04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1)</w:t>
      </w:r>
      <w:r w:rsidR="009B31DA" w:rsidRPr="00206CB3">
        <w:rPr>
          <w:rFonts w:ascii="Times New Roman" w:hAnsi="Times New Roman"/>
          <w:sz w:val="24"/>
          <w:szCs w:val="24"/>
        </w:rPr>
        <w:t xml:space="preserve"> </w:t>
      </w:r>
      <w:r w:rsidRPr="00206CB3">
        <w:rPr>
          <w:rFonts w:ascii="Times New Roman" w:hAnsi="Times New Roman"/>
          <w:sz w:val="24"/>
          <w:szCs w:val="24"/>
        </w:rPr>
        <w:t>признание многоквартирного дома аварийным и подлежащим сносу,</w:t>
      </w:r>
    </w:p>
    <w:p w:rsidR="00DB1805" w:rsidRPr="00206CB3" w:rsidRDefault="002623F3" w:rsidP="008C084F">
      <w:pPr>
        <w:jc w:val="both"/>
      </w:pPr>
      <w:r w:rsidRPr="00206CB3">
        <w:t>2</w:t>
      </w:r>
      <w:r w:rsidR="002B7B04" w:rsidRPr="00206CB3">
        <w:t>)</w:t>
      </w:r>
      <w:r w:rsidR="009B31DA" w:rsidRPr="00206CB3">
        <w:t xml:space="preserve"> </w:t>
      </w:r>
      <w:r w:rsidR="00DB1805" w:rsidRPr="00206CB3">
        <w:t>мотивированный отказ в предоставлении муниципальной услуги.</w:t>
      </w:r>
    </w:p>
    <w:p w:rsidR="00DB1805" w:rsidRPr="00206CB3" w:rsidRDefault="00DB1805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1805" w:rsidRPr="00206CB3" w:rsidRDefault="00DB1805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</w:pPr>
      <w:r w:rsidRPr="00206CB3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4.   Описание заявителей.</w:t>
      </w:r>
    </w:p>
    <w:p w:rsidR="002B7B04" w:rsidRPr="00206CB3" w:rsidRDefault="002B7B04" w:rsidP="008C084F">
      <w:pPr>
        <w:suppressAutoHyphens/>
        <w:jc w:val="both"/>
      </w:pPr>
      <w:r w:rsidRPr="00206CB3">
        <w:rPr>
          <w:lang w:val="en-US"/>
        </w:rPr>
        <w:t> </w:t>
      </w:r>
      <w:r w:rsidRPr="00206CB3">
        <w:t>Получатели муниципальной</w:t>
      </w:r>
      <w:r w:rsidRPr="00206CB3">
        <w:rPr>
          <w:spacing w:val="1"/>
        </w:rPr>
        <w:t xml:space="preserve"> услуги: </w:t>
      </w:r>
      <w:r w:rsidRPr="00206CB3">
        <w:t>юридические и физические лица – собственни</w:t>
      </w:r>
      <w:r w:rsidR="009B31DA" w:rsidRPr="00206CB3">
        <w:t>ки (наниматели) жилых помещений, их уполномоченные представители ( далее заявитель).</w:t>
      </w:r>
    </w:p>
    <w:p w:rsidR="002B7B04" w:rsidRPr="00206CB3" w:rsidRDefault="002B7B04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</w:pPr>
    </w:p>
    <w:p w:rsidR="00787C5E" w:rsidRPr="00206CB3" w:rsidRDefault="00787C5E" w:rsidP="008C084F">
      <w:pPr>
        <w:jc w:val="center"/>
        <w:rPr>
          <w:b/>
          <w:bCs/>
          <w:color w:val="332E2D"/>
          <w:spacing w:val="2"/>
        </w:rPr>
      </w:pPr>
      <w:r w:rsidRPr="00206CB3">
        <w:rPr>
          <w:b/>
          <w:bCs/>
          <w:color w:val="332E2D"/>
          <w:spacing w:val="2"/>
          <w:lang w:val="en-US"/>
        </w:rPr>
        <w:t>II</w:t>
      </w:r>
      <w:r w:rsidRPr="00206CB3">
        <w:rPr>
          <w:b/>
          <w:bCs/>
          <w:color w:val="332E2D"/>
          <w:spacing w:val="2"/>
        </w:rPr>
        <w:t>. Стандарт предоставления муниципальной услуги.</w:t>
      </w:r>
    </w:p>
    <w:p w:rsidR="00787C5E" w:rsidRPr="00206CB3" w:rsidRDefault="00787C5E" w:rsidP="008C084F">
      <w:pPr>
        <w:jc w:val="both"/>
        <w:rPr>
          <w:b/>
          <w:bCs/>
          <w:color w:val="332E2D"/>
          <w:spacing w:val="2"/>
        </w:rPr>
      </w:pPr>
      <w:r w:rsidRPr="00206CB3">
        <w:rPr>
          <w:b/>
          <w:bCs/>
          <w:color w:val="332E2D"/>
          <w:spacing w:val="2"/>
        </w:rPr>
        <w:t>1. Наименование муниципальной услуги и кем предоставляется.</w:t>
      </w:r>
    </w:p>
    <w:p w:rsidR="00787C5E" w:rsidRPr="00206CB3" w:rsidRDefault="00787C5E" w:rsidP="008C084F">
      <w:pPr>
        <w:jc w:val="both"/>
        <w:rPr>
          <w:b/>
          <w:bCs/>
          <w:color w:val="332E2D"/>
          <w:spacing w:val="2"/>
        </w:rPr>
      </w:pPr>
      <w:r w:rsidRPr="00206CB3">
        <w:t>1.1. Наимен</w:t>
      </w:r>
      <w:r w:rsidR="009B31DA" w:rsidRPr="00206CB3">
        <w:t>ование муниципальной услуги – «П</w:t>
      </w:r>
      <w:r w:rsidRPr="00206CB3">
        <w:t>о признанию многоквартирного дома аварийным и по</w:t>
      </w:r>
      <w:r w:rsidR="002623F3" w:rsidRPr="00206CB3">
        <w:t xml:space="preserve">длежащим сносу </w:t>
      </w:r>
      <w:r w:rsidRPr="00206CB3">
        <w:t>»исполняется специалистом ОАиГ.</w:t>
      </w:r>
    </w:p>
    <w:p w:rsidR="00787C5E" w:rsidRPr="00206CB3" w:rsidRDefault="00787C5E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2. Срок предоставления муниципальной услуги.</w:t>
      </w:r>
      <w:r w:rsidRPr="00206CB3">
        <w:rPr>
          <w:rFonts w:ascii="Times New Roman" w:hAnsi="Times New Roman"/>
          <w:sz w:val="24"/>
          <w:szCs w:val="24"/>
        </w:rPr>
        <w:t xml:space="preserve"> </w:t>
      </w:r>
    </w:p>
    <w:p w:rsidR="00787C5E" w:rsidRPr="00206CB3" w:rsidRDefault="00787C5E" w:rsidP="008C084F">
      <w:pPr>
        <w:jc w:val="both"/>
      </w:pPr>
      <w:r w:rsidRPr="00206CB3">
        <w:t>2.1. Исполнение муниципальной услуги по письменному обращению заявителя осуществляется в течение 30 дней со дня регистрации  заявления.</w:t>
      </w:r>
    </w:p>
    <w:p w:rsidR="00787C5E" w:rsidRPr="00206CB3" w:rsidRDefault="00787C5E" w:rsidP="008C084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Срок исполнения складывается из следующих сроков:</w:t>
      </w:r>
    </w:p>
    <w:p w:rsidR="00787C5E" w:rsidRPr="00206CB3" w:rsidRDefault="00787C5E" w:rsidP="008C084F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прием и первичная обработка поступившего заявления(в течение 1 дня);</w:t>
      </w:r>
    </w:p>
    <w:p w:rsidR="00787C5E" w:rsidRPr="00206CB3" w:rsidRDefault="00787C5E" w:rsidP="008C084F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регистрация и аннотирование поступившего заявления (в течение 1 дня, а в случае поступления обращения в день, предшествующий праздничным или выходным дням, регистрация может производиться в рабочий день, следующий за праздничными или выходными днями);</w:t>
      </w:r>
    </w:p>
    <w:p w:rsidR="00787C5E" w:rsidRPr="00206CB3" w:rsidRDefault="00787C5E" w:rsidP="008C084F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рассмотрение заявления, принятие по нему решения и направление ответа (в течение 30 дней со дня регистрации обращения, а в случае направления дополнительного запроса, связанного с рассмотрением заявления, данный срок может быть продлен, но не более чем на 30 дней с уведомлением заявителя, направившего заявления, о продлении срока его рассмотрения);</w:t>
      </w:r>
    </w:p>
    <w:p w:rsidR="00787C5E" w:rsidRPr="00206CB3" w:rsidRDefault="00787C5E" w:rsidP="008C084F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рассмотрение заявления написанного точечно-рельефным шрифтом слепых увеличивается на время, необходимое для перевода.</w:t>
      </w:r>
    </w:p>
    <w:p w:rsidR="00787C5E" w:rsidRPr="00206CB3" w:rsidRDefault="00787C5E" w:rsidP="008C084F">
      <w:pPr>
        <w:pStyle w:val="a7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Исполнение муниципальной услуги по личному приему заявителя:</w:t>
      </w:r>
    </w:p>
    <w:p w:rsidR="00787C5E" w:rsidRPr="00206CB3" w:rsidRDefault="00787C5E" w:rsidP="008C084F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проведение личного приема заявителей должностными лицами  осуществляется  согласно графика приема, утверждаемого распорядительным актом  администрации ЗАТО Солнечный.</w:t>
      </w:r>
    </w:p>
    <w:p w:rsidR="00787C5E" w:rsidRPr="00206CB3" w:rsidRDefault="00787C5E" w:rsidP="004037D8">
      <w:r w:rsidRPr="00206CB3">
        <w:t>2.2.  Обращение, поступившее в ОАиГ в форме электронного документа, подлежит рассмотрению в порядке, установленном настоящим Регламентом.</w:t>
      </w:r>
      <w:r w:rsidRPr="00206CB3">
        <w:br/>
        <w:t>Ответ на обращение, поступившее вОАиГ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777D6" w:rsidRPr="00206CB3" w:rsidRDefault="00787C5E" w:rsidP="008C084F">
      <w:pPr>
        <w:rPr>
          <w:b/>
          <w:bCs/>
          <w:color w:val="332E2D"/>
          <w:spacing w:val="2"/>
        </w:rPr>
      </w:pPr>
      <w:r w:rsidRPr="00206CB3">
        <w:rPr>
          <w:b/>
          <w:bCs/>
          <w:color w:val="332E2D"/>
          <w:spacing w:val="2"/>
        </w:rPr>
        <w:t>3. Исчерпывающий перечень документов для предоставления муниципальной услуги.</w:t>
      </w:r>
    </w:p>
    <w:p w:rsidR="00787C5E" w:rsidRPr="00206CB3" w:rsidRDefault="005777D6" w:rsidP="008C084F">
      <w:pPr>
        <w:pStyle w:val="a9"/>
        <w:spacing w:before="0" w:beforeAutospacing="0" w:after="0" w:afterAutospacing="0"/>
        <w:jc w:val="both"/>
      </w:pPr>
      <w:r w:rsidRPr="00206CB3">
        <w:t>В целях получения муниципальной услуги заявителем (его уполномоченным представителем) к  заявлению составленному по форме Приложения №1 к настоящему Административному регламенту прилагаются:</w:t>
      </w:r>
      <w:r w:rsidR="00787C5E" w:rsidRPr="00206CB3">
        <w:rPr>
          <w:b/>
          <w:color w:val="332E2D"/>
          <w:spacing w:val="2"/>
        </w:rPr>
        <w:br/>
      </w:r>
      <w:r w:rsidR="00787C5E" w:rsidRPr="00206CB3">
        <w:t>1.</w:t>
      </w:r>
      <w:r w:rsidR="004037D8">
        <w:t xml:space="preserve"> </w:t>
      </w:r>
      <w:r w:rsidR="00787C5E" w:rsidRPr="00206CB3">
        <w:t>Нотариально заверенные копии правоустанавливающих документов на жилое помещение.</w:t>
      </w:r>
    </w:p>
    <w:p w:rsidR="00787C5E" w:rsidRPr="00206CB3" w:rsidRDefault="005777D6" w:rsidP="008C084F">
      <w:pPr>
        <w:autoSpaceDE w:val="0"/>
        <w:autoSpaceDN w:val="0"/>
        <w:adjustRightInd w:val="0"/>
        <w:jc w:val="both"/>
        <w:outlineLvl w:val="1"/>
      </w:pPr>
      <w:r w:rsidRPr="00206CB3">
        <w:t>2</w:t>
      </w:r>
      <w:r w:rsidR="00787C5E" w:rsidRPr="00206CB3">
        <w:t>. 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787C5E" w:rsidRPr="00206CB3" w:rsidRDefault="005777D6" w:rsidP="008C08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3</w:t>
      </w:r>
      <w:r w:rsidR="00787C5E" w:rsidRPr="00206CB3">
        <w:rPr>
          <w:rFonts w:ascii="Times New Roman" w:hAnsi="Times New Roman" w:cs="Times New Roman"/>
          <w:sz w:val="24"/>
          <w:szCs w:val="24"/>
        </w:rPr>
        <w:t>. Заключение специализированной организации, проводящей обследование многоквартирного  дома.</w:t>
      </w:r>
    </w:p>
    <w:p w:rsidR="00787C5E" w:rsidRPr="00206CB3" w:rsidRDefault="00787C5E" w:rsidP="008C08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787C5E" w:rsidRPr="00206CB3" w:rsidRDefault="00787C5E" w:rsidP="008C08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787C5E" w:rsidRPr="00206CB3" w:rsidRDefault="00787C5E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</w:t>
      </w:r>
    </w:p>
    <w:p w:rsidR="00787C5E" w:rsidRPr="00206CB3" w:rsidRDefault="00787C5E" w:rsidP="008C084F">
      <w:pPr>
        <w:jc w:val="both"/>
        <w:rPr>
          <w:b/>
          <w:bCs/>
          <w:color w:val="332E2D"/>
          <w:spacing w:val="2"/>
        </w:rPr>
      </w:pPr>
      <w:r w:rsidRPr="00206CB3">
        <w:rPr>
          <w:b/>
          <w:bCs/>
          <w:color w:val="332E2D"/>
          <w:spacing w:val="2"/>
        </w:rPr>
        <w:t>4. Исчерпывающий перечень оснований для отказа в приеме документов, необходимых для предоставления муниципальной услуги.</w:t>
      </w:r>
    </w:p>
    <w:p w:rsidR="002B7B04" w:rsidRPr="00206CB3" w:rsidRDefault="002B7B04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4.1. В приеме документов, необходимых для предоставления муниципальной услуги может быть отказано в случаях, если: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с заявлением обратилось ненадлежащее лицо (не являющееся собственником жилого помещения);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недостоверность представленных документов (соответствие копий оригиналам);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отсутствие наличия необходимого пакета документов в соответствии с п. 3.1. настоящего административного регламента;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lastRenderedPageBreak/>
        <w:t>текст документов (заявление, документ, удостоверяющий полномочия представителя)  написан неразборчиво, имеет сокращения в наименовании заявителя, указании места жительства (места нахождения), имеет подчистки, приписки, зачеркнутые слова и иные не оговоренные неисправности;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 xml:space="preserve">документы  имеют серьезные повреждения, которые не позволяют однозначно истолковать их содержание. 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представление документов в ненадлежащий орган.</w:t>
      </w:r>
    </w:p>
    <w:p w:rsidR="002B7B04" w:rsidRPr="00206CB3" w:rsidRDefault="002B7B04" w:rsidP="008C084F">
      <w:pPr>
        <w:jc w:val="both"/>
      </w:pPr>
    </w:p>
    <w:p w:rsidR="00787C5E" w:rsidRPr="00206CB3" w:rsidRDefault="00787C5E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6CB3">
        <w:rPr>
          <w:rFonts w:ascii="Times New Roman" w:hAnsi="Times New Roman"/>
          <w:b/>
          <w:sz w:val="24"/>
          <w:szCs w:val="24"/>
        </w:rPr>
        <w:t>5. Услуги, необходимые и обязательные для предоставления муниципальной услуги</w:t>
      </w:r>
    </w:p>
    <w:p w:rsidR="00787C5E" w:rsidRPr="00206CB3" w:rsidRDefault="00787C5E" w:rsidP="008C084F">
      <w:pPr>
        <w:suppressAutoHyphens/>
        <w:jc w:val="both"/>
      </w:pPr>
      <w:r w:rsidRPr="00206CB3">
        <w:t>Предоставление услуг, необходимых и обязательных для предоставления муниципальной услуги является</w:t>
      </w:r>
      <w:r w:rsidR="002B7B04" w:rsidRPr="00206CB3">
        <w:t xml:space="preserve"> разработка заявителем</w:t>
      </w:r>
      <w:r w:rsidR="008C084F">
        <w:t>:</w:t>
      </w:r>
    </w:p>
    <w:p w:rsidR="000227FE" w:rsidRPr="00206CB3" w:rsidRDefault="000227FE" w:rsidP="008C084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- </w:t>
      </w:r>
      <w:r w:rsidR="002B7B04" w:rsidRPr="00206CB3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206CB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 многоквартирного  дома.</w:t>
      </w:r>
    </w:p>
    <w:p w:rsidR="000227FE" w:rsidRPr="00206CB3" w:rsidRDefault="000227FE" w:rsidP="008C084F">
      <w:pPr>
        <w:suppressAutoHyphens/>
        <w:jc w:val="both"/>
        <w:rPr>
          <w:spacing w:val="1"/>
        </w:rPr>
      </w:pPr>
    </w:p>
    <w:p w:rsidR="00787C5E" w:rsidRPr="00206CB3" w:rsidRDefault="00787C5E" w:rsidP="008C084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</w:pPr>
      <w:r w:rsidRPr="00206CB3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6. Размер платы, взимаемой с заявителя при предоставлении муниципальной услуги</w:t>
      </w:r>
      <w:r w:rsidR="009B31DA" w:rsidRPr="00206CB3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 и</w:t>
      </w:r>
      <w:r w:rsidRPr="00206CB3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 способы ее взимания</w:t>
      </w:r>
      <w:r w:rsidR="009B31DA" w:rsidRPr="00206CB3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.</w:t>
      </w:r>
      <w:r w:rsidRPr="00206CB3">
        <w:rPr>
          <w:rFonts w:ascii="Times New Roman" w:hAnsi="Times New Roman"/>
          <w:bCs/>
          <w:color w:val="332E2D"/>
          <w:spacing w:val="2"/>
          <w:sz w:val="24"/>
          <w:szCs w:val="24"/>
        </w:rPr>
        <w:br/>
      </w:r>
      <w:r w:rsidRPr="00206CB3">
        <w:rPr>
          <w:rFonts w:ascii="Times New Roman" w:hAnsi="Times New Roman"/>
          <w:sz w:val="24"/>
          <w:szCs w:val="24"/>
        </w:rPr>
        <w:t>Предоставление муниципальной услуги  является бесплатной</w:t>
      </w:r>
    </w:p>
    <w:p w:rsidR="00787C5E" w:rsidRPr="00206CB3" w:rsidRDefault="00787C5E" w:rsidP="008C084F">
      <w:pPr>
        <w:tabs>
          <w:tab w:val="left" w:pos="284"/>
        </w:tabs>
        <w:rPr>
          <w:b/>
          <w:bCs/>
          <w:color w:val="332E2D"/>
          <w:spacing w:val="2"/>
        </w:rPr>
      </w:pPr>
      <w:r w:rsidRPr="00206CB3">
        <w:rPr>
          <w:color w:val="332E2D"/>
          <w:spacing w:val="2"/>
        </w:rPr>
        <w:t> </w:t>
      </w:r>
      <w:r w:rsidRPr="00206CB3">
        <w:rPr>
          <w:b/>
          <w:bCs/>
          <w:color w:val="332E2D"/>
          <w:spacing w:val="2"/>
        </w:rPr>
        <w:t>7.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  <w:r w:rsidRPr="00206CB3">
        <w:rPr>
          <w:b/>
          <w:bCs/>
          <w:color w:val="332E2D"/>
          <w:spacing w:val="2"/>
        </w:rPr>
        <w:br/>
      </w:r>
      <w:r w:rsidRPr="00206CB3">
        <w:t>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787C5E" w:rsidRPr="00206CB3" w:rsidRDefault="00787C5E" w:rsidP="008C084F">
      <w:pPr>
        <w:jc w:val="both"/>
        <w:rPr>
          <w:b/>
          <w:bCs/>
          <w:color w:val="332E2D"/>
          <w:spacing w:val="2"/>
        </w:rPr>
      </w:pPr>
      <w:r w:rsidRPr="00206CB3">
        <w:rPr>
          <w:b/>
          <w:bCs/>
          <w:color w:val="332E2D"/>
          <w:spacing w:val="2"/>
        </w:rPr>
        <w:t>8. Требования к помещению и местам, предназначенным для предоставляя муниципальной услуги.</w:t>
      </w:r>
    </w:p>
    <w:p w:rsidR="00787C5E" w:rsidRPr="00206CB3" w:rsidRDefault="00787C5E" w:rsidP="008C084F">
      <w:pPr>
        <w:jc w:val="both"/>
      </w:pPr>
      <w:r w:rsidRPr="00206CB3">
        <w:t>8.1.  В фойе администрации, на видном месте размещается информационный стенд с перечнем муниципальных услуг и структурных подразделений администрации, организаций, учреждений непосредственно предоставляющего муниципальную услугу, графиком приема граждан должностными лицами органов местного самоуправления, информацией о времени приема обращений граждан.</w:t>
      </w:r>
    </w:p>
    <w:p w:rsidR="00787C5E" w:rsidRPr="00206CB3" w:rsidRDefault="00787C5E" w:rsidP="008C084F">
      <w:pPr>
        <w:jc w:val="both"/>
      </w:pPr>
      <w:r w:rsidRPr="00206CB3">
        <w:t xml:space="preserve">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 СанПиН 2.2.2/2.4.1340-03.</w:t>
      </w:r>
    </w:p>
    <w:p w:rsidR="00787C5E" w:rsidRPr="00206CB3" w:rsidRDefault="00787C5E" w:rsidP="008C084F">
      <w:pPr>
        <w:jc w:val="both"/>
      </w:pPr>
      <w:r w:rsidRPr="00206CB3">
        <w:t>8.2.  Рабочее место должностного и (или) уполномоченного лица, осуществляющего обработку обращений, оборудуется компьютером с установленными справочно-информационными системами, СЭД и оргтехникой, позволяющей организовать исполнение муниципальной услуги в полном объеме.</w:t>
      </w:r>
    </w:p>
    <w:p w:rsidR="00787C5E" w:rsidRPr="00206CB3" w:rsidRDefault="00787C5E" w:rsidP="008C084F">
      <w:pPr>
        <w:jc w:val="both"/>
      </w:pPr>
      <w:r w:rsidRPr="00206CB3">
        <w:t>8.3.  Должностное и (или) уполномоченное лицо администрации, ответственное за исполнение муниципальной услуги, обеспечивается доступом в Интернет с присвоением адреса электронной почты (e-mail), выделяется: расходные материалы, бумага, конверты, канцелярские товары в количестве, достаточном для ее исполнения.</w:t>
      </w:r>
    </w:p>
    <w:p w:rsidR="00787C5E" w:rsidRPr="00206CB3" w:rsidRDefault="00787C5E" w:rsidP="008C084F">
      <w:pPr>
        <w:jc w:val="both"/>
      </w:pPr>
      <w:r w:rsidRPr="00206CB3">
        <w:t>8.4.  В кабинете, предназначенном для предоставлении муниципальной услуги, на видном месте размещается информационная папка с образцами документов, необходимых для предоставления муниципальной услуги.</w:t>
      </w:r>
    </w:p>
    <w:p w:rsidR="00787C5E" w:rsidRPr="00206CB3" w:rsidRDefault="00787C5E" w:rsidP="008C084F">
      <w:pPr>
        <w:jc w:val="both"/>
      </w:pPr>
      <w:r w:rsidRPr="00206CB3">
        <w:t>Места для проведения личного приема и обработки обращений оборудуются: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аптечкой первой помощи (сердечные, анальгетики, успокаивающие средства и др.).</w:t>
      </w:r>
    </w:p>
    <w:p w:rsidR="00787C5E" w:rsidRPr="00206CB3" w:rsidRDefault="00787C5E" w:rsidP="008C084F">
      <w:pPr>
        <w:jc w:val="both"/>
      </w:pPr>
      <w:r w:rsidRPr="00206CB3">
        <w:t xml:space="preserve">8.5. Места ожидания личного приема должны соответствовать комфортным условиям для граждан и оптимальным условиям работы специалистов и должностных лиц. </w:t>
      </w:r>
    </w:p>
    <w:p w:rsidR="00787C5E" w:rsidRPr="00206CB3" w:rsidRDefault="00787C5E" w:rsidP="008C084F">
      <w:pPr>
        <w:jc w:val="both"/>
      </w:pPr>
      <w:r w:rsidRPr="00206CB3">
        <w:t>Места ожидания в очереди на предоставление информации должны быть оборудованы стульями.</w:t>
      </w:r>
    </w:p>
    <w:p w:rsidR="00787C5E" w:rsidRPr="00206CB3" w:rsidRDefault="00787C5E" w:rsidP="008C084F">
      <w:pPr>
        <w:jc w:val="both"/>
      </w:pPr>
    </w:p>
    <w:p w:rsidR="00787C5E" w:rsidRPr="00206CB3" w:rsidRDefault="00787C5E" w:rsidP="008C084F">
      <w:pPr>
        <w:jc w:val="both"/>
        <w:rPr>
          <w:b/>
          <w:bCs/>
          <w:color w:val="332E2D"/>
          <w:spacing w:val="2"/>
        </w:rPr>
      </w:pPr>
      <w:r w:rsidRPr="00206CB3">
        <w:rPr>
          <w:b/>
          <w:bCs/>
          <w:color w:val="332E2D"/>
          <w:spacing w:val="2"/>
        </w:rPr>
        <w:t>9.Показатели доступности и качества муниципальной услуги.</w:t>
      </w:r>
    </w:p>
    <w:p w:rsidR="00787C5E" w:rsidRPr="00206CB3" w:rsidRDefault="00787C5E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lastRenderedPageBreak/>
        <w:t>9.1 Показатели доступности информации о предоставляемой муниципальной услуге: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 xml:space="preserve">размещение информации о предоставляемой муниципальной услуги на официальном сайте администрации ЗАТО Солнечный  в сети Интернет –  </w:t>
      </w:r>
      <w:hyperlink r:id="rId13" w:history="1">
        <w:r w:rsidRPr="00206CB3">
          <w:rPr>
            <w:rFonts w:ascii="Times New Roman" w:hAnsi="Times New Roman"/>
            <w:sz w:val="24"/>
            <w:szCs w:val="24"/>
          </w:rPr>
          <w:t>www.zatosoln.ru</w:t>
        </w:r>
      </w:hyperlink>
      <w:r w:rsidRPr="00206CB3">
        <w:rPr>
          <w:rFonts w:ascii="Times New Roman" w:hAnsi="Times New Roman"/>
          <w:sz w:val="24"/>
          <w:szCs w:val="24"/>
        </w:rPr>
        <w:t>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размещение информации о предоставляемой муниципальной услуге на стендах в здании администрации;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возможность получения информации при устном обращении гражданина лично либо по телефону;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опубликование настоящего административного регламента в средствах массовой информации.</w:t>
      </w:r>
    </w:p>
    <w:p w:rsidR="00787C5E" w:rsidRPr="00206CB3" w:rsidRDefault="00787C5E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 xml:space="preserve">9.2. Показатели качества предоставляемой муниципальной услуги: 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укомплектованность кадрами в соответствии со штатным расписанием;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наличие и состояние документооборота по работе с письменными обращениями граждан;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результативность муниципальной услуги (доля предоставленных услуг к общему количеству поступивших письменных обращений);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(с соблюдением сроков, указанных в регламенте).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отсутствие необоснованных отказов в предоставлении муниципальной услуги;</w:t>
      </w:r>
    </w:p>
    <w:p w:rsidR="00787C5E" w:rsidRPr="00206CB3" w:rsidRDefault="00787C5E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удовлетворенность качеством предоставления муниципальной услуги (отсутствие обоснованных жалоб).</w:t>
      </w:r>
    </w:p>
    <w:p w:rsidR="00787C5E" w:rsidRPr="00206CB3" w:rsidRDefault="00787C5E" w:rsidP="008C084F">
      <w:pPr>
        <w:pStyle w:val="a7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87C5E" w:rsidRPr="00206CB3" w:rsidRDefault="00787C5E" w:rsidP="008C0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  <w:lang w:val="en-US"/>
        </w:rPr>
        <w:t>III</w:t>
      </w:r>
      <w:r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 Состав административных процедур.</w:t>
      </w:r>
    </w:p>
    <w:p w:rsidR="00787C5E" w:rsidRPr="00206CB3" w:rsidRDefault="009B31DA" w:rsidP="008C084F">
      <w:pPr>
        <w:pStyle w:val="ConsPlusNormal"/>
        <w:widowControl/>
        <w:tabs>
          <w:tab w:val="left" w:pos="6873"/>
        </w:tabs>
        <w:ind w:firstLine="0"/>
        <w:jc w:val="both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1.</w:t>
      </w:r>
      <w:r w:rsidR="00787C5E"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B7B04" w:rsidRPr="00206CB3" w:rsidRDefault="002B7B04" w:rsidP="008C084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3.1. При предоставлении муниципальной услуги выполняются следующие административные процедуры: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прием заявления и документов;</w:t>
      </w:r>
    </w:p>
    <w:p w:rsidR="002B7B04" w:rsidRPr="00206CB3" w:rsidRDefault="002B7B04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проверка достоверности представленных документов (соответствие копий оригиналам) и наличия необходимого пакета документов в соответствии с п.3.1. настоящего регламента;</w:t>
      </w:r>
    </w:p>
    <w:p w:rsidR="002B7B04" w:rsidRPr="00206CB3" w:rsidRDefault="004334C2" w:rsidP="008C084F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CB3">
        <w:rPr>
          <w:rFonts w:ascii="Times New Roman" w:hAnsi="Times New Roman"/>
          <w:sz w:val="24"/>
          <w:szCs w:val="24"/>
        </w:rPr>
        <w:t>выдача</w:t>
      </w:r>
      <w:r w:rsidR="002B7B04" w:rsidRPr="00206CB3">
        <w:rPr>
          <w:rFonts w:ascii="Times New Roman" w:hAnsi="Times New Roman"/>
          <w:sz w:val="24"/>
          <w:szCs w:val="24"/>
        </w:rPr>
        <w:t xml:space="preserve"> постановления</w:t>
      </w:r>
      <w:r w:rsidRPr="00206CB3">
        <w:rPr>
          <w:rFonts w:ascii="Times New Roman" w:hAnsi="Times New Roman"/>
          <w:sz w:val="24"/>
          <w:szCs w:val="24"/>
        </w:rPr>
        <w:t xml:space="preserve"> по признанию многоквартирного дома аварийным и подлежащим сносу</w:t>
      </w:r>
      <w:r w:rsidR="002623F3" w:rsidRPr="00206CB3">
        <w:rPr>
          <w:rFonts w:ascii="Times New Roman" w:hAnsi="Times New Roman"/>
          <w:sz w:val="24"/>
          <w:szCs w:val="24"/>
        </w:rPr>
        <w:t xml:space="preserve"> </w:t>
      </w:r>
    </w:p>
    <w:p w:rsidR="00787C5E" w:rsidRPr="00206CB3" w:rsidRDefault="002B7B04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Блок-схема административных процедур при предоставлении муниципальной услуги указана</w:t>
      </w:r>
      <w:r w:rsidR="00206CB3" w:rsidRPr="00206CB3">
        <w:rPr>
          <w:rFonts w:ascii="Times New Roman" w:hAnsi="Times New Roman" w:cs="Times New Roman"/>
          <w:sz w:val="24"/>
          <w:szCs w:val="24"/>
        </w:rPr>
        <w:t xml:space="preserve"> в приложении № 2 к настоящему А</w:t>
      </w:r>
      <w:r w:rsidRPr="00206CB3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3F326F" w:rsidRPr="00206CB3" w:rsidRDefault="003F326F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C5E" w:rsidRPr="00206CB3" w:rsidRDefault="004334C2" w:rsidP="008C084F">
      <w:pPr>
        <w:pStyle w:val="ConsPlusTitle"/>
        <w:suppressAutoHyphens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787C5E"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Заявитель лично или по телефону обращается в Администрацию ЗАТО Солнечный отдел архитектуры и градостроительства (далее – ОАиГ) для получения консультаций о порядке получения муниципальной услуги</w:t>
      </w:r>
      <w:r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вопросу</w:t>
      </w:r>
      <w:r w:rsidR="00787C5E"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перевода жилого помещения в нежилое помещение и нежилого помещения в жилое помещение</w:t>
      </w:r>
    </w:p>
    <w:p w:rsidR="00787C5E" w:rsidRPr="00206CB3" w:rsidRDefault="004334C2" w:rsidP="008C084F">
      <w:pPr>
        <w:pStyle w:val="ConsPlusTitle"/>
        <w:suppressAutoHyphens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Специалист ОАиГ </w:t>
      </w:r>
      <w:r w:rsidR="00787C5E"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787C5E" w:rsidRPr="00206CB3" w:rsidRDefault="00787C5E" w:rsidP="008C084F">
      <w:pPr>
        <w:pStyle w:val="ConsPlusTitle"/>
        <w:suppressAutoHyphens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787C5E" w:rsidRPr="00206CB3" w:rsidRDefault="00787C5E" w:rsidP="008C084F">
      <w:pPr>
        <w:pStyle w:val="ConsPlusTitle"/>
        <w:suppressAutoHyphens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87C5E" w:rsidRPr="00206CB3" w:rsidRDefault="004334C2" w:rsidP="008C084F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06CB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2. Заявитель лично или </w:t>
      </w:r>
      <w:r w:rsidR="00787C5E" w:rsidRPr="00206CB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через доверенное лицо или по почте подает в ОАиГ ЗАТО Солнечный </w:t>
      </w:r>
      <w:r w:rsidR="00787C5E" w:rsidRPr="00206CB3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запрос о предоставлении муниципальной услуги, </w:t>
      </w:r>
      <w:r w:rsidR="00787C5E" w:rsidRPr="00206CB3">
        <w:rPr>
          <w:rFonts w:ascii="Times New Roman" w:hAnsi="Times New Roman"/>
          <w:b w:val="0"/>
          <w:color w:val="000000" w:themeColor="text1"/>
          <w:sz w:val="24"/>
          <w:szCs w:val="24"/>
        </w:rPr>
        <w:t>и представляет доку</w:t>
      </w:r>
      <w:r w:rsidRPr="00206CB3">
        <w:rPr>
          <w:rFonts w:ascii="Times New Roman" w:hAnsi="Times New Roman"/>
          <w:b w:val="0"/>
          <w:color w:val="000000" w:themeColor="text1"/>
          <w:sz w:val="24"/>
          <w:szCs w:val="24"/>
        </w:rPr>
        <w:t>менты в соответствии с пунктом 3</w:t>
      </w:r>
      <w:r w:rsidR="00787C5E" w:rsidRPr="00206CB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настоящего Регламента.</w:t>
      </w:r>
    </w:p>
    <w:p w:rsidR="00787C5E" w:rsidRPr="00206CB3" w:rsidRDefault="004334C2" w:rsidP="008C084F">
      <w:pPr>
        <w:shd w:val="clear" w:color="auto" w:fill="FFFFFF"/>
        <w:suppressAutoHyphens/>
        <w:jc w:val="both"/>
        <w:rPr>
          <w:color w:val="000000" w:themeColor="text1"/>
        </w:rPr>
      </w:pPr>
      <w:r w:rsidRPr="00206CB3">
        <w:rPr>
          <w:color w:val="000000" w:themeColor="text1"/>
        </w:rPr>
        <w:t>3. Специалист ОАиГ</w:t>
      </w:r>
      <w:r w:rsidR="00787C5E" w:rsidRPr="00206CB3">
        <w:rPr>
          <w:color w:val="000000" w:themeColor="text1"/>
        </w:rPr>
        <w:t xml:space="preserve"> осуществляет: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 xml:space="preserve">установление личности заявителя; 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проверку полномочий заявителя, в случае действия заявителя по доверенности;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проверку наличия докум</w:t>
      </w:r>
      <w:r w:rsidR="004334C2" w:rsidRPr="004037D8">
        <w:rPr>
          <w:rFonts w:ascii="Times New Roman" w:hAnsi="Times New Roman"/>
          <w:sz w:val="24"/>
          <w:szCs w:val="24"/>
        </w:rPr>
        <w:t>ентов, предусмотренных пунктом 3</w:t>
      </w:r>
      <w:r w:rsidRPr="004037D8">
        <w:rPr>
          <w:rFonts w:ascii="Times New Roman" w:hAnsi="Times New Roman"/>
          <w:sz w:val="24"/>
          <w:szCs w:val="24"/>
        </w:rPr>
        <w:t xml:space="preserve"> настоящего Регламента; </w:t>
      </w:r>
    </w:p>
    <w:p w:rsidR="00787C5E" w:rsidRPr="00206CB3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проверку соответствия представленных документов установленным требованиям (надлежащие оформление копий документов, отсутствие в документах подчисток, приписок, зачеркнутых слов и</w:t>
      </w:r>
      <w:r w:rsidRPr="00206CB3">
        <w:rPr>
          <w:rFonts w:ascii="Times New Roman" w:hAnsi="Times New Roman"/>
          <w:color w:val="000000" w:themeColor="text1"/>
          <w:sz w:val="24"/>
          <w:szCs w:val="24"/>
        </w:rPr>
        <w:t xml:space="preserve"> иных не оговоренных исправлений).</w:t>
      </w:r>
    </w:p>
    <w:p w:rsidR="00787C5E" w:rsidRPr="00206CB3" w:rsidRDefault="00787C5E" w:rsidP="008C084F">
      <w:pPr>
        <w:shd w:val="clear" w:color="auto" w:fill="FFFFFF"/>
        <w:suppressAutoHyphens/>
        <w:jc w:val="both"/>
        <w:rPr>
          <w:color w:val="000000" w:themeColor="text1"/>
        </w:rPr>
      </w:pPr>
      <w:r w:rsidRPr="00206CB3">
        <w:rPr>
          <w:color w:val="000000" w:themeColor="text1"/>
        </w:rPr>
        <w:lastRenderedPageBreak/>
        <w:t>В случае отсутствия осуществляет: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прием и регистрацию заявления в электронном журнале;</w:t>
      </w:r>
    </w:p>
    <w:p w:rsidR="00787C5E" w:rsidRPr="00206CB3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вручение заявителю расписки с отметкой о дате приема документов, присвоенном входящем номере</w:t>
      </w:r>
      <w:r w:rsidRPr="00206CB3">
        <w:rPr>
          <w:rFonts w:ascii="Times New Roman" w:hAnsi="Times New Roman"/>
          <w:color w:val="000000" w:themeColor="text1"/>
          <w:sz w:val="24"/>
          <w:szCs w:val="24"/>
        </w:rPr>
        <w:t>, дате и времени исполнения муниципальной услуги.</w:t>
      </w:r>
    </w:p>
    <w:p w:rsidR="00787C5E" w:rsidRPr="00206CB3" w:rsidRDefault="00787C5E" w:rsidP="008C084F">
      <w:pPr>
        <w:shd w:val="clear" w:color="auto" w:fill="FFFFFF"/>
        <w:suppressAutoHyphens/>
        <w:jc w:val="both"/>
        <w:rPr>
          <w:color w:val="000000" w:themeColor="text1"/>
        </w:rPr>
      </w:pPr>
      <w:r w:rsidRPr="00206CB3">
        <w:rPr>
          <w:color w:val="000000" w:themeColor="text1"/>
        </w:rPr>
        <w:t xml:space="preserve">В случае отсутствия </w:t>
      </w:r>
      <w:r w:rsidR="004334C2" w:rsidRPr="00206CB3">
        <w:rPr>
          <w:color w:val="000000" w:themeColor="text1"/>
        </w:rPr>
        <w:t>документов, указанных в пункте 3</w:t>
      </w:r>
      <w:r w:rsidRPr="00206CB3">
        <w:rPr>
          <w:color w:val="000000" w:themeColor="text1"/>
        </w:rPr>
        <w:t xml:space="preserve"> настоящего Регламента, наличия оснований для отказа в приеме докум</w:t>
      </w:r>
      <w:r w:rsidR="004334C2" w:rsidRPr="00206CB3">
        <w:rPr>
          <w:color w:val="000000" w:themeColor="text1"/>
        </w:rPr>
        <w:t>ентов предусмотренных пунктом 4</w:t>
      </w:r>
      <w:r w:rsidRPr="00206CB3">
        <w:rPr>
          <w:color w:val="000000" w:themeColor="text1"/>
        </w:rPr>
        <w:t xml:space="preserve"> настоящего Регламента осуществляет: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уведомление заявителя о наличии препятствий для регистрации заявления;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разъяснение содержания выявленных недостатков в представленных документах;</w:t>
      </w:r>
    </w:p>
    <w:p w:rsidR="00787C5E" w:rsidRPr="00206CB3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возвращение</w:t>
      </w:r>
      <w:r w:rsidRPr="00206CB3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 для принятия мер по устранению недостатков.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Процедуры, устанавливаемые настоящим пунктом, осуществляются в течение 15 минут.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процедур: принятый и зарегистрированное заявление или возвращенные заявителю документы. </w:t>
      </w:r>
    </w:p>
    <w:p w:rsidR="00787C5E" w:rsidRPr="00206CB3" w:rsidRDefault="004334C2" w:rsidP="008C084F">
      <w:pPr>
        <w:suppressAutoHyphens/>
        <w:rPr>
          <w:color w:val="000000" w:themeColor="text1"/>
        </w:rPr>
      </w:pPr>
      <w:r w:rsidRPr="00206CB3">
        <w:rPr>
          <w:color w:val="000000" w:themeColor="text1"/>
        </w:rPr>
        <w:t xml:space="preserve">4. Специалист ОАиГ </w:t>
      </w:r>
      <w:r w:rsidR="00787C5E" w:rsidRPr="00206CB3">
        <w:rPr>
          <w:color w:val="000000" w:themeColor="text1"/>
        </w:rPr>
        <w:t>рассматривающий заявление, осуществляет проверку  наличия оснований для отказа в предоставлении муниципальной у</w:t>
      </w:r>
      <w:r w:rsidRPr="00206CB3">
        <w:rPr>
          <w:color w:val="000000" w:themeColor="text1"/>
        </w:rPr>
        <w:t>слуги предусмотренных пунктом 4</w:t>
      </w:r>
      <w:r w:rsidR="00787C5E" w:rsidRPr="00206CB3">
        <w:rPr>
          <w:color w:val="000000" w:themeColor="text1"/>
        </w:rPr>
        <w:t xml:space="preserve"> настоящего Регламента.</w:t>
      </w:r>
    </w:p>
    <w:p w:rsidR="00787C5E" w:rsidRPr="00206CB3" w:rsidRDefault="00787C5E" w:rsidP="008C084F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206CB3">
        <w:rPr>
          <w:color w:val="000000" w:themeColor="text1"/>
        </w:rPr>
        <w:t xml:space="preserve">В случае отсутствия оснований для отказа в предоставлении муниципальной услуги </w:t>
      </w:r>
      <w:r w:rsidR="004334C2" w:rsidRPr="00206CB3">
        <w:rPr>
          <w:color w:val="000000" w:themeColor="text1"/>
        </w:rPr>
        <w:t xml:space="preserve">специалист ОАиГ </w:t>
      </w:r>
      <w:r w:rsidRPr="00206CB3">
        <w:rPr>
          <w:color w:val="000000" w:themeColor="text1"/>
        </w:rPr>
        <w:t>осуществляет: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комплектование документов (формирование дела);</w:t>
      </w:r>
    </w:p>
    <w:p w:rsidR="00787C5E" w:rsidRPr="00206CB3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направление документов в межведомственную комиссию по оценке жилых помещений муниципального</w:t>
      </w:r>
      <w:r w:rsidRPr="00206CB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жилищного фонда</w:t>
      </w:r>
      <w:r w:rsidRPr="00206CB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комиссия).</w:t>
      </w:r>
    </w:p>
    <w:p w:rsidR="00787C5E" w:rsidRPr="00206CB3" w:rsidRDefault="00BD4C4F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на своем заседании определяет:</w:t>
      </w:r>
    </w:p>
    <w:p w:rsidR="00787C5E" w:rsidRPr="00206CB3" w:rsidRDefault="00787C5E" w:rsidP="008C084F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206CB3">
        <w:rPr>
          <w:color w:val="000000" w:themeColor="text1"/>
        </w:rPr>
        <w:t>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(непризнании) многоквартирного дома авар</w:t>
      </w:r>
      <w:r w:rsidR="008C084F">
        <w:rPr>
          <w:color w:val="000000" w:themeColor="text1"/>
        </w:rPr>
        <w:t>ийным и подлежащим сносу</w:t>
      </w:r>
      <w:r w:rsidRPr="00206CB3">
        <w:rPr>
          <w:color w:val="000000" w:themeColor="text1"/>
        </w:rPr>
        <w:t>;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состав привлекаемых экспертов проектно-изыскательских организаций исходя из причин, по которым многоквартирный дом может быть признан (не признан) аварийным и по</w:t>
      </w:r>
      <w:r w:rsidR="002623F3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длежащим сносу </w:t>
      </w:r>
    </w:p>
    <w:p w:rsidR="00787C5E" w:rsidRPr="00206CB3" w:rsidRDefault="00787C5E" w:rsidP="008C084F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206CB3">
        <w:rPr>
          <w:color w:val="000000" w:themeColor="text1"/>
        </w:rPr>
        <w:t>Секретарь  комиссии</w:t>
      </w:r>
      <w:r w:rsidRPr="00206CB3">
        <w:rPr>
          <w:b/>
          <w:color w:val="000000" w:themeColor="text1"/>
        </w:rPr>
        <w:t xml:space="preserve"> </w:t>
      </w:r>
      <w:r w:rsidRPr="00206CB3">
        <w:rPr>
          <w:color w:val="000000" w:themeColor="text1"/>
        </w:rPr>
        <w:t>осуществляет:</w:t>
      </w:r>
    </w:p>
    <w:p w:rsidR="00787C5E" w:rsidRPr="004037D8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извещение привлекаемых экспертов;</w:t>
      </w:r>
    </w:p>
    <w:p w:rsidR="00787C5E" w:rsidRPr="00206CB3" w:rsidRDefault="00787C5E" w:rsidP="004037D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7D8">
        <w:rPr>
          <w:rFonts w:ascii="Times New Roman" w:hAnsi="Times New Roman"/>
          <w:sz w:val="24"/>
          <w:szCs w:val="24"/>
        </w:rPr>
        <w:t>назначение</w:t>
      </w:r>
      <w:r w:rsidRPr="00206CB3">
        <w:rPr>
          <w:rFonts w:ascii="Times New Roman" w:hAnsi="Times New Roman"/>
          <w:color w:val="000000" w:themeColor="text1"/>
          <w:sz w:val="24"/>
          <w:szCs w:val="24"/>
        </w:rPr>
        <w:t xml:space="preserve"> дня обследования.</w:t>
      </w:r>
    </w:p>
    <w:p w:rsidR="00787C5E" w:rsidRPr="00206CB3" w:rsidRDefault="00787C5E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Процедура, устанавливаемая настоящим пунктом, осуществляется в день заседания.</w:t>
      </w:r>
    </w:p>
    <w:p w:rsidR="00787C5E" w:rsidRPr="00206CB3" w:rsidRDefault="00787C5E" w:rsidP="008C084F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206CB3">
        <w:rPr>
          <w:color w:val="000000" w:themeColor="text1"/>
        </w:rPr>
        <w:t>Результат процедуры: извещение привлекаемых экспертов, назначение дня обследования</w:t>
      </w:r>
    </w:p>
    <w:p w:rsidR="00787C5E" w:rsidRPr="00206CB3" w:rsidRDefault="00787C5E" w:rsidP="004037D8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 w:rsidRPr="00206CB3">
        <w:rPr>
          <w:color w:val="000000" w:themeColor="text1"/>
        </w:rPr>
        <w:t>Привлекаемые эксперты проводят обследование помещения на месте. На основании результатов обследования помещения каждым экспертом составляется акт, который в течение трех дней направляется в комиссию.</w:t>
      </w:r>
    </w:p>
    <w:p w:rsidR="00787C5E" w:rsidRPr="00206CB3" w:rsidRDefault="00787C5E" w:rsidP="008C084F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206CB3">
        <w:rPr>
          <w:color w:val="000000" w:themeColor="text1"/>
        </w:rPr>
        <w:t>Секретарь  комиссии составляет сводный акт обследования помещения.</w:t>
      </w:r>
    </w:p>
    <w:p w:rsidR="00787C5E" w:rsidRPr="00206CB3" w:rsidRDefault="00787C5E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Процедура, устанавливаемая настоящим пунктом, осуществляется в день заседания.</w:t>
      </w:r>
    </w:p>
    <w:p w:rsidR="00787C5E" w:rsidRPr="00206CB3" w:rsidRDefault="00787C5E" w:rsidP="008C084F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206CB3">
        <w:rPr>
          <w:color w:val="000000" w:themeColor="text1"/>
        </w:rPr>
        <w:t>Результат процедуры: акт обследования помещения</w:t>
      </w:r>
    </w:p>
    <w:p w:rsidR="00787C5E" w:rsidRPr="00206CB3" w:rsidRDefault="00787C5E" w:rsidP="004037D8">
      <w:pPr>
        <w:pStyle w:val="ConsPlusNormal"/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на своем заседании проводит оценку соответствия помещения установленным в Положении требованиям и выносит решение о признании (непризнании) многоквартирного дома аварийным и по</w:t>
      </w:r>
      <w:r w:rsidR="002623F3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длежащим сносу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C5E" w:rsidRPr="00206CB3" w:rsidRDefault="00787C5E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Процедура, устанавливаемая настоящим пунктом, осуществляется в день заседания.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процедуры: решение о признании (непризнании) многоквартирного дома аварийным и по</w:t>
      </w:r>
      <w:r w:rsidR="002623F3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длежащим сносу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C5E" w:rsidRPr="00206CB3" w:rsidRDefault="00787C5E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7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 комиссии осуществляет подготовку протокола заседания комиссии и заключения комиссии о</w:t>
      </w:r>
      <w:r w:rsidRPr="00206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 (непризнании) многоквартирного дома аварийным и по</w:t>
      </w:r>
      <w:r w:rsidR="002623F3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длежащим сносу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заключение) на основании выводов и рекомендаций, указанных в акте. Заключение изготавливается в трех экземплярах . Заявителю и собственнику жилого 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помещения передается по одному экземпляру. Один экземпляр остается в деле, сформированном комиссией.</w:t>
      </w:r>
    </w:p>
    <w:p w:rsidR="00787C5E" w:rsidRPr="00206CB3" w:rsidRDefault="00787C5E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трех дней с момента заседания комиссии.</w:t>
      </w:r>
    </w:p>
    <w:p w:rsidR="00787C5E" w:rsidRPr="00206CB3" w:rsidRDefault="00787C5E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процедуры: заключение направленное заявителю и собственнику жилого помещения.</w:t>
      </w:r>
    </w:p>
    <w:p w:rsidR="00787C5E" w:rsidRPr="00206CB3" w:rsidRDefault="00BD4C4F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5. Специалист ОАиГ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заключения 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C5B88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отовит проект р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аспоряжения 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ЗАТО Солне</w:t>
      </w: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чный (далее – администрация 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) о признании (непризнании) многоквартирного дома аварийным и подлежащим сно</w:t>
      </w:r>
      <w:r w:rsidR="002623F3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. В проекте распоряжения указывается порядок дальнейшего использования помещения, сроки отселения физических и юридических лиц в случае признания дома аварийным и подлежащи</w:t>
      </w:r>
      <w:r w:rsidR="002623F3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сносу 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двух дней с момента поступления заключения.</w:t>
      </w:r>
    </w:p>
    <w:p w:rsidR="00787C5E" w:rsidRPr="00206CB3" w:rsidRDefault="00787C5E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процедуры: проект распоря</w:t>
      </w:r>
      <w:r w:rsidR="008C084F">
        <w:rPr>
          <w:rFonts w:ascii="Times New Roman" w:hAnsi="Times New Roman" w:cs="Times New Roman"/>
          <w:color w:val="000000" w:themeColor="text1"/>
          <w:sz w:val="24"/>
          <w:szCs w:val="24"/>
        </w:rPr>
        <w:t>жения, направленный на подпись главе администрации ЗАТО.</w:t>
      </w:r>
    </w:p>
    <w:p w:rsidR="00787C5E" w:rsidRPr="00206CB3" w:rsidRDefault="00CC5B88" w:rsidP="008C084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BD4C4F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ЗАТО 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 распоряжение и направляет на регистрацию.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Процедура, устанавливаемая настоящим пунктом, осуществляется в течение одного дня с момента поступления проекта.</w:t>
      </w:r>
    </w:p>
    <w:p w:rsidR="00BD4C4F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процедуры: зарегистрированное распоряжение. </w:t>
      </w:r>
    </w:p>
    <w:p w:rsidR="00787C5E" w:rsidRPr="00206CB3" w:rsidRDefault="00CC5B88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40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C4F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ОАиГ</w:t>
      </w:r>
      <w:r w:rsidR="003F326F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C5E"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распоряжение заявителю либо направляет по почте. 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Процедуры, устанавливаемые настоящим пунктом, осуществляются: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минут в случае личного прибытия заявителя;</w:t>
      </w:r>
    </w:p>
    <w:p w:rsidR="00787C5E" w:rsidRPr="00206CB3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пяти дней с момента окончания предыдущей процедуры, в случае направления ответа почтовым отправлением.</w:t>
      </w:r>
    </w:p>
    <w:p w:rsidR="00787C5E" w:rsidRDefault="00787C5E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процедуры: </w:t>
      </w:r>
      <w:r w:rsidRPr="00206CB3">
        <w:rPr>
          <w:rFonts w:ascii="Times New Roman" w:hAnsi="Times New Roman" w:cs="Times New Roman"/>
          <w:sz w:val="24"/>
          <w:szCs w:val="24"/>
        </w:rPr>
        <w:t>выданное заявителю или направленное по почте распоряжение.</w:t>
      </w:r>
    </w:p>
    <w:p w:rsidR="004037D8" w:rsidRPr="00206CB3" w:rsidRDefault="004037D8" w:rsidP="008C084F">
      <w:pPr>
        <w:pStyle w:val="ConsPlusNormal"/>
        <w:shd w:val="clear" w:color="auto" w:fill="FFFFFF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  <w:lang w:val="en-US"/>
        </w:rPr>
        <w:t>IV</w:t>
      </w:r>
      <w:r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 Порядок и формы контроля за предоставлением муниципальной услуги.</w:t>
      </w:r>
    </w:p>
    <w:p w:rsidR="009417E3" w:rsidRPr="00206CB3" w:rsidRDefault="009417E3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 xml:space="preserve">1. Текущий контроль за соблюдением последовательности действий, определенных административными процедурами по предоставлению муниципальной услуги, путем проведения проверок соблюдения и исполнения специалистами </w:t>
      </w:r>
      <w:r w:rsidR="00BD4C4F" w:rsidRPr="00206CB3">
        <w:rPr>
          <w:rFonts w:ascii="Times New Roman" w:hAnsi="Times New Roman" w:cs="Times New Roman"/>
          <w:sz w:val="24"/>
          <w:szCs w:val="24"/>
        </w:rPr>
        <w:t xml:space="preserve">ОАиГ </w:t>
      </w:r>
      <w:r w:rsidRPr="00206CB3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регламента.</w:t>
      </w:r>
    </w:p>
    <w:p w:rsidR="009417E3" w:rsidRPr="00206CB3" w:rsidRDefault="009417E3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Проведение проверок осуществляется на основании квартальных, полугодовых или годовых планов работы. Внеплановые проверки проводятся в связи с жалобой гражданин, письменными обращениями организаций, общественных объединений.</w:t>
      </w:r>
    </w:p>
    <w:p w:rsidR="009417E3" w:rsidRPr="00206CB3" w:rsidRDefault="009417E3" w:rsidP="008C084F">
      <w:pPr>
        <w:shd w:val="clear" w:color="auto" w:fill="FFFFFF"/>
        <w:jc w:val="both"/>
      </w:pPr>
      <w:r w:rsidRPr="00206CB3">
        <w:t>2. Должностные лица - исполнители поручений по рассмотрению обращений граждан, в пределах своей компетенции, осуществляют контроль за достоверностью представляемой ими информации о принятии мер по устранению причин нарушения прав, свобод и законных интересов граждан.</w:t>
      </w:r>
    </w:p>
    <w:p w:rsidR="009417E3" w:rsidRPr="00206CB3" w:rsidRDefault="00BD4C4F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3</w:t>
      </w:r>
      <w:r w:rsidR="009417E3" w:rsidRPr="00206CB3">
        <w:rPr>
          <w:rFonts w:ascii="Times New Roman" w:hAnsi="Times New Roman" w:cs="Times New Roman"/>
          <w:sz w:val="24"/>
          <w:szCs w:val="24"/>
        </w:rPr>
        <w:t>. Нарушение установленного порядка рассмотрения обращений граждан влечет в отношении виновных должностных лиц ответственность, предусмотренную законодательством Российской Федерации.</w:t>
      </w:r>
    </w:p>
    <w:p w:rsidR="009417E3" w:rsidRPr="00206CB3" w:rsidRDefault="009417E3" w:rsidP="008C0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  <w:lang w:val="en-US"/>
        </w:rPr>
        <w:t>V</w:t>
      </w:r>
      <w:r w:rsidRPr="00206CB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 Порядок обжалования действий (бездействия) и решений, принятых в ходе предоставления  муниципальной услуги лицами, ответственными за предоставление муниципальной услуги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 xml:space="preserve">1. Заинтересованные лица имеют право на обжалование действий (бездействия) и решений, принятых в ходе предоставления муниципальной услуги лицами, ответственными за предоставление муниципальной услуги, нарушений положений настоящего административного регламента, а также на обжалование некорректного поведения и (или) нарушения служебной этики лицами, ответственными за предоставление муниципальной услуги,  во  внесудебном и в судебном порядке. 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 xml:space="preserve">2. Во внесудебном порядке заинтересованные лица имеют право обратиться лично или направить письменное заявление на действия (бездействие) лиц, ответственных за предоставление муниципальной услуги, а также на принятые ими решения при предоставлении муниципальной услуги на имя Главы ЗАТО Солнечный, главы администрации,  в том числе с использованием </w:t>
      </w:r>
      <w:r w:rsidRPr="00206CB3">
        <w:rPr>
          <w:rFonts w:ascii="Times New Roman" w:hAnsi="Times New Roman" w:cs="Times New Roman"/>
          <w:sz w:val="24"/>
          <w:szCs w:val="24"/>
        </w:rPr>
        <w:lastRenderedPageBreak/>
        <w:t xml:space="preserve">средств факсимильной связи (48235) 44123  и сети Интернет </w:t>
      </w:r>
      <w:r w:rsidRPr="00206CB3">
        <w:rPr>
          <w:rFonts w:ascii="Times New Roman" w:hAnsi="Times New Roman" w:cs="Times New Roman"/>
          <w:sz w:val="24"/>
          <w:szCs w:val="24"/>
          <w:lang w:val="en-US"/>
        </w:rPr>
        <w:t>uslugazato</w:t>
      </w:r>
      <w:r w:rsidRPr="00206CB3">
        <w:rPr>
          <w:rFonts w:ascii="Times New Roman" w:hAnsi="Times New Roman" w:cs="Times New Roman"/>
          <w:sz w:val="24"/>
          <w:szCs w:val="24"/>
        </w:rPr>
        <w:t>@</w:t>
      </w:r>
      <w:r w:rsidRPr="00206C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CB3">
        <w:rPr>
          <w:rFonts w:ascii="Times New Roman" w:hAnsi="Times New Roman" w:cs="Times New Roman"/>
          <w:sz w:val="24"/>
          <w:szCs w:val="24"/>
        </w:rPr>
        <w:t>.</w:t>
      </w:r>
      <w:r w:rsidRPr="00206CB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3. Заявление подлежит обязательной регистрации в течение трех дней с момента поступления. Поступившее заявление рассматривается в течение 30 дней со дня его регистрации.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4. Заинтересованное лицо в своем заявлении в обязательном порядке указывает наименование органа местного самоуправления, в который направляет заявление,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заявления, излагает суть заявления, ставит личную подпись и дату.</w:t>
      </w:r>
    </w:p>
    <w:p w:rsidR="009417E3" w:rsidRPr="00206CB3" w:rsidRDefault="009417E3" w:rsidP="008C084F">
      <w:r w:rsidRPr="00206CB3">
        <w:t>5.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6. Если в заявлении не указаны фамилия заинтересованного лица, направившего заявление, и почтовый адрес, по которому должен быть направлен ответ, жалоба  заявителя не рассматривается.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течение трех дней со дня регистрации.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6. Заявление, в котором обжалуется судебное решение, в течение семи дней со дня регистрации возвращается заинтересованному лицу, направившему заявление, с разъяснением порядка обжалования данного судебного решения.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7. При получении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 вправе оставить заявление без ответа по существу поставленных в нем вопросов и сообщить заинтересованному лицу, направившему заявление, о недопустимости злоупотребления правом.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 xml:space="preserve">8. 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предоставление муниципальной услуги, в судебном порядке, обратившись  в течение трех месяцев со дня, когда им стало известно о нарушении их прав, свобод и (или) законных интересов, в Осташковский городской суд или Арбитражный суд Тверской области .  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>Адрес Осташковского городского суда: 172735, г.Осташков, Тверской области, Тимофеевская ул., д., 58.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hAnsi="Times New Roman" w:cs="Times New Roman"/>
          <w:sz w:val="24"/>
          <w:szCs w:val="24"/>
        </w:rPr>
        <w:tab/>
        <w:t>Адрес Арбитражного суда Тверской области:  170100 г.Тверь, Советская ул., 23 «б»</w:t>
      </w: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7E3" w:rsidRPr="00206CB3" w:rsidRDefault="009417E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4037D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CC5B88" w:rsidRPr="00206CB3" w:rsidTr="00CC5B88">
        <w:trPr>
          <w:trHeight w:val="1237"/>
        </w:trPr>
        <w:tc>
          <w:tcPr>
            <w:tcW w:w="4644" w:type="dxa"/>
          </w:tcPr>
          <w:p w:rsidR="00CC5B88" w:rsidRPr="00206CB3" w:rsidRDefault="00CC5B88" w:rsidP="008C08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5B88" w:rsidRPr="00206CB3" w:rsidRDefault="00CC5B88" w:rsidP="008C084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CC5B88" w:rsidRPr="00206CB3" w:rsidRDefault="00CC5B88" w:rsidP="008C084F">
            <w:pPr>
              <w:rPr>
                <w:bCs/>
              </w:rPr>
            </w:pPr>
            <w:r w:rsidRPr="00206CB3">
              <w:rPr>
                <w:bCs/>
              </w:rPr>
              <w:t xml:space="preserve">к Административному регламенту </w:t>
            </w:r>
            <w:r w:rsidRPr="00206CB3">
              <w:t xml:space="preserve">муниципальной услуги </w:t>
            </w:r>
            <w:r w:rsidR="00206CB3" w:rsidRPr="00206CB3">
              <w:rPr>
                <w:rFonts w:eastAsia="TimesNewRoman"/>
                <w:color w:val="000000"/>
              </w:rPr>
              <w:t>«Признание многоквартирного дома аварийным и подлежащим сносу».</w:t>
            </w:r>
          </w:p>
        </w:tc>
      </w:tr>
    </w:tbl>
    <w:p w:rsidR="002623F3" w:rsidRPr="00206CB3" w:rsidRDefault="002623F3" w:rsidP="008C084F">
      <w:pPr>
        <w:jc w:val="right"/>
      </w:pPr>
    </w:p>
    <w:p w:rsidR="00BD4C4F" w:rsidRPr="00206CB3" w:rsidRDefault="00BD4C4F" w:rsidP="008C084F">
      <w:pPr>
        <w:jc w:val="right"/>
      </w:pPr>
      <w:r w:rsidRPr="00206CB3">
        <w:t xml:space="preserve">В администрацию </w:t>
      </w:r>
    </w:p>
    <w:p w:rsidR="00BD4C4F" w:rsidRPr="00206CB3" w:rsidRDefault="00BD4C4F" w:rsidP="008C084F">
      <w:pPr>
        <w:jc w:val="right"/>
      </w:pPr>
      <w:r w:rsidRPr="00206CB3">
        <w:t>ЗАТО Солнечный</w:t>
      </w:r>
    </w:p>
    <w:p w:rsidR="00BD4C4F" w:rsidRPr="00206CB3" w:rsidRDefault="00BD4C4F" w:rsidP="008C084F">
      <w:pPr>
        <w:jc w:val="right"/>
      </w:pPr>
      <w:r w:rsidRPr="00206CB3">
        <w:t xml:space="preserve">от __________________________________ </w:t>
      </w:r>
    </w:p>
    <w:p w:rsidR="00BD4C4F" w:rsidRPr="00206CB3" w:rsidRDefault="00BD4C4F" w:rsidP="008C084F">
      <w:pPr>
        <w:jc w:val="right"/>
      </w:pPr>
      <w:r w:rsidRPr="00206CB3">
        <w:rPr>
          <w:i/>
          <w:iCs/>
        </w:rPr>
        <w:t xml:space="preserve">(ф.и.о. заявителя) </w:t>
      </w:r>
    </w:p>
    <w:p w:rsidR="00BD4C4F" w:rsidRPr="00206CB3" w:rsidRDefault="00BD4C4F" w:rsidP="008C084F">
      <w:pPr>
        <w:jc w:val="right"/>
      </w:pPr>
      <w:r w:rsidRPr="00206CB3">
        <w:t xml:space="preserve">паспорт______________________________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_____________________________________, </w:t>
      </w:r>
    </w:p>
    <w:p w:rsidR="00BD4C4F" w:rsidRPr="00206CB3" w:rsidRDefault="00BD4C4F" w:rsidP="008C084F">
      <w:pPr>
        <w:jc w:val="right"/>
      </w:pPr>
      <w:r w:rsidRPr="00206CB3">
        <w:t xml:space="preserve">проживающего по адресу: 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______________________________, </w:t>
      </w:r>
    </w:p>
    <w:p w:rsidR="00BD4C4F" w:rsidRPr="00206CB3" w:rsidRDefault="00BD4C4F" w:rsidP="008C084F">
      <w:pPr>
        <w:jc w:val="right"/>
      </w:pPr>
      <w:r w:rsidRPr="00206CB3">
        <w:t xml:space="preserve">телефон __________________________ </w:t>
      </w:r>
    </w:p>
    <w:p w:rsidR="00BD4C4F" w:rsidRPr="00206CB3" w:rsidRDefault="00BD4C4F" w:rsidP="008C084F">
      <w:pPr>
        <w:jc w:val="center"/>
      </w:pPr>
      <w:r w:rsidRPr="00206CB3">
        <w:t xml:space="preserve">ЗАЯВЛЕНИЕ </w:t>
      </w:r>
    </w:p>
    <w:p w:rsidR="003F326F" w:rsidRPr="00206CB3" w:rsidRDefault="003F326F" w:rsidP="008C084F">
      <w:pPr>
        <w:jc w:val="center"/>
      </w:pPr>
      <w:r w:rsidRPr="00206C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C4F" w:rsidRPr="00206CB3" w:rsidRDefault="00BD4C4F" w:rsidP="008C084F">
      <w:pPr>
        <w:jc w:val="center"/>
      </w:pPr>
      <w:r w:rsidRPr="00206CB3">
        <w:t xml:space="preserve">Приложение: </w:t>
      </w:r>
    </w:p>
    <w:p w:rsidR="003F326F" w:rsidRPr="00206CB3" w:rsidRDefault="003F326F" w:rsidP="008C084F">
      <w:pPr>
        <w:jc w:val="center"/>
      </w:pPr>
    </w:p>
    <w:p w:rsidR="003F326F" w:rsidRPr="00206CB3" w:rsidRDefault="003F326F" w:rsidP="008C084F">
      <w:pPr>
        <w:jc w:val="center"/>
      </w:pPr>
    </w:p>
    <w:p w:rsidR="003F326F" w:rsidRPr="00206CB3" w:rsidRDefault="003F326F" w:rsidP="008C084F">
      <w:pPr>
        <w:jc w:val="center"/>
      </w:pPr>
    </w:p>
    <w:p w:rsidR="00BD4C4F" w:rsidRPr="00206CB3" w:rsidRDefault="00BD4C4F" w:rsidP="008C084F">
      <w:r w:rsidRPr="00206CB3">
        <w:t>«___»___________20___ __________________/_____________</w:t>
      </w: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26F" w:rsidRPr="00206CB3" w:rsidRDefault="003F326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26F" w:rsidRPr="00206CB3" w:rsidRDefault="003F326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Pr="00206CB3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206CB3" w:rsidRPr="00206CB3" w:rsidTr="00DE303B">
        <w:trPr>
          <w:trHeight w:val="1237"/>
        </w:trPr>
        <w:tc>
          <w:tcPr>
            <w:tcW w:w="4644" w:type="dxa"/>
          </w:tcPr>
          <w:p w:rsidR="00206CB3" w:rsidRPr="00206CB3" w:rsidRDefault="00206CB3" w:rsidP="008C08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6CB3" w:rsidRPr="00206CB3" w:rsidRDefault="00206CB3" w:rsidP="008C084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206CB3" w:rsidRPr="00206CB3" w:rsidRDefault="00206CB3" w:rsidP="008C084F">
            <w:pPr>
              <w:rPr>
                <w:bCs/>
              </w:rPr>
            </w:pPr>
            <w:r w:rsidRPr="00206CB3">
              <w:rPr>
                <w:bCs/>
              </w:rPr>
              <w:t xml:space="preserve">к Административному регламенту </w:t>
            </w:r>
            <w:r w:rsidRPr="00206CB3">
              <w:t xml:space="preserve">муниципальной услуги </w:t>
            </w:r>
            <w:r w:rsidRPr="00206CB3">
              <w:rPr>
                <w:rFonts w:eastAsia="TimesNewRoman"/>
                <w:color w:val="000000"/>
              </w:rPr>
              <w:t>«Признание многоквартирного дома аварийным и подлежащим сносу».</w:t>
            </w:r>
          </w:p>
        </w:tc>
      </w:tr>
    </w:tbl>
    <w:p w:rsidR="003F326F" w:rsidRPr="00206CB3" w:rsidRDefault="003F326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4D47F1" w:rsidP="008C084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129540</wp:posOffset>
                </wp:positionV>
                <wp:extent cx="1028700" cy="571500"/>
                <wp:effectExtent l="5715" t="5080" r="13335" b="1397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B3" w:rsidRDefault="00206CB3" w:rsidP="00206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left:0;text-align:left;margin-left:-3in;margin-top:10.2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">
                <v:textbox>
                  <w:txbxContent>
                    <w:p w:rsidR="00206CB3" w:rsidRDefault="00206CB3" w:rsidP="00206CB3"/>
                  </w:txbxContent>
                </v:textbox>
              </v:shape>
            </w:pict>
          </mc:Fallback>
        </mc:AlternateContent>
      </w:r>
      <w:r w:rsidR="00206CB3" w:rsidRPr="00206CB3">
        <w:rPr>
          <w:b/>
        </w:rPr>
        <w:t xml:space="preserve">Блок-схема </w:t>
      </w:r>
      <w:r w:rsidR="00206CB3" w:rsidRPr="00206CB3">
        <w:t>исполнения</w:t>
      </w:r>
      <w:r w:rsidR="00206CB3" w:rsidRPr="00206CB3">
        <w:rPr>
          <w:b/>
        </w:rPr>
        <w:t xml:space="preserve"> </w:t>
      </w:r>
      <w:r w:rsidR="00206CB3" w:rsidRPr="00206CB3">
        <w:t xml:space="preserve">муниципальной услуги </w:t>
      </w: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eastAsia="TimesNewRoman" w:hAnsi="Times New Roman" w:cs="Times New Roman"/>
          <w:color w:val="000000"/>
          <w:sz w:val="24"/>
          <w:szCs w:val="24"/>
        </w:rPr>
        <w:t>«Признание многоквартирного дома аварийным и подлежащим сносу».</w:t>
      </w: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160655</wp:posOffset>
                      </wp:positionV>
                      <wp:extent cx="0" cy="352425"/>
                      <wp:effectExtent l="57785" t="6350" r="56515" b="22225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4E7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92.2pt;margin-top:12.65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4MgIAAF0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206CB3" w:rsidRPr="00206CB3">
              <w:t>Обращение заявителя  о предоставлении муниципальной услуги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206CB3" w:rsidP="008C084F">
            <w:pPr>
              <w:jc w:val="center"/>
            </w:pP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Прием, проверка и регистрация документов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635</wp:posOffset>
                      </wp:positionV>
                      <wp:extent cx="0" cy="352425"/>
                      <wp:effectExtent l="54610" t="13970" r="59690" b="1460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0E9C3" id="AutoShape 33" o:spid="_x0000_s1026" type="#_x0000_t32" style="position:absolute;margin-left:191.95pt;margin-top:.0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5o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206CB3" w:rsidP="008C084F">
            <w:pPr>
              <w:jc w:val="center"/>
              <w:rPr>
                <w:noProof/>
              </w:rPr>
            </w:pPr>
            <w:r w:rsidRPr="00206CB3">
              <w:t>Проверка достоверности представленных документов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17145</wp:posOffset>
                      </wp:positionV>
                      <wp:extent cx="0" cy="352425"/>
                      <wp:effectExtent l="55880" t="6985" r="58420" b="2159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3A97" id="AutoShape 34" o:spid="_x0000_s1026" type="#_x0000_t32" style="position:absolute;margin-left:190.55pt;margin-top:1.3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UD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  <w:rPr>
                <w:noProof/>
              </w:rPr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Направление на исполнение уполномоченному специалисту заявления и приложенными документами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18415</wp:posOffset>
                      </wp:positionV>
                      <wp:extent cx="0" cy="361950"/>
                      <wp:effectExtent l="59690" t="7620" r="54610" b="20955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FFA4" id="AutoShape 35" o:spid="_x0000_s1026" type="#_x0000_t32" style="position:absolute;margin-left:191.6pt;margin-top:1.45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+W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Оформление результата предоставления муниципальной услуги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7620</wp:posOffset>
                      </wp:positionV>
                      <wp:extent cx="0" cy="352425"/>
                      <wp:effectExtent l="55245" t="11430" r="59055" b="1714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7C4F8" id="AutoShape 36" o:spid="_x0000_s1026" type="#_x0000_t32" style="position:absolute;margin-left:191.25pt;margin-top:.6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2jMgIAAF0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Принятие  решения о предоставлении муниципальной услуги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42545</wp:posOffset>
                      </wp:positionV>
                      <wp:extent cx="0" cy="361950"/>
                      <wp:effectExtent l="60325" t="12700" r="53975" b="1587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7F4AF" id="AutoShape 37" o:spid="_x0000_s1026" type="#_x0000_t32" style="position:absolute;margin-left:190.9pt;margin-top:3.35pt;width:0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Tb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Выдача результата предоставления муниципальной услуги</w:t>
            </w:r>
          </w:p>
        </w:tc>
      </w:tr>
    </w:tbl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7FE" w:rsidRPr="00206CB3" w:rsidRDefault="000227FE" w:rsidP="008C084F">
      <w:pPr>
        <w:jc w:val="both"/>
      </w:pPr>
    </w:p>
    <w:sectPr w:rsidR="000227FE" w:rsidRPr="00206CB3" w:rsidSect="008C084F">
      <w:headerReference w:type="default" r:id="rId14"/>
      <w:headerReference w:type="first" r:id="rId15"/>
      <w:pgSz w:w="11906" w:h="16838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0B" w:rsidRDefault="00960E0B" w:rsidP="003306DE">
      <w:r>
        <w:separator/>
      </w:r>
    </w:p>
  </w:endnote>
  <w:endnote w:type="continuationSeparator" w:id="0">
    <w:p w:rsidR="00960E0B" w:rsidRDefault="00960E0B" w:rsidP="0033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0B" w:rsidRDefault="00960E0B" w:rsidP="003306DE">
      <w:r>
        <w:separator/>
      </w:r>
    </w:p>
  </w:footnote>
  <w:footnote w:type="continuationSeparator" w:id="0">
    <w:p w:rsidR="00960E0B" w:rsidRDefault="00960E0B" w:rsidP="0033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1095"/>
    </w:sdtPr>
    <w:sdtEndPr/>
    <w:sdtContent>
      <w:p w:rsidR="008C084F" w:rsidRDefault="00960E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7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6CB3" w:rsidRDefault="00206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1094"/>
    </w:sdtPr>
    <w:sdtEndPr/>
    <w:sdtContent>
      <w:p w:rsidR="00206CB3" w:rsidRDefault="00960E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7F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06CB3" w:rsidRDefault="00206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120D7D"/>
    <w:multiLevelType w:val="multilevel"/>
    <w:tmpl w:val="3514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649"/>
    <w:multiLevelType w:val="hybridMultilevel"/>
    <w:tmpl w:val="86CEFE96"/>
    <w:lvl w:ilvl="0" w:tplc="D4F8C7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ED"/>
    <w:rsid w:val="00005F2C"/>
    <w:rsid w:val="000100D2"/>
    <w:rsid w:val="000227FE"/>
    <w:rsid w:val="000637E3"/>
    <w:rsid w:val="00063DB7"/>
    <w:rsid w:val="00127608"/>
    <w:rsid w:val="001F491B"/>
    <w:rsid w:val="00206CB3"/>
    <w:rsid w:val="002623F3"/>
    <w:rsid w:val="00270B14"/>
    <w:rsid w:val="002B7B04"/>
    <w:rsid w:val="003306DE"/>
    <w:rsid w:val="00340E6C"/>
    <w:rsid w:val="00391974"/>
    <w:rsid w:val="003D641C"/>
    <w:rsid w:val="003F326F"/>
    <w:rsid w:val="004037D8"/>
    <w:rsid w:val="004334C2"/>
    <w:rsid w:val="00447391"/>
    <w:rsid w:val="004A5793"/>
    <w:rsid w:val="004D47F1"/>
    <w:rsid w:val="00501CCD"/>
    <w:rsid w:val="00533E5D"/>
    <w:rsid w:val="005373E2"/>
    <w:rsid w:val="00545248"/>
    <w:rsid w:val="0057350C"/>
    <w:rsid w:val="005777D6"/>
    <w:rsid w:val="006B6CFE"/>
    <w:rsid w:val="006B74ED"/>
    <w:rsid w:val="00723BBA"/>
    <w:rsid w:val="00755B36"/>
    <w:rsid w:val="00787C5E"/>
    <w:rsid w:val="008C084F"/>
    <w:rsid w:val="00920947"/>
    <w:rsid w:val="009417E3"/>
    <w:rsid w:val="00960E0B"/>
    <w:rsid w:val="009B31DA"/>
    <w:rsid w:val="009E7420"/>
    <w:rsid w:val="009F5232"/>
    <w:rsid w:val="00A05319"/>
    <w:rsid w:val="00A2265D"/>
    <w:rsid w:val="00BA46D2"/>
    <w:rsid w:val="00BC1DB2"/>
    <w:rsid w:val="00BD3596"/>
    <w:rsid w:val="00BD4C4F"/>
    <w:rsid w:val="00C03E6A"/>
    <w:rsid w:val="00C21EBA"/>
    <w:rsid w:val="00C30E89"/>
    <w:rsid w:val="00C44C82"/>
    <w:rsid w:val="00CC5363"/>
    <w:rsid w:val="00CC5B88"/>
    <w:rsid w:val="00D613EF"/>
    <w:rsid w:val="00D96D35"/>
    <w:rsid w:val="00DB1805"/>
    <w:rsid w:val="00DB3E7F"/>
    <w:rsid w:val="00DD227E"/>
    <w:rsid w:val="00DE53C4"/>
    <w:rsid w:val="00E11BFD"/>
    <w:rsid w:val="00E70CD7"/>
    <w:rsid w:val="00F722BF"/>
    <w:rsid w:val="00FB31D0"/>
    <w:rsid w:val="00FC551E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AC39-F7B4-4C64-B8FC-FEE3D7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4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4E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B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4ED"/>
  </w:style>
  <w:style w:type="paragraph" w:customStyle="1" w:styleId="ConsPlusNormal">
    <w:name w:val="ConsPlusNormal"/>
    <w:rsid w:val="006B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B74ED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Title">
    <w:name w:val="ConsPlusTitle"/>
    <w:uiPriority w:val="99"/>
    <w:rsid w:val="006B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B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B18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5777D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270B1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70B1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1.1 Пункты отчета"/>
    <w:basedOn w:val="a"/>
    <w:rsid w:val="00340E6C"/>
    <w:pPr>
      <w:numPr>
        <w:ilvl w:val="1"/>
        <w:numId w:val="4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basedOn w:val="a0"/>
    <w:link w:val="1111"/>
    <w:locked/>
    <w:rsid w:val="00340E6C"/>
    <w:rPr>
      <w:rFonts w:ascii="Calibri" w:eastAsia="Calibri" w:hAnsi="Calibri"/>
      <w:sz w:val="24"/>
      <w:szCs w:val="24"/>
    </w:rPr>
  </w:style>
  <w:style w:type="paragraph" w:customStyle="1" w:styleId="1111">
    <w:name w:val="1.1.1.1 Пункт"/>
    <w:basedOn w:val="11"/>
    <w:link w:val="11110"/>
    <w:rsid w:val="00340E6C"/>
    <w:pPr>
      <w:numPr>
        <w:ilvl w:val="3"/>
      </w:numPr>
      <w:spacing w:line="360" w:lineRule="auto"/>
      <w:ind w:left="0" w:firstLine="454"/>
    </w:pPr>
    <w:rPr>
      <w:rFonts w:ascii="Calibri" w:hAnsi="Calibri" w:cstheme="minorBidi"/>
    </w:rPr>
  </w:style>
  <w:style w:type="paragraph" w:customStyle="1" w:styleId="111">
    <w:name w:val="1.1.1. Пункты"/>
    <w:basedOn w:val="11"/>
    <w:rsid w:val="00340E6C"/>
    <w:pPr>
      <w:numPr>
        <w:ilvl w:val="2"/>
      </w:numPr>
      <w:spacing w:line="360" w:lineRule="auto"/>
      <w:ind w:left="0" w:firstLine="0"/>
    </w:pPr>
  </w:style>
  <w:style w:type="character" w:customStyle="1" w:styleId="a8">
    <w:name w:val="Абзац списка Знак"/>
    <w:basedOn w:val="a0"/>
    <w:link w:val="a7"/>
    <w:uiPriority w:val="34"/>
    <w:locked/>
    <w:rsid w:val="009B31D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6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6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tosol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lugazato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3A6C-4E65-417E-BC24-46B5E66D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2012-06-20T11:05:00Z</cp:lastPrinted>
  <dcterms:created xsi:type="dcterms:W3CDTF">2016-02-11T08:27:00Z</dcterms:created>
  <dcterms:modified xsi:type="dcterms:W3CDTF">2016-02-11T08:27:00Z</dcterms:modified>
</cp:coreProperties>
</file>