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BCD037" w14:textId="77777777" w:rsidR="0072369D" w:rsidRDefault="0072369D" w:rsidP="0072369D">
      <w:pPr>
        <w:jc w:val="center"/>
      </w:pPr>
      <w:r>
        <w:object w:dxaOrig="5453" w:dyaOrig="6599" w14:anchorId="6905A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649744725" r:id="rId9"/>
        </w:object>
      </w:r>
    </w:p>
    <w:p w14:paraId="358C8BF2" w14:textId="77777777" w:rsidR="0072369D" w:rsidRDefault="0072369D" w:rsidP="0072369D">
      <w:pPr>
        <w:jc w:val="center"/>
      </w:pPr>
    </w:p>
    <w:p w14:paraId="6BE1A511" w14:textId="77777777" w:rsidR="0072369D" w:rsidRPr="00771B03" w:rsidRDefault="0072369D" w:rsidP="0072369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4A867B6E" w14:textId="77777777" w:rsidR="0072369D" w:rsidRPr="00787CB2" w:rsidRDefault="0072369D" w:rsidP="0072369D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14:paraId="243A0759" w14:textId="77777777" w:rsidR="0072369D" w:rsidRDefault="0072369D" w:rsidP="0072369D">
      <w:pPr>
        <w:jc w:val="center"/>
        <w:rPr>
          <w:b/>
          <w:sz w:val="28"/>
        </w:rPr>
      </w:pPr>
    </w:p>
    <w:p w14:paraId="6138B9BF" w14:textId="77777777" w:rsidR="0072369D" w:rsidRPr="00471B1E" w:rsidRDefault="0072369D" w:rsidP="0072369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72369D" w:rsidRPr="00EF0AB1" w14:paraId="65332658" w14:textId="77777777" w:rsidTr="005B7C66">
        <w:tc>
          <w:tcPr>
            <w:tcW w:w="1276" w:type="dxa"/>
          </w:tcPr>
          <w:p w14:paraId="583ABB1D" w14:textId="77777777" w:rsidR="0072369D" w:rsidRDefault="0072369D" w:rsidP="00A4428A"/>
          <w:p w14:paraId="6029227F" w14:textId="77777777" w:rsidR="0072369D" w:rsidRPr="00015A49" w:rsidRDefault="007B2D2C" w:rsidP="00927A38">
            <w:r>
              <w:rPr>
                <w:u w:val="single"/>
              </w:rPr>
              <w:t>29</w:t>
            </w:r>
            <w:r w:rsidR="009960DB">
              <w:rPr>
                <w:u w:val="single"/>
              </w:rPr>
              <w:t>.04</w:t>
            </w:r>
            <w:r w:rsidR="003C4B37">
              <w:rPr>
                <w:u w:val="single"/>
              </w:rPr>
              <w:t>.2020</w:t>
            </w:r>
          </w:p>
        </w:tc>
        <w:tc>
          <w:tcPr>
            <w:tcW w:w="7088" w:type="dxa"/>
          </w:tcPr>
          <w:p w14:paraId="251D4F9C" w14:textId="77777777" w:rsidR="0072369D" w:rsidRDefault="0072369D" w:rsidP="00A4428A">
            <w:pPr>
              <w:jc w:val="center"/>
            </w:pPr>
          </w:p>
          <w:p w14:paraId="7083D59B" w14:textId="77777777" w:rsidR="0072369D" w:rsidRPr="00015A49" w:rsidRDefault="0072369D" w:rsidP="00A4428A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14:paraId="0CA69585" w14:textId="77777777" w:rsidR="0072369D" w:rsidRDefault="0072369D" w:rsidP="00A4428A"/>
          <w:p w14:paraId="6DC2CCAE" w14:textId="77777777" w:rsidR="0072369D" w:rsidRPr="00435B8F" w:rsidRDefault="0072369D" w:rsidP="005B7C66">
            <w:pPr>
              <w:jc w:val="right"/>
              <w:rPr>
                <w:u w:val="single"/>
              </w:rPr>
            </w:pPr>
            <w:r w:rsidRPr="000D2865">
              <w:t>№</w:t>
            </w:r>
            <w:r w:rsidR="0075581C">
              <w:t xml:space="preserve"> 60</w:t>
            </w:r>
            <w:r w:rsidRPr="000D2865">
              <w:t xml:space="preserve"> </w:t>
            </w:r>
            <w:r w:rsidRPr="000D286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14:paraId="7652F6FA" w14:textId="77777777" w:rsidR="0072369D" w:rsidRDefault="0072369D" w:rsidP="0072369D">
      <w:pPr>
        <w:pStyle w:val="a5"/>
        <w:rPr>
          <w:sz w:val="23"/>
          <w:szCs w:val="23"/>
        </w:rPr>
      </w:pPr>
    </w:p>
    <w:p w14:paraId="67D9BC12" w14:textId="77777777" w:rsidR="0072369D" w:rsidRPr="009960DB" w:rsidRDefault="0072369D" w:rsidP="0072369D">
      <w:pPr>
        <w:ind w:right="76"/>
        <w:jc w:val="center"/>
        <w:rPr>
          <w:b/>
        </w:rPr>
      </w:pPr>
    </w:p>
    <w:p w14:paraId="2710E412" w14:textId="77777777" w:rsidR="0072369D" w:rsidRPr="009960DB" w:rsidRDefault="00C01204" w:rsidP="009960DB">
      <w:pPr>
        <w:jc w:val="center"/>
        <w:rPr>
          <w:b/>
        </w:rPr>
      </w:pPr>
      <w:r>
        <w:rPr>
          <w:b/>
        </w:rPr>
        <w:t>ОБ ОП</w:t>
      </w:r>
      <w:r w:rsidR="0075581C">
        <w:rPr>
          <w:b/>
        </w:rPr>
        <w:t>РЕДЕЛЕНИИ КАТЕГОРИЙ ГРАЖДАН, КОТОРЫМ</w:t>
      </w:r>
      <w:r>
        <w:rPr>
          <w:b/>
        </w:rPr>
        <w:t xml:space="preserve"> </w:t>
      </w:r>
      <w:r w:rsidR="0075581C" w:rsidRPr="0075581C">
        <w:rPr>
          <w:b/>
        </w:rPr>
        <w:t>МОЖЕТ БЫТЬ РАЗРЕШЕН ДОСТУП НА ТЕРРИТОРИЮ ЗАТО СОЛНЕЧНЫЙ ТВЕРСКОЙ ОБЛАСТИ НА ПЕРИОД ДЕЙСТВИЯ ОРГАНИЧИТЕЛЬНЫХ МЕР</w:t>
      </w:r>
    </w:p>
    <w:p w14:paraId="4E0A3EBC" w14:textId="77777777" w:rsidR="0072369D" w:rsidRDefault="0072369D" w:rsidP="0072369D">
      <w:pPr>
        <w:ind w:right="76" w:firstLine="708"/>
        <w:jc w:val="both"/>
        <w:rPr>
          <w:b/>
        </w:rPr>
      </w:pPr>
    </w:p>
    <w:p w14:paraId="7A1594F9" w14:textId="77777777" w:rsidR="009960DB" w:rsidRPr="00C01204" w:rsidRDefault="009960DB" w:rsidP="00C01204">
      <w:pPr>
        <w:jc w:val="both"/>
        <w:rPr>
          <w:b/>
        </w:rPr>
      </w:pPr>
      <w:r>
        <w:t xml:space="preserve">         </w:t>
      </w:r>
      <w:r w:rsidR="00C01204">
        <w:t>В</w:t>
      </w:r>
      <w:r>
        <w:rPr>
          <w:rFonts w:eastAsia="Calibri"/>
        </w:rPr>
        <w:t>о исполнение Постановления Г</w:t>
      </w:r>
      <w:r w:rsidRPr="00841A6B">
        <w:rPr>
          <w:rFonts w:eastAsia="Calibri"/>
        </w:rPr>
        <w:t>убернатора Тверской области от 17.04.2020 года № 46-пг «</w:t>
      </w:r>
      <w:r w:rsidRPr="00841A6B">
        <w:t xml:space="preserve">О введении ограничительных мероприятий на территории </w:t>
      </w:r>
      <w:r w:rsidRPr="00841A6B">
        <w:rPr>
          <w:rFonts w:eastAsia="Calibri"/>
        </w:rPr>
        <w:t>закрытого административно-территориального образования Солнечный»,</w:t>
      </w:r>
      <w:r w:rsidR="00C01204">
        <w:rPr>
          <w:rFonts w:eastAsia="Calibri"/>
        </w:rPr>
        <w:t xml:space="preserve"> на основании подпункта 3) пункта 3 постановления администрации ЗАТО Солнечный от 28.04.2020 года № 55 «О</w:t>
      </w:r>
      <w:r w:rsidR="00C01204" w:rsidRPr="00C01204">
        <w:rPr>
          <w:b/>
        </w:rPr>
        <w:t xml:space="preserve"> </w:t>
      </w:r>
      <w:r w:rsidR="00C01204" w:rsidRPr="00C01204">
        <w:t xml:space="preserve">внесении изменений в </w:t>
      </w:r>
      <w:r w:rsidR="00C01204">
        <w:t>постановление администрации ЗАТО</w:t>
      </w:r>
      <w:r w:rsidR="00C01204" w:rsidRPr="00C01204">
        <w:t xml:space="preserve"> </w:t>
      </w:r>
      <w:r w:rsidR="00C01204">
        <w:t>С</w:t>
      </w:r>
      <w:r w:rsidR="00C01204" w:rsidRPr="00C01204">
        <w:t>олнечный от 17.04.2020 года № 49 «</w:t>
      </w:r>
      <w:r w:rsidR="00C01204">
        <w:t>О</w:t>
      </w:r>
      <w:r w:rsidR="00C01204" w:rsidRPr="00C01204">
        <w:t xml:space="preserve"> введении дополнительных ограничительных мероприятий на территории </w:t>
      </w:r>
      <w:r w:rsidR="00C01204">
        <w:rPr>
          <w:rFonts w:eastAsia="Calibri"/>
        </w:rPr>
        <w:t>ЗАТО</w:t>
      </w:r>
      <w:r w:rsidR="00C01204" w:rsidRPr="00C01204">
        <w:t xml:space="preserve"> </w:t>
      </w:r>
      <w:r w:rsidR="00C01204">
        <w:rPr>
          <w:rFonts w:eastAsia="Calibri"/>
        </w:rPr>
        <w:t>С</w:t>
      </w:r>
      <w:r w:rsidR="00C01204" w:rsidRPr="00C01204">
        <w:rPr>
          <w:rFonts w:eastAsia="Calibri"/>
        </w:rPr>
        <w:t>олнечный</w:t>
      </w:r>
      <w:r w:rsidR="00C01204" w:rsidRPr="00C01204">
        <w:t>»</w:t>
      </w:r>
      <w:r w:rsidR="00C01204">
        <w:rPr>
          <w:rFonts w:eastAsia="Calibri"/>
        </w:rPr>
        <w:t>,</w:t>
      </w:r>
      <w:r>
        <w:t xml:space="preserve"> </w:t>
      </w:r>
      <w:r w:rsidRPr="001A0CBA">
        <w:t>администрация ЗАТО Солнечный</w:t>
      </w:r>
    </w:p>
    <w:p w14:paraId="29011D21" w14:textId="77777777" w:rsidR="009960DB" w:rsidRPr="00F16E21" w:rsidRDefault="009960DB" w:rsidP="009960DB">
      <w:pPr>
        <w:rPr>
          <w:spacing w:val="30"/>
        </w:rPr>
      </w:pPr>
    </w:p>
    <w:p w14:paraId="2AC73A74" w14:textId="77777777" w:rsidR="009960DB" w:rsidRPr="001C4073" w:rsidRDefault="009960DB" w:rsidP="009960DB">
      <w:pPr>
        <w:jc w:val="center"/>
        <w:rPr>
          <w:b/>
          <w:spacing w:val="30"/>
        </w:rPr>
      </w:pPr>
      <w:r w:rsidRPr="001C4073">
        <w:rPr>
          <w:b/>
          <w:spacing w:val="30"/>
        </w:rPr>
        <w:t>ПОСТАНОВЛЯЕТ:</w:t>
      </w:r>
    </w:p>
    <w:p w14:paraId="381A4836" w14:textId="77777777" w:rsidR="0072369D" w:rsidRPr="00F16E21" w:rsidRDefault="0072369D" w:rsidP="0072369D">
      <w:pPr>
        <w:jc w:val="both"/>
        <w:rPr>
          <w:spacing w:val="30"/>
        </w:rPr>
      </w:pPr>
    </w:p>
    <w:p w14:paraId="635111D0" w14:textId="733310AD" w:rsidR="00320D00" w:rsidRDefault="0072369D" w:rsidP="00AF5DD8">
      <w:pPr>
        <w:ind w:firstLine="284"/>
        <w:jc w:val="both"/>
      </w:pPr>
      <w:r>
        <w:rPr>
          <w:spacing w:val="30"/>
        </w:rPr>
        <w:t>1.</w:t>
      </w:r>
      <w:r w:rsidR="00C01204">
        <w:t xml:space="preserve">Определить следующие категории граждан, которым </w:t>
      </w:r>
      <w:r w:rsidR="00AF5DD8">
        <w:t xml:space="preserve">может быть </w:t>
      </w:r>
      <w:r w:rsidR="00C01204">
        <w:t>разрешен доступ на территорию ЗАТО Солнечный</w:t>
      </w:r>
      <w:r w:rsidR="00AF5DD8">
        <w:t xml:space="preserve"> Тверской области</w:t>
      </w:r>
      <w:r w:rsidR="00C01204">
        <w:t xml:space="preserve"> на период</w:t>
      </w:r>
      <w:r w:rsidR="00C01204" w:rsidRPr="000F50EB">
        <w:t xml:space="preserve"> действия о</w:t>
      </w:r>
      <w:r w:rsidR="00284888">
        <w:t>гр</w:t>
      </w:r>
      <w:r w:rsidR="00C01204" w:rsidRPr="000F50EB">
        <w:t>аничительных мер</w:t>
      </w:r>
      <w:r w:rsidR="00C01204">
        <w:t xml:space="preserve">, введенных </w:t>
      </w:r>
      <w:r w:rsidR="00C01204">
        <w:rPr>
          <w:rFonts w:eastAsia="Calibri"/>
        </w:rPr>
        <w:t>Постановлением Г</w:t>
      </w:r>
      <w:r w:rsidR="00C01204" w:rsidRPr="00841A6B">
        <w:rPr>
          <w:rFonts w:eastAsia="Calibri"/>
        </w:rPr>
        <w:t>убернатора Тверской области от 17.04.2020 года № 46-пг «</w:t>
      </w:r>
      <w:r w:rsidR="00C01204" w:rsidRPr="00841A6B">
        <w:t xml:space="preserve">О введении ограничительных мероприятий на территории </w:t>
      </w:r>
      <w:r w:rsidR="00C01204" w:rsidRPr="00841A6B">
        <w:rPr>
          <w:rFonts w:eastAsia="Calibri"/>
        </w:rPr>
        <w:t>закрытого административно-территориального образования Солнечный»,</w:t>
      </w:r>
      <w:r w:rsidR="00C01204">
        <w:rPr>
          <w:rFonts w:eastAsia="Calibri"/>
        </w:rPr>
        <w:t xml:space="preserve"> </w:t>
      </w:r>
      <w:r w:rsidR="00C01204">
        <w:t xml:space="preserve">постановлением администрации ЗАТО Солнечный </w:t>
      </w:r>
      <w:r w:rsidR="009960DB">
        <w:t>от 17.04.2020 года № 4</w:t>
      </w:r>
      <w:r w:rsidR="00320D00">
        <w:t>9 «</w:t>
      </w:r>
      <w:r w:rsidR="00320D00" w:rsidRPr="00841A6B">
        <w:t xml:space="preserve">О введении </w:t>
      </w:r>
      <w:r w:rsidR="00AF5DD8">
        <w:t xml:space="preserve">дополнительных </w:t>
      </w:r>
      <w:r w:rsidR="00320D00" w:rsidRPr="00841A6B">
        <w:t>ограничительных мероприятий на территории</w:t>
      </w:r>
      <w:r w:rsidR="00320D00">
        <w:t xml:space="preserve"> </w:t>
      </w:r>
      <w:r w:rsidR="003E273D">
        <w:t>ЗАТО Солнечный»</w:t>
      </w:r>
      <w:r w:rsidR="00320D00">
        <w:t>:</w:t>
      </w:r>
    </w:p>
    <w:p w14:paraId="38253C5E" w14:textId="77777777" w:rsidR="00320D00" w:rsidRDefault="00320D00" w:rsidP="009960DB">
      <w:pPr>
        <w:ind w:firstLine="708"/>
        <w:jc w:val="both"/>
      </w:pPr>
      <w:r>
        <w:t>а) граждане, осуществляющие уход з</w:t>
      </w:r>
      <w:r w:rsidR="00AF5DD8">
        <w:t>а гражданином, зарегистрированны</w:t>
      </w:r>
      <w:r>
        <w:t>м по месту жительства (</w:t>
      </w:r>
      <w:r w:rsidR="00B0363C">
        <w:t xml:space="preserve">месту </w:t>
      </w:r>
      <w:r>
        <w:t>пребывания) на территории ЗАТО Солнечный</w:t>
      </w:r>
      <w:r w:rsidR="00AF5DD8">
        <w:t xml:space="preserve"> Тверской области</w:t>
      </w:r>
      <w:r>
        <w:t>, и требующим постоянного</w:t>
      </w:r>
      <w:r w:rsidR="00B0363C">
        <w:t xml:space="preserve"> постороннего</w:t>
      </w:r>
      <w:r>
        <w:t xml:space="preserve"> ухода;</w:t>
      </w:r>
    </w:p>
    <w:p w14:paraId="0789B9E5" w14:textId="77777777" w:rsidR="00320D00" w:rsidRDefault="00320D00" w:rsidP="00B0363C">
      <w:pPr>
        <w:ind w:firstLine="708"/>
        <w:jc w:val="both"/>
      </w:pPr>
      <w:r>
        <w:t>б) граждане, не имеющие регистрации по месту жительства (</w:t>
      </w:r>
      <w:r w:rsidR="00B0363C">
        <w:t xml:space="preserve">месту </w:t>
      </w:r>
      <w:r>
        <w:t>пребывания) на территории ЗАТО Солнечный, и состоящие в браке с гражданином</w:t>
      </w:r>
      <w:r w:rsidR="00B0363C">
        <w:t>, зарегистрированным по месту жительства (месту пребывания) на территории ЗАТО Солнечный.</w:t>
      </w:r>
    </w:p>
    <w:p w14:paraId="49AD2E34" w14:textId="0C208BA7" w:rsidR="00AF5DD8" w:rsidRDefault="00AF5DD8" w:rsidP="00AF5DD8">
      <w:pPr>
        <w:jc w:val="both"/>
      </w:pPr>
      <w:r>
        <w:t xml:space="preserve">    2. Для получения разрешения на доступ на территорию ЗАТО Солнечный на период</w:t>
      </w:r>
      <w:r w:rsidRPr="000F50EB">
        <w:t xml:space="preserve"> действия о</w:t>
      </w:r>
      <w:r w:rsidR="00284888">
        <w:t>гр</w:t>
      </w:r>
      <w:r w:rsidRPr="000F50EB">
        <w:t>аничительных мер</w:t>
      </w:r>
      <w:r>
        <w:t>, граждане предоставляют в администрацию ЗАТО Солнечный:</w:t>
      </w:r>
    </w:p>
    <w:p w14:paraId="13D25A95" w14:textId="579A3087" w:rsidR="00AF5DD8" w:rsidRDefault="00AF5DD8" w:rsidP="00AF5DD8">
      <w:pPr>
        <w:jc w:val="both"/>
      </w:pPr>
      <w:r>
        <w:t>- граждане, относящиеся к категории, установленной подпунктом а) пункта 1 настоящего постановления, - заявление на имя главы администрации ЗАТО Солнечный (с указанием ФИО, места регистрации, контактного телефона заявителя, ФИО, места регистрации гражданина, которому требуется посто</w:t>
      </w:r>
      <w:r w:rsidR="00284888">
        <w:t>я</w:t>
      </w:r>
      <w:r>
        <w:t xml:space="preserve">нный посторонний уход, необходимого периода для доступа на территорию ЗАТО Солнечный); справку </w:t>
      </w:r>
      <w:r w:rsidR="0075581C">
        <w:t>ФГБУ</w:t>
      </w:r>
      <w:r>
        <w:t>З МСЧ № 139 ФМБА России; копию временного пропуска на территорию ЗАТО Солнечный, выданного заявителю.</w:t>
      </w:r>
    </w:p>
    <w:p w14:paraId="07E9C9DE" w14:textId="77777777" w:rsidR="00B0363C" w:rsidRDefault="00AF5DD8" w:rsidP="007B2D2C">
      <w:pPr>
        <w:jc w:val="both"/>
      </w:pPr>
      <w:r>
        <w:t xml:space="preserve"> - граждане, относящиеся к категории, установленной подпунктом б) пункта 1 настоящего постановления, - заявление на имя главы администрации ЗАТО Солнечный (с указанием ФИО, места регистрации, контактного телефона заявителя, ФИО, места регистрации супруга</w:t>
      </w:r>
      <w:r w:rsidR="0075581C">
        <w:t>)</w:t>
      </w:r>
      <w:r>
        <w:t xml:space="preserve">; копию </w:t>
      </w:r>
      <w:r>
        <w:lastRenderedPageBreak/>
        <w:t>свидетельства о браке; копию временного пропуска на территорию ЗАТО Солнечный, выданного заявителю.</w:t>
      </w:r>
    </w:p>
    <w:p w14:paraId="2EF204EB" w14:textId="77777777" w:rsidR="007B2D2C" w:rsidRPr="007B2D2C" w:rsidRDefault="00B0363C" w:rsidP="007B2D2C">
      <w:pPr>
        <w:autoSpaceDE w:val="0"/>
        <w:autoSpaceDN w:val="0"/>
        <w:adjustRightInd w:val="0"/>
        <w:jc w:val="both"/>
        <w:rPr>
          <w:lang w:val="x-none"/>
        </w:rPr>
      </w:pPr>
      <w:r w:rsidRPr="007B2D2C">
        <w:t xml:space="preserve">     </w:t>
      </w:r>
      <w:r w:rsidR="007B2D2C" w:rsidRPr="007B2D2C">
        <w:t>3</w:t>
      </w:r>
      <w:r w:rsidRPr="007B2D2C">
        <w:t xml:space="preserve">. Доступ на территорию ЗАТО Солнечный </w:t>
      </w:r>
      <w:r w:rsidR="00AF5DD8" w:rsidRPr="007B2D2C">
        <w:t xml:space="preserve">лицам, относящимся к категориям граждан, </w:t>
      </w:r>
      <w:r w:rsidRPr="007B2D2C">
        <w:t xml:space="preserve">указанным в п.1 настоящего </w:t>
      </w:r>
      <w:r w:rsidR="007B2D2C">
        <w:t>постановления,</w:t>
      </w:r>
      <w:r w:rsidRPr="007B2D2C">
        <w:t xml:space="preserve"> осуществляется </w:t>
      </w:r>
      <w:r w:rsidR="00AF5DD8" w:rsidRPr="007B2D2C">
        <w:t>через контрольно-пропускной пункт (КПП) «Южная»</w:t>
      </w:r>
      <w:r w:rsidR="007B2D2C">
        <w:t>,</w:t>
      </w:r>
      <w:r w:rsidR="00AF5DD8" w:rsidRPr="007B2D2C">
        <w:t xml:space="preserve"> </w:t>
      </w:r>
      <w:r w:rsidRPr="007B2D2C">
        <w:t>на основании справки</w:t>
      </w:r>
      <w:r w:rsidR="00AF5DD8" w:rsidRPr="007B2D2C">
        <w:t xml:space="preserve"> администрации ЗАТО Солнечный</w:t>
      </w:r>
      <w:r w:rsidRPr="007B2D2C">
        <w:t xml:space="preserve">, выданной </w:t>
      </w:r>
      <w:r w:rsidR="007B2D2C" w:rsidRPr="007B2D2C">
        <w:rPr>
          <w:lang w:val="x-none"/>
        </w:rPr>
        <w:t>должностным лицом администрации ЗАТО Солнечный, имеющим право принятия решений об оформлении и выдаче пропусков на территорию контролируемой зоны ЗАТО Солнечный Тверской области.</w:t>
      </w:r>
    </w:p>
    <w:p w14:paraId="15B378DA" w14:textId="77777777" w:rsidR="00B0363C" w:rsidRPr="007B2D2C" w:rsidRDefault="007B2D2C" w:rsidP="007B2D2C">
      <w:pPr>
        <w:jc w:val="both"/>
      </w:pPr>
      <w:r w:rsidRPr="007B2D2C">
        <w:t xml:space="preserve">     4. </w:t>
      </w:r>
      <w:r w:rsidR="00B0363C" w:rsidRPr="007B2D2C">
        <w:t>В исключительных случаях (аварийно-спасательные и восстановительные работы, тяжелая болезнь или смерть физического лица, находящегося на территории ЗАТО Солнечный</w:t>
      </w:r>
      <w:r w:rsidRPr="007B2D2C">
        <w:t xml:space="preserve"> и пр.</w:t>
      </w:r>
      <w:r w:rsidR="00B0363C" w:rsidRPr="007B2D2C">
        <w:t xml:space="preserve">) </w:t>
      </w:r>
      <w:r w:rsidRPr="007B2D2C">
        <w:t xml:space="preserve">может быть разрешен </w:t>
      </w:r>
      <w:r w:rsidR="00B0363C" w:rsidRPr="007B2D2C">
        <w:t xml:space="preserve">разовый допуск </w:t>
      </w:r>
      <w:r w:rsidRPr="007B2D2C">
        <w:t xml:space="preserve"> </w:t>
      </w:r>
      <w:r w:rsidR="00B0363C" w:rsidRPr="007B2D2C">
        <w:t>на территорию ЗАТО Солнечный</w:t>
      </w:r>
      <w:r w:rsidRPr="007B2D2C">
        <w:t xml:space="preserve"> Тверской области</w:t>
      </w:r>
      <w:r>
        <w:t xml:space="preserve"> гражданина</w:t>
      </w:r>
      <w:r w:rsidRPr="007B2D2C">
        <w:t>, имеющего временный пропус</w:t>
      </w:r>
      <w:r>
        <w:t>к, на основании заявления гражданина</w:t>
      </w:r>
      <w:r w:rsidR="0075581C">
        <w:t xml:space="preserve"> (с указанием исключительного случая)</w:t>
      </w:r>
      <w:r w:rsidRPr="007B2D2C">
        <w:t xml:space="preserve"> и письменного согласования</w:t>
      </w:r>
      <w:r w:rsidR="00B0363C" w:rsidRPr="007B2D2C">
        <w:t xml:space="preserve"> </w:t>
      </w:r>
      <w:r w:rsidRPr="007B2D2C">
        <w:t>такого допуска</w:t>
      </w:r>
      <w:r w:rsidRPr="007B2D2C">
        <w:rPr>
          <w:lang w:val="x-none"/>
        </w:rPr>
        <w:t xml:space="preserve"> должностным лицом администрации ЗАТО Солнечный, имеющим право принятия решений об оформлении и выдаче пропусков на территорию контролируемой зоны ЗАТО Солнечный Тверской области.</w:t>
      </w:r>
    </w:p>
    <w:p w14:paraId="212FEFA1" w14:textId="4C152A7F" w:rsidR="009960DB" w:rsidRPr="00E85275" w:rsidRDefault="007B2D2C" w:rsidP="007B2D2C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="009960DB" w:rsidRPr="00E85275">
        <w:rPr>
          <w:sz w:val="24"/>
          <w:szCs w:val="24"/>
        </w:rPr>
        <w:t>Разместить настоящее постановление на официальном сайте администрации ЗАТО Солнечный, в помещении администрации ЗАТО Солнечный, на информационных стендах на те</w:t>
      </w:r>
      <w:r w:rsidR="00284888">
        <w:rPr>
          <w:sz w:val="24"/>
          <w:szCs w:val="24"/>
        </w:rPr>
        <w:t>р</w:t>
      </w:r>
      <w:r w:rsidR="009960DB" w:rsidRPr="00E85275">
        <w:rPr>
          <w:sz w:val="24"/>
          <w:szCs w:val="24"/>
        </w:rPr>
        <w:t>ритории ЗАТО Солнечный Тверской области.</w:t>
      </w:r>
    </w:p>
    <w:p w14:paraId="4708C250" w14:textId="77777777" w:rsidR="0068356D" w:rsidRDefault="0068356D" w:rsidP="0068356D">
      <w:pPr>
        <w:ind w:firstLine="284"/>
        <w:jc w:val="both"/>
      </w:pPr>
    </w:p>
    <w:p w14:paraId="36135433" w14:textId="77777777" w:rsidR="0068356D" w:rsidRDefault="0068356D" w:rsidP="0068356D">
      <w:pPr>
        <w:spacing w:after="120"/>
        <w:jc w:val="both"/>
      </w:pPr>
    </w:p>
    <w:p w14:paraId="1E91F9E7" w14:textId="77777777" w:rsidR="0068356D" w:rsidRDefault="0068356D" w:rsidP="0068356D">
      <w:pPr>
        <w:spacing w:after="120"/>
        <w:jc w:val="both"/>
      </w:pPr>
    </w:p>
    <w:p w14:paraId="612CD06F" w14:textId="77777777" w:rsidR="0068356D" w:rsidRDefault="0068356D" w:rsidP="006835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Глава администрации </w:t>
      </w:r>
    </w:p>
    <w:p w14:paraId="0F451109" w14:textId="77777777" w:rsidR="0068356D" w:rsidRDefault="0068356D" w:rsidP="006835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1D061E">
        <w:rPr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 </w:t>
      </w:r>
      <w:r w:rsidRPr="001D061E">
        <w:rPr>
          <w:b/>
          <w:sz w:val="26"/>
          <w:szCs w:val="26"/>
        </w:rPr>
        <w:t xml:space="preserve">                      </w:t>
      </w:r>
      <w:r w:rsidRPr="001D061E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В.А. Петров</w:t>
      </w:r>
      <w:r w:rsidRPr="001D061E">
        <w:rPr>
          <w:b/>
          <w:sz w:val="26"/>
          <w:szCs w:val="26"/>
        </w:rPr>
        <w:t xml:space="preserve">  </w:t>
      </w:r>
    </w:p>
    <w:p w14:paraId="67AB5085" w14:textId="77777777" w:rsidR="0068356D" w:rsidRDefault="0068356D" w:rsidP="0068356D">
      <w:pPr>
        <w:jc w:val="center"/>
      </w:pPr>
    </w:p>
    <w:p w14:paraId="323CFEBF" w14:textId="77777777" w:rsidR="00746674" w:rsidRPr="0068356D" w:rsidRDefault="00746674" w:rsidP="0068356D">
      <w:pPr>
        <w:spacing w:after="300" w:line="384" w:lineRule="atLeast"/>
        <w:rPr>
          <w:rFonts w:ascii="Arial" w:hAnsi="Arial" w:cs="Arial"/>
          <w:color w:val="000000"/>
          <w:spacing w:val="3"/>
        </w:rPr>
      </w:pPr>
    </w:p>
    <w:sectPr w:rsidR="00746674" w:rsidRPr="0068356D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90BAA" w14:textId="77777777" w:rsidR="00A0108F" w:rsidRDefault="00A0108F">
      <w:r>
        <w:separator/>
      </w:r>
    </w:p>
  </w:endnote>
  <w:endnote w:type="continuationSeparator" w:id="0">
    <w:p w14:paraId="4AF3DD0F" w14:textId="77777777" w:rsidR="00A0108F" w:rsidRDefault="00A0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46057" w14:textId="77777777" w:rsidR="00A0108F" w:rsidRDefault="00A0108F">
      <w:r>
        <w:separator/>
      </w:r>
    </w:p>
  </w:footnote>
  <w:footnote w:type="continuationSeparator" w:id="0">
    <w:p w14:paraId="00D81232" w14:textId="77777777" w:rsidR="00A0108F" w:rsidRDefault="00A0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35F7"/>
    <w:multiLevelType w:val="multilevel"/>
    <w:tmpl w:val="2C66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51138"/>
    <w:rsid w:val="000611C6"/>
    <w:rsid w:val="000654B0"/>
    <w:rsid w:val="00067999"/>
    <w:rsid w:val="00067C78"/>
    <w:rsid w:val="000730DD"/>
    <w:rsid w:val="00075E12"/>
    <w:rsid w:val="000813BD"/>
    <w:rsid w:val="00084329"/>
    <w:rsid w:val="0008585F"/>
    <w:rsid w:val="00093975"/>
    <w:rsid w:val="000A6DAC"/>
    <w:rsid w:val="000A7532"/>
    <w:rsid w:val="000D2117"/>
    <w:rsid w:val="000D2865"/>
    <w:rsid w:val="000D47D5"/>
    <w:rsid w:val="000E16DF"/>
    <w:rsid w:val="000F5E7D"/>
    <w:rsid w:val="001062DC"/>
    <w:rsid w:val="00113EAB"/>
    <w:rsid w:val="00116E53"/>
    <w:rsid w:val="00140C56"/>
    <w:rsid w:val="001444E1"/>
    <w:rsid w:val="00163941"/>
    <w:rsid w:val="00187F27"/>
    <w:rsid w:val="00197DCF"/>
    <w:rsid w:val="001A0CBA"/>
    <w:rsid w:val="001A0E40"/>
    <w:rsid w:val="001A71B5"/>
    <w:rsid w:val="001B5105"/>
    <w:rsid w:val="001B7FAC"/>
    <w:rsid w:val="001C0FE3"/>
    <w:rsid w:val="001C24D6"/>
    <w:rsid w:val="001C4073"/>
    <w:rsid w:val="001D061E"/>
    <w:rsid w:val="001D4903"/>
    <w:rsid w:val="001E1CFA"/>
    <w:rsid w:val="001E3BE6"/>
    <w:rsid w:val="00205D2D"/>
    <w:rsid w:val="0022071C"/>
    <w:rsid w:val="00220D7D"/>
    <w:rsid w:val="002237AE"/>
    <w:rsid w:val="00227A8D"/>
    <w:rsid w:val="00243FF7"/>
    <w:rsid w:val="00261AB3"/>
    <w:rsid w:val="00273DA5"/>
    <w:rsid w:val="00284888"/>
    <w:rsid w:val="002851C8"/>
    <w:rsid w:val="0028767B"/>
    <w:rsid w:val="002A0616"/>
    <w:rsid w:val="002A56A4"/>
    <w:rsid w:val="002D43B6"/>
    <w:rsid w:val="002E5829"/>
    <w:rsid w:val="002E5A58"/>
    <w:rsid w:val="002E7025"/>
    <w:rsid w:val="002F2E61"/>
    <w:rsid w:val="0031587F"/>
    <w:rsid w:val="00320D00"/>
    <w:rsid w:val="00343243"/>
    <w:rsid w:val="00347051"/>
    <w:rsid w:val="003736CA"/>
    <w:rsid w:val="00386368"/>
    <w:rsid w:val="00393F84"/>
    <w:rsid w:val="003A58AF"/>
    <w:rsid w:val="003B5560"/>
    <w:rsid w:val="003C4B37"/>
    <w:rsid w:val="003D6E01"/>
    <w:rsid w:val="003E273D"/>
    <w:rsid w:val="003F1548"/>
    <w:rsid w:val="0040073E"/>
    <w:rsid w:val="004147E3"/>
    <w:rsid w:val="004201D3"/>
    <w:rsid w:val="00422FB1"/>
    <w:rsid w:val="00435B8F"/>
    <w:rsid w:val="00447337"/>
    <w:rsid w:val="00450D36"/>
    <w:rsid w:val="00462B71"/>
    <w:rsid w:val="004702AA"/>
    <w:rsid w:val="00470ED4"/>
    <w:rsid w:val="004715A3"/>
    <w:rsid w:val="00477349"/>
    <w:rsid w:val="004925CF"/>
    <w:rsid w:val="004956FB"/>
    <w:rsid w:val="004A5774"/>
    <w:rsid w:val="004D56F0"/>
    <w:rsid w:val="004D5C84"/>
    <w:rsid w:val="004E249E"/>
    <w:rsid w:val="004E6936"/>
    <w:rsid w:val="004F3C56"/>
    <w:rsid w:val="005053B6"/>
    <w:rsid w:val="00507F28"/>
    <w:rsid w:val="00511F3B"/>
    <w:rsid w:val="00514955"/>
    <w:rsid w:val="00515CB1"/>
    <w:rsid w:val="005242E0"/>
    <w:rsid w:val="00524743"/>
    <w:rsid w:val="00554D57"/>
    <w:rsid w:val="00564695"/>
    <w:rsid w:val="0058450E"/>
    <w:rsid w:val="00590D98"/>
    <w:rsid w:val="005B7C66"/>
    <w:rsid w:val="005C00BD"/>
    <w:rsid w:val="005C6CED"/>
    <w:rsid w:val="005D0CB4"/>
    <w:rsid w:val="005D658A"/>
    <w:rsid w:val="005E7ABC"/>
    <w:rsid w:val="005F04B4"/>
    <w:rsid w:val="005F29FF"/>
    <w:rsid w:val="00602DF1"/>
    <w:rsid w:val="00605C70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67330"/>
    <w:rsid w:val="00672BD0"/>
    <w:rsid w:val="0068356D"/>
    <w:rsid w:val="0068458C"/>
    <w:rsid w:val="006921FB"/>
    <w:rsid w:val="00695D6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2369D"/>
    <w:rsid w:val="00731107"/>
    <w:rsid w:val="00731CBC"/>
    <w:rsid w:val="007337B7"/>
    <w:rsid w:val="00733C26"/>
    <w:rsid w:val="00737F91"/>
    <w:rsid w:val="00740644"/>
    <w:rsid w:val="007428A9"/>
    <w:rsid w:val="00743170"/>
    <w:rsid w:val="007451CF"/>
    <w:rsid w:val="00746674"/>
    <w:rsid w:val="00746AF3"/>
    <w:rsid w:val="00751D54"/>
    <w:rsid w:val="0075581C"/>
    <w:rsid w:val="00756C8A"/>
    <w:rsid w:val="00771DD8"/>
    <w:rsid w:val="00777FDE"/>
    <w:rsid w:val="007B2D2C"/>
    <w:rsid w:val="007B6BEC"/>
    <w:rsid w:val="007B788C"/>
    <w:rsid w:val="007D24F9"/>
    <w:rsid w:val="007F2E27"/>
    <w:rsid w:val="00815749"/>
    <w:rsid w:val="00822F94"/>
    <w:rsid w:val="00827B0B"/>
    <w:rsid w:val="008468F9"/>
    <w:rsid w:val="008661B7"/>
    <w:rsid w:val="00867DC8"/>
    <w:rsid w:val="0087481B"/>
    <w:rsid w:val="008775F2"/>
    <w:rsid w:val="008900C4"/>
    <w:rsid w:val="00893AED"/>
    <w:rsid w:val="008A0256"/>
    <w:rsid w:val="008B0274"/>
    <w:rsid w:val="008B6B67"/>
    <w:rsid w:val="008C7B99"/>
    <w:rsid w:val="008D1C08"/>
    <w:rsid w:val="008F5B59"/>
    <w:rsid w:val="00927A38"/>
    <w:rsid w:val="00933E89"/>
    <w:rsid w:val="00935668"/>
    <w:rsid w:val="00946967"/>
    <w:rsid w:val="00990BD1"/>
    <w:rsid w:val="00992209"/>
    <w:rsid w:val="009960DB"/>
    <w:rsid w:val="009A08BD"/>
    <w:rsid w:val="009B3823"/>
    <w:rsid w:val="009C4A4F"/>
    <w:rsid w:val="009C4C46"/>
    <w:rsid w:val="009D559A"/>
    <w:rsid w:val="009D660D"/>
    <w:rsid w:val="009E0228"/>
    <w:rsid w:val="009E61A5"/>
    <w:rsid w:val="009F0642"/>
    <w:rsid w:val="009F6BE2"/>
    <w:rsid w:val="00A0108F"/>
    <w:rsid w:val="00A02EB8"/>
    <w:rsid w:val="00A06D15"/>
    <w:rsid w:val="00A10EE3"/>
    <w:rsid w:val="00A277CD"/>
    <w:rsid w:val="00A323A3"/>
    <w:rsid w:val="00A6509E"/>
    <w:rsid w:val="00A7250C"/>
    <w:rsid w:val="00A822CD"/>
    <w:rsid w:val="00A8243B"/>
    <w:rsid w:val="00A84347"/>
    <w:rsid w:val="00A84A4F"/>
    <w:rsid w:val="00A86ACD"/>
    <w:rsid w:val="00A97202"/>
    <w:rsid w:val="00AA2E5A"/>
    <w:rsid w:val="00AA4A68"/>
    <w:rsid w:val="00AA52B2"/>
    <w:rsid w:val="00AC1E72"/>
    <w:rsid w:val="00AC2482"/>
    <w:rsid w:val="00AD0D67"/>
    <w:rsid w:val="00AE412A"/>
    <w:rsid w:val="00AE5C83"/>
    <w:rsid w:val="00AF33A9"/>
    <w:rsid w:val="00AF5DD8"/>
    <w:rsid w:val="00B0363C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437"/>
    <w:rsid w:val="00B86988"/>
    <w:rsid w:val="00B86BCE"/>
    <w:rsid w:val="00BA61ED"/>
    <w:rsid w:val="00BA7757"/>
    <w:rsid w:val="00BB773F"/>
    <w:rsid w:val="00BC7636"/>
    <w:rsid w:val="00BD3A76"/>
    <w:rsid w:val="00BE7E91"/>
    <w:rsid w:val="00C01204"/>
    <w:rsid w:val="00C05662"/>
    <w:rsid w:val="00C26338"/>
    <w:rsid w:val="00C34FCD"/>
    <w:rsid w:val="00C4046D"/>
    <w:rsid w:val="00C75B25"/>
    <w:rsid w:val="00C75F74"/>
    <w:rsid w:val="00C83143"/>
    <w:rsid w:val="00C910CB"/>
    <w:rsid w:val="00C920BA"/>
    <w:rsid w:val="00CA43C2"/>
    <w:rsid w:val="00CA5731"/>
    <w:rsid w:val="00CB25BB"/>
    <w:rsid w:val="00CC2CA7"/>
    <w:rsid w:val="00CC7A2E"/>
    <w:rsid w:val="00CE137E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3ED2"/>
    <w:rsid w:val="00E02806"/>
    <w:rsid w:val="00E04927"/>
    <w:rsid w:val="00E05253"/>
    <w:rsid w:val="00E1346A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94418"/>
    <w:rsid w:val="00EA022B"/>
    <w:rsid w:val="00EA1EA4"/>
    <w:rsid w:val="00EB2E2B"/>
    <w:rsid w:val="00EC0D39"/>
    <w:rsid w:val="00EC4840"/>
    <w:rsid w:val="00EC7950"/>
    <w:rsid w:val="00EE15C0"/>
    <w:rsid w:val="00EE19AA"/>
    <w:rsid w:val="00EE3B9B"/>
    <w:rsid w:val="00EE3DD4"/>
    <w:rsid w:val="00EF5980"/>
    <w:rsid w:val="00F055F1"/>
    <w:rsid w:val="00F07274"/>
    <w:rsid w:val="00F16E21"/>
    <w:rsid w:val="00F319A1"/>
    <w:rsid w:val="00F412EA"/>
    <w:rsid w:val="00F55092"/>
    <w:rsid w:val="00F73AAD"/>
    <w:rsid w:val="00F810B9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1023A"/>
  <w15:docId w15:val="{0618EF3A-9853-4B63-A65B-73040EA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character" w:customStyle="1" w:styleId="2">
    <w:name w:val="Основной текст (2)_"/>
    <w:basedOn w:val="a1"/>
    <w:link w:val="20"/>
    <w:locked/>
    <w:rsid w:val="0072369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69D"/>
    <w:pPr>
      <w:shd w:val="clear" w:color="auto" w:fill="FFFFFF"/>
      <w:spacing w:after="540" w:line="307" w:lineRule="exact"/>
    </w:pPr>
    <w:rPr>
      <w:sz w:val="26"/>
      <w:szCs w:val="26"/>
    </w:rPr>
  </w:style>
  <w:style w:type="character" w:customStyle="1" w:styleId="aa">
    <w:name w:val="Основной текст_"/>
    <w:basedOn w:val="a1"/>
    <w:link w:val="11"/>
    <w:locked/>
    <w:rsid w:val="007236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369D"/>
    <w:pPr>
      <w:shd w:val="clear" w:color="auto" w:fill="FFFFFF"/>
      <w:spacing w:before="540" w:line="307" w:lineRule="exact"/>
      <w:ind w:firstLine="700"/>
      <w:jc w:val="both"/>
    </w:pPr>
    <w:rPr>
      <w:sz w:val="26"/>
      <w:szCs w:val="26"/>
    </w:rPr>
  </w:style>
  <w:style w:type="character" w:customStyle="1" w:styleId="ab">
    <w:name w:val="Основной текст + Полужирный"/>
    <w:basedOn w:val="aa"/>
    <w:rsid w:val="0072369D"/>
    <w:rPr>
      <w:b/>
      <w:bCs/>
      <w:sz w:val="26"/>
      <w:szCs w:val="26"/>
      <w:shd w:val="clear" w:color="auto" w:fill="FFFFFF"/>
    </w:rPr>
  </w:style>
  <w:style w:type="paragraph" w:customStyle="1" w:styleId="Default">
    <w:name w:val="Default"/>
    <w:rsid w:val="009960D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A1D0-88F0-4272-B813-EDE8680C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2020-04-30T06:38:00Z</cp:lastPrinted>
  <dcterms:created xsi:type="dcterms:W3CDTF">2020-04-30T06:39:00Z</dcterms:created>
  <dcterms:modified xsi:type="dcterms:W3CDTF">2020-04-30T06:39:00Z</dcterms:modified>
</cp:coreProperties>
</file>