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92206980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7832FC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7832FC" w:rsidRDefault="007832FC" w:rsidP="00852CA8">
            <w:pPr>
              <w:ind w:right="283"/>
              <w:rPr>
                <w:sz w:val="24"/>
                <w:szCs w:val="24"/>
              </w:rPr>
            </w:pPr>
            <w:r w:rsidRPr="007832FC">
              <w:rPr>
                <w:sz w:val="24"/>
                <w:szCs w:val="24"/>
              </w:rPr>
              <w:t>22.06.2018</w:t>
            </w:r>
            <w:r w:rsidR="00336D80" w:rsidRPr="007832F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7832FC">
              <w:rPr>
                <w:sz w:val="24"/>
                <w:szCs w:val="24"/>
                <w:u w:val="single"/>
              </w:rPr>
              <w:t>124</w:t>
            </w:r>
          </w:p>
        </w:tc>
      </w:tr>
    </w:tbl>
    <w:p w:rsidR="00336D80" w:rsidRPr="009E29DC" w:rsidRDefault="00336D80" w:rsidP="00D16D81">
      <w:pPr>
        <w:rPr>
          <w:sz w:val="24"/>
          <w:szCs w:val="24"/>
        </w:rPr>
      </w:pPr>
    </w:p>
    <w:p w:rsidR="003F73E8" w:rsidRPr="00D16D81" w:rsidRDefault="00D16D81" w:rsidP="00D16D81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D16D81">
        <w:rPr>
          <w:b/>
          <w:bCs/>
          <w:sz w:val="24"/>
          <w:szCs w:val="24"/>
        </w:rPr>
        <w:t>ОБ УТВЕРЖДЕНИИ ПОРЯД</w:t>
      </w:r>
      <w:r w:rsidR="001B4873">
        <w:rPr>
          <w:b/>
          <w:bCs/>
          <w:sz w:val="24"/>
          <w:szCs w:val="24"/>
        </w:rPr>
        <w:t>КА И ПЕРЕЧНЯ СЛУЧАЕВ</w:t>
      </w:r>
      <w:r w:rsidRPr="00D16D81">
        <w:rPr>
          <w:b/>
          <w:bCs/>
          <w:sz w:val="24"/>
          <w:szCs w:val="24"/>
        </w:rPr>
        <w:t xml:space="preserve">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D16D81">
        <w:rPr>
          <w:rFonts w:eastAsia="TimesNewRoman"/>
          <w:b/>
          <w:sz w:val="24"/>
          <w:szCs w:val="24"/>
        </w:rPr>
        <w:t>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Pr="00B62B90" w:rsidRDefault="00B62B90" w:rsidP="00336D80">
      <w:pPr>
        <w:ind w:right="23" w:firstLine="567"/>
        <w:jc w:val="both"/>
        <w:rPr>
          <w:sz w:val="24"/>
          <w:szCs w:val="24"/>
        </w:rPr>
      </w:pPr>
      <w:r w:rsidRPr="00B62B90">
        <w:rPr>
          <w:sz w:val="24"/>
          <w:szCs w:val="24"/>
          <w:lang w:bidi="ru-RU"/>
        </w:rPr>
        <w:t>В соответствии с пунктом 9.3 части 1 статьи 14 Жилищного кодекса Российской Федерации, статьей 78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</w:t>
      </w:r>
      <w:r w:rsidRPr="00B62B90">
        <w:rPr>
          <w:sz w:val="24"/>
          <w:szCs w:val="24"/>
        </w:rPr>
        <w:t>,</w:t>
      </w:r>
      <w:r w:rsidR="00D16D81" w:rsidRPr="00B62B90">
        <w:rPr>
          <w:sz w:val="24"/>
          <w:szCs w:val="24"/>
        </w:rPr>
        <w:t xml:space="preserve"> Уставом </w:t>
      </w:r>
      <w:r w:rsidR="00D16D81" w:rsidRPr="00B62B90">
        <w:rPr>
          <w:bCs/>
          <w:sz w:val="24"/>
          <w:szCs w:val="24"/>
        </w:rPr>
        <w:t>ЗАТО Солнечный</w:t>
      </w:r>
      <w:r w:rsidR="00D73FC3" w:rsidRPr="00B62B90">
        <w:rPr>
          <w:sz w:val="24"/>
          <w:szCs w:val="24"/>
        </w:rPr>
        <w:t xml:space="preserve">, </w:t>
      </w:r>
      <w:r w:rsidR="00E33C0E" w:rsidRPr="00B62B90">
        <w:rPr>
          <w:sz w:val="24"/>
          <w:szCs w:val="24"/>
        </w:rPr>
        <w:t>администрация ЗАТО Солнечный,</w:t>
      </w:r>
    </w:p>
    <w:p w:rsidR="00D16D81" w:rsidRPr="009E29DC" w:rsidRDefault="00D16D81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9E29DC" w:rsidRDefault="00E33C0E" w:rsidP="001B4873">
      <w:pPr>
        <w:jc w:val="both"/>
        <w:rPr>
          <w:b/>
          <w:sz w:val="24"/>
          <w:szCs w:val="24"/>
        </w:rPr>
      </w:pPr>
    </w:p>
    <w:p w:rsidR="00D16D81" w:rsidRPr="00D16D81" w:rsidRDefault="00D16D81" w:rsidP="001B4873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D16D81">
        <w:rPr>
          <w:sz w:val="24"/>
          <w:szCs w:val="24"/>
        </w:rPr>
        <w:t xml:space="preserve">1. Утвердить </w:t>
      </w:r>
      <w:r w:rsidRPr="00D16D81">
        <w:rPr>
          <w:bCs/>
          <w:sz w:val="24"/>
          <w:szCs w:val="24"/>
        </w:rPr>
        <w:t xml:space="preserve">Порядок </w:t>
      </w:r>
      <w:r w:rsidR="001B4873">
        <w:rPr>
          <w:bCs/>
          <w:sz w:val="24"/>
          <w:szCs w:val="24"/>
        </w:rPr>
        <w:t xml:space="preserve">и перечень случаев </w:t>
      </w:r>
      <w:r w:rsidRPr="00D16D81">
        <w:rPr>
          <w:bCs/>
          <w:sz w:val="24"/>
          <w:szCs w:val="24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bCs/>
          <w:sz w:val="24"/>
          <w:szCs w:val="24"/>
        </w:rPr>
        <w:t>ЗАТО Солнечный</w:t>
      </w:r>
      <w:r w:rsidRPr="00D16D81">
        <w:rPr>
          <w:bCs/>
          <w:sz w:val="24"/>
          <w:szCs w:val="24"/>
        </w:rPr>
        <w:t xml:space="preserve"> </w:t>
      </w:r>
      <w:r w:rsidR="00B62B90">
        <w:rPr>
          <w:sz w:val="24"/>
          <w:szCs w:val="24"/>
        </w:rPr>
        <w:t>(прилагается</w:t>
      </w:r>
      <w:r w:rsidRPr="00D16D81">
        <w:rPr>
          <w:sz w:val="24"/>
          <w:szCs w:val="24"/>
        </w:rPr>
        <w:t>)</w:t>
      </w:r>
    </w:p>
    <w:p w:rsidR="00307625" w:rsidRDefault="005E6B9E" w:rsidP="001B487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62B90">
        <w:rPr>
          <w:sz w:val="24"/>
          <w:szCs w:val="24"/>
        </w:rPr>
        <w:t xml:space="preserve">     2</w:t>
      </w:r>
      <w:r w:rsidR="00307625" w:rsidRPr="00307625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D16D81" w:rsidRDefault="00D16D81" w:rsidP="001B4873">
      <w:pPr>
        <w:jc w:val="both"/>
        <w:rPr>
          <w:sz w:val="24"/>
          <w:szCs w:val="24"/>
        </w:rPr>
      </w:pPr>
      <w:r w:rsidRPr="00D16D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B62B90">
        <w:rPr>
          <w:sz w:val="24"/>
          <w:szCs w:val="24"/>
        </w:rPr>
        <w:t xml:space="preserve">   3</w:t>
      </w:r>
      <w:r w:rsidRPr="00D16D81">
        <w:rPr>
          <w:sz w:val="24"/>
          <w:szCs w:val="24"/>
        </w:rPr>
        <w:t>.Постановление вступает в силу с момента официального опубликования.</w:t>
      </w:r>
    </w:p>
    <w:p w:rsidR="00B62B90" w:rsidRPr="00B62B90" w:rsidRDefault="00B62B90" w:rsidP="001B4873">
      <w:pPr>
        <w:pStyle w:val="20"/>
        <w:shd w:val="clear" w:color="auto" w:fill="auto"/>
        <w:tabs>
          <w:tab w:val="left" w:pos="10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62B90">
        <w:rPr>
          <w:sz w:val="24"/>
          <w:szCs w:val="24"/>
        </w:rPr>
        <w:t xml:space="preserve">           4. </w:t>
      </w:r>
      <w:r w:rsidRPr="00B62B90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 заместителя главы администрации </w:t>
      </w:r>
      <w:r w:rsidR="001B4873">
        <w:rPr>
          <w:color w:val="000000"/>
          <w:sz w:val="24"/>
          <w:szCs w:val="24"/>
          <w:lang w:eastAsia="ru-RU" w:bidi="ru-RU"/>
        </w:rPr>
        <w:t xml:space="preserve">ЗАТО Солнечный </w:t>
      </w:r>
      <w:r w:rsidRPr="00B62B90">
        <w:rPr>
          <w:color w:val="000000"/>
          <w:sz w:val="24"/>
          <w:szCs w:val="24"/>
          <w:lang w:eastAsia="ru-RU" w:bidi="ru-RU"/>
        </w:rPr>
        <w:t>по экономике и ЖКХ Толкавец Н.В.</w:t>
      </w:r>
    </w:p>
    <w:p w:rsidR="00B62B90" w:rsidRPr="00D16D81" w:rsidRDefault="00B62B90" w:rsidP="001B4873">
      <w:pPr>
        <w:jc w:val="both"/>
        <w:rPr>
          <w:sz w:val="24"/>
          <w:szCs w:val="24"/>
        </w:rPr>
      </w:pPr>
    </w:p>
    <w:p w:rsidR="00E33C0E" w:rsidRDefault="00E33C0E" w:rsidP="00D16D81">
      <w:pPr>
        <w:pStyle w:val="Style2"/>
        <w:widowControl/>
        <w:tabs>
          <w:tab w:val="left" w:pos="346"/>
        </w:tabs>
        <w:spacing w:line="240" w:lineRule="auto"/>
        <w:ind w:firstLine="0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p w:rsidR="00912076" w:rsidRDefault="00912076" w:rsidP="00877852">
      <w:pPr>
        <w:jc w:val="both"/>
        <w:rPr>
          <w:b/>
          <w:sz w:val="24"/>
          <w:szCs w:val="24"/>
        </w:rPr>
      </w:pPr>
    </w:p>
    <w:p w:rsidR="00912076" w:rsidRDefault="00912076" w:rsidP="00877852">
      <w:pPr>
        <w:jc w:val="both"/>
        <w:rPr>
          <w:b/>
          <w:sz w:val="24"/>
          <w:szCs w:val="24"/>
        </w:rPr>
      </w:pPr>
    </w:p>
    <w:p w:rsidR="00912076" w:rsidRDefault="00912076" w:rsidP="00877852">
      <w:pPr>
        <w:jc w:val="both"/>
        <w:rPr>
          <w:b/>
          <w:sz w:val="24"/>
          <w:szCs w:val="24"/>
        </w:rPr>
      </w:pPr>
    </w:p>
    <w:p w:rsidR="00912076" w:rsidRDefault="00912076" w:rsidP="00877852">
      <w:pPr>
        <w:jc w:val="both"/>
        <w:rPr>
          <w:b/>
          <w:sz w:val="24"/>
          <w:szCs w:val="24"/>
        </w:rPr>
      </w:pPr>
    </w:p>
    <w:p w:rsidR="00912076" w:rsidRDefault="00912076" w:rsidP="00877852">
      <w:pPr>
        <w:jc w:val="both"/>
        <w:rPr>
          <w:b/>
          <w:sz w:val="24"/>
          <w:szCs w:val="24"/>
        </w:rPr>
      </w:pPr>
    </w:p>
    <w:p w:rsidR="00912076" w:rsidRDefault="00912076" w:rsidP="00877852">
      <w:pPr>
        <w:jc w:val="both"/>
        <w:rPr>
          <w:b/>
          <w:sz w:val="24"/>
          <w:szCs w:val="24"/>
        </w:rPr>
      </w:pPr>
    </w:p>
    <w:p w:rsidR="0080105F" w:rsidRDefault="0080105F" w:rsidP="00877852">
      <w:pPr>
        <w:jc w:val="both"/>
        <w:rPr>
          <w:b/>
          <w:sz w:val="24"/>
          <w:szCs w:val="24"/>
        </w:rPr>
      </w:pPr>
    </w:p>
    <w:p w:rsidR="001B4873" w:rsidRDefault="001B4873" w:rsidP="0091207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:rsidR="00912076" w:rsidRPr="00912076" w:rsidRDefault="001B4873" w:rsidP="0091207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912076" w:rsidRPr="00912076" w:rsidRDefault="00912076" w:rsidP="0091207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912076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2076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912076" w:rsidRPr="00912076" w:rsidRDefault="00912076" w:rsidP="00912076">
      <w:pPr>
        <w:pStyle w:val="FORMATTEX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912076">
        <w:rPr>
          <w:rFonts w:ascii="Times New Roman" w:hAnsi="Times New Roman" w:cs="Times New Roman"/>
          <w:sz w:val="22"/>
          <w:szCs w:val="22"/>
        </w:rPr>
        <w:t>от</w:t>
      </w:r>
      <w:r w:rsidR="007832FC">
        <w:rPr>
          <w:rFonts w:ascii="Times New Roman" w:hAnsi="Times New Roman" w:cs="Times New Roman"/>
          <w:sz w:val="22"/>
          <w:szCs w:val="22"/>
        </w:rPr>
        <w:t xml:space="preserve"> 22</w:t>
      </w:r>
      <w:r w:rsidRPr="00912076">
        <w:rPr>
          <w:rFonts w:ascii="Times New Roman" w:hAnsi="Times New Roman" w:cs="Times New Roman"/>
          <w:sz w:val="22"/>
          <w:szCs w:val="22"/>
        </w:rPr>
        <w:t>.06.2018 года №</w:t>
      </w:r>
      <w:r w:rsidR="007832FC">
        <w:rPr>
          <w:rFonts w:ascii="Times New Roman" w:hAnsi="Times New Roman" w:cs="Times New Roman"/>
          <w:sz w:val="22"/>
          <w:szCs w:val="22"/>
        </w:rPr>
        <w:t xml:space="preserve"> 124</w:t>
      </w:r>
    </w:p>
    <w:p w:rsidR="00912076" w:rsidRDefault="00912076" w:rsidP="00912076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73" w:rsidRDefault="001B4873" w:rsidP="00912076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1B4873" w:rsidRDefault="00912076" w:rsidP="0091207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20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</w:t>
      </w:r>
      <w:r w:rsidR="001B48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 перечень случаев </w:t>
      </w:r>
      <w:r w:rsidRPr="00912076">
        <w:rPr>
          <w:rFonts w:ascii="Times New Roman" w:hAnsi="Times New Roman" w:cs="Times New Roman"/>
          <w:b/>
          <w:bCs/>
          <w:color w:val="auto"/>
          <w:sz w:val="24"/>
          <w:szCs w:val="24"/>
        </w:rPr>
        <w:t>оказания на возвратной и (или) безвозвратной основе</w:t>
      </w:r>
    </w:p>
    <w:p w:rsidR="001B4873" w:rsidRDefault="00912076" w:rsidP="0091207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20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</w:p>
    <w:p w:rsidR="00912076" w:rsidRPr="00912076" w:rsidRDefault="00912076" w:rsidP="0091207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1207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в многоквартирных домах, расположенных на территории </w:t>
      </w:r>
      <w:r w:rsidRPr="0091207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ЗАТО Солнечный</w:t>
      </w:r>
    </w:p>
    <w:p w:rsidR="00912076" w:rsidRDefault="00912076" w:rsidP="0091207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4873" w:rsidRPr="00381C91" w:rsidRDefault="001B4873" w:rsidP="0080105F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Настоящий Порядок </w:t>
      </w:r>
      <w:r w:rsidRPr="00381C91">
        <w:rPr>
          <w:bCs/>
          <w:sz w:val="24"/>
          <w:szCs w:val="24"/>
        </w:rPr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ЗАТО Солнечный </w:t>
      </w:r>
      <w:r w:rsidRPr="00381C91">
        <w:rPr>
          <w:sz w:val="24"/>
          <w:szCs w:val="24"/>
          <w:lang w:eastAsia="ru-RU" w:bidi="ru-RU"/>
        </w:rPr>
        <w:t>(далее - Порядок) устанавливают процедуру оказания на возвратной и (или) безвозвратной основе за счет средств бюджета ЗАТО Солнечный Тверской области дополнительной помощи при возникновении неотложной необходимости (далее - дополнительная помощь) в проведении капитального ремонта общего имущества в многоквартирных домах, расположенных на территории ЗАТО Солнечный, в случае возникновения аварии, иных чрезвычайных ситуаций природного или техногенного характера (далее - чрезвычайная ситуация) и применяется в отношении многоквартирных домов, собственники которых формируют фонд капитального ремонта на специальном счете (далее - Порядок).</w:t>
      </w:r>
    </w:p>
    <w:p w:rsidR="0080105F" w:rsidRPr="00381C91" w:rsidRDefault="0080105F" w:rsidP="0080105F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 Под чрезвычайной ситуацией понимается -</w:t>
      </w:r>
      <w:r w:rsidRPr="00381C91">
        <w:rPr>
          <w:rFonts w:eastAsiaTheme="minorHAnsi"/>
          <w:sz w:val="24"/>
          <w:szCs w:val="24"/>
          <w:lang w:val="x-none"/>
        </w:rPr>
        <w:t xml:space="preserve"> пожары и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 гидрологические явления, природные пожары, крупные террористические акты</w:t>
      </w:r>
      <w:r w:rsidRPr="00381C91">
        <w:rPr>
          <w:rFonts w:eastAsiaTheme="minorHAnsi"/>
          <w:sz w:val="24"/>
          <w:szCs w:val="24"/>
        </w:rPr>
        <w:t>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ЗАТО Солнечный.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Дополнительная помощь предоставляется в целях финансового обеспечения затрат (части затрат) по проведению капитального ремонта многоквартирных домов в рамках аварийно-восстановительных работ.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Дополнительная помощь предоставляется на выполнение услуг и (или) работ по капитальному ремонту общего имущества в многоквартирном доме в рамках аварийно-восстановительных работ, определенных пунктом 1 статьи 166 Жилищного кодекса Российской Федерации.</w:t>
      </w:r>
    </w:p>
    <w:p w:rsidR="001B4873" w:rsidRPr="00381C91" w:rsidRDefault="001B4873" w:rsidP="0080105F">
      <w:pPr>
        <w:pStyle w:val="20"/>
        <w:numPr>
          <w:ilvl w:val="0"/>
          <w:numId w:val="7"/>
        </w:numPr>
        <w:shd w:val="clear" w:color="auto" w:fill="auto"/>
        <w:tabs>
          <w:tab w:val="left" w:pos="1014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Получателями дополнительной помощи в соответствии с пунктом 1 настоящего порядка являются владельцы специальных счетов.</w:t>
      </w:r>
    </w:p>
    <w:p w:rsidR="0070504B" w:rsidRPr="00381C91" w:rsidRDefault="001B4873" w:rsidP="0080105F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3 Дополнительная помощь предоставляется в объеме равном разнице между сметной стоимостью услуг и (или) работ и средствами аккумулированными на специальном счете многоквартирного дома.</w:t>
      </w:r>
    </w:p>
    <w:p w:rsidR="001B4873" w:rsidRPr="00381C91" w:rsidRDefault="0070504B" w:rsidP="0080105F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381C91">
        <w:rPr>
          <w:sz w:val="24"/>
          <w:szCs w:val="24"/>
        </w:rPr>
        <w:t xml:space="preserve">4. </w:t>
      </w:r>
      <w:r w:rsidR="001B4873" w:rsidRPr="00381C91">
        <w:rPr>
          <w:sz w:val="24"/>
          <w:szCs w:val="24"/>
          <w:lang w:eastAsia="ru-RU" w:bidi="ru-RU"/>
        </w:rPr>
        <w:t>Дополнительная помощь на аварийно-восстановительные работы в случае возникновения чрезвычайной ситуации оказывается на основании заявления.</w:t>
      </w:r>
    </w:p>
    <w:p w:rsidR="001B4873" w:rsidRPr="00381C91" w:rsidRDefault="0070504B" w:rsidP="0080105F">
      <w:pPr>
        <w:pStyle w:val="20"/>
        <w:shd w:val="clear" w:color="auto" w:fill="auto"/>
        <w:tabs>
          <w:tab w:val="left" w:pos="107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5. </w:t>
      </w:r>
      <w:r w:rsidR="001B4873" w:rsidRPr="00381C91">
        <w:rPr>
          <w:sz w:val="24"/>
          <w:szCs w:val="24"/>
          <w:lang w:eastAsia="ru-RU" w:bidi="ru-RU"/>
        </w:rPr>
        <w:t>К заявлению прилагаются следующие документы: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копия решения о введении режима чрезвычайной ситуации, принятого в соответствии с законодательством;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tabs>
          <w:tab w:val="left" w:pos="1057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1B4873" w:rsidRPr="00381C91" w:rsidRDefault="001B4873" w:rsidP="0080105F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lastRenderedPageBreak/>
        <w:t>виды услуг и (или) работ, необходимых для ликвидации последствий, возникших вследствие чрезвычайной ситуации;</w:t>
      </w:r>
    </w:p>
    <w:p w:rsidR="001B4873" w:rsidRPr="00381C91" w:rsidRDefault="001B4873" w:rsidP="0080105F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технические характеристики конструктивных элементов, необходимые для определения стоимости услуг и (или) работ по капитальному ремонту</w:t>
      </w:r>
    </w:p>
    <w:p w:rsidR="001B4873" w:rsidRPr="00381C91" w:rsidRDefault="001B4873" w:rsidP="0080105F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общий процент износа здания и исследуемого конструктивного элемента.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справку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справку о задолженности собственников помещений в многоквартирном доме по уплате взносов на капитальных ремонт на специальный счет;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копию уведомления об открытии специального счета многоквартирного дома;</w:t>
      </w:r>
    </w:p>
    <w:p w:rsidR="001B4873" w:rsidRPr="00381C91" w:rsidRDefault="001B4873" w:rsidP="0080105F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копию договора с кредитной организацией на открытие специального счета многоквартирного дома;</w:t>
      </w:r>
    </w:p>
    <w:p w:rsidR="001B4873" w:rsidRPr="00381C91" w:rsidRDefault="00074ED3" w:rsidP="0080105F">
      <w:pPr>
        <w:pStyle w:val="20"/>
        <w:numPr>
          <w:ilvl w:val="0"/>
          <w:numId w:val="8"/>
        </w:numPr>
        <w:shd w:val="clear" w:color="auto" w:fill="auto"/>
        <w:tabs>
          <w:tab w:val="left" w:pos="1023"/>
        </w:tabs>
        <w:spacing w:after="0" w:line="240" w:lineRule="auto"/>
        <w:ind w:firstLine="800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</w:t>
      </w:r>
      <w:r w:rsidR="001B4873" w:rsidRPr="00381C91">
        <w:rPr>
          <w:sz w:val="24"/>
          <w:szCs w:val="24"/>
          <w:lang w:eastAsia="ru-RU" w:bidi="ru-RU"/>
        </w:rPr>
        <w:t>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80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1B4873" w:rsidRPr="00381C91" w:rsidRDefault="0070504B" w:rsidP="0080105F">
      <w:pPr>
        <w:pStyle w:val="20"/>
        <w:shd w:val="clear" w:color="auto" w:fill="auto"/>
        <w:tabs>
          <w:tab w:val="left" w:pos="102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 6. </w:t>
      </w:r>
      <w:r w:rsidR="001B4873" w:rsidRPr="00381C91">
        <w:rPr>
          <w:sz w:val="24"/>
          <w:szCs w:val="24"/>
          <w:lang w:eastAsia="ru-RU" w:bidi="ru-RU"/>
        </w:rPr>
        <w:t>Не позднее 5 рабочих дней со дня представлени</w:t>
      </w:r>
      <w:r w:rsidRPr="00381C91">
        <w:rPr>
          <w:sz w:val="24"/>
          <w:szCs w:val="24"/>
          <w:lang w:eastAsia="ru-RU" w:bidi="ru-RU"/>
        </w:rPr>
        <w:t>я документов, указанных в пунктах</w:t>
      </w:r>
      <w:r w:rsidR="001B4873" w:rsidRPr="00381C91">
        <w:rPr>
          <w:sz w:val="24"/>
          <w:szCs w:val="24"/>
          <w:lang w:eastAsia="ru-RU" w:bidi="ru-RU"/>
        </w:rPr>
        <w:t xml:space="preserve"> 4</w:t>
      </w:r>
      <w:r w:rsidRPr="00381C91">
        <w:rPr>
          <w:sz w:val="24"/>
          <w:szCs w:val="24"/>
          <w:lang w:eastAsia="ru-RU" w:bidi="ru-RU"/>
        </w:rPr>
        <w:t xml:space="preserve"> и 5</w:t>
      </w:r>
      <w:r w:rsidR="001B4873" w:rsidRPr="00381C91">
        <w:rPr>
          <w:sz w:val="24"/>
          <w:szCs w:val="24"/>
          <w:lang w:eastAsia="ru-RU" w:bidi="ru-RU"/>
        </w:rPr>
        <w:t xml:space="preserve"> настоящего Порядка, принимается решение об оказании дополнительной помощи либо об отказе в предоставлении такой помощи.</w:t>
      </w:r>
    </w:p>
    <w:p w:rsidR="001B4873" w:rsidRPr="00381C91" w:rsidRDefault="0070504B" w:rsidP="0080105F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 7. </w:t>
      </w:r>
      <w:r w:rsidR="001B4873" w:rsidRPr="00381C91">
        <w:rPr>
          <w:sz w:val="24"/>
          <w:szCs w:val="24"/>
          <w:lang w:eastAsia="ru-RU" w:bidi="ru-RU"/>
        </w:rPr>
        <w:t>Обязательными условиями предоставления дополнительной помощи являются:</w:t>
      </w:r>
    </w:p>
    <w:p w:rsidR="001B4873" w:rsidRPr="00381C91" w:rsidRDefault="001B4873" w:rsidP="0080105F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решения о введении режима чре</w:t>
      </w:r>
      <w:r w:rsidR="0070504B" w:rsidRPr="00381C91">
        <w:rPr>
          <w:sz w:val="24"/>
          <w:szCs w:val="24"/>
          <w:lang w:eastAsia="ru-RU" w:bidi="ru-RU"/>
        </w:rPr>
        <w:t xml:space="preserve">звычайной ситуации, принятого в </w:t>
      </w:r>
      <w:r w:rsidRPr="00381C91">
        <w:rPr>
          <w:sz w:val="24"/>
          <w:szCs w:val="24"/>
          <w:lang w:eastAsia="ru-RU" w:bidi="ru-RU"/>
        </w:rPr>
        <w:t>соответствии с законодательством;</w:t>
      </w:r>
    </w:p>
    <w:p w:rsidR="001B4873" w:rsidRPr="00381C91" w:rsidRDefault="001B4873" w:rsidP="0080105F">
      <w:pPr>
        <w:pStyle w:val="20"/>
        <w:numPr>
          <w:ilvl w:val="0"/>
          <w:numId w:val="10"/>
        </w:numPr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недостаточность средств на специальном счете, аккумулированных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1B4873" w:rsidRPr="00381C91" w:rsidRDefault="001B4873" w:rsidP="0080105F">
      <w:pPr>
        <w:pStyle w:val="20"/>
        <w:numPr>
          <w:ilvl w:val="0"/>
          <w:numId w:val="10"/>
        </w:numPr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отсутствие задолженности собственников помещений в многоквартирном доме по уплате взносов на капитальных ремонт на специальный счет.</w:t>
      </w:r>
    </w:p>
    <w:p w:rsidR="001B4873" w:rsidRPr="00381C91" w:rsidRDefault="0070504B" w:rsidP="0080105F">
      <w:pPr>
        <w:pStyle w:val="20"/>
        <w:shd w:val="clear" w:color="auto" w:fill="auto"/>
        <w:tabs>
          <w:tab w:val="left" w:pos="108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8. </w:t>
      </w:r>
      <w:r w:rsidR="001B4873" w:rsidRPr="00381C91">
        <w:rPr>
          <w:sz w:val="24"/>
          <w:szCs w:val="24"/>
          <w:lang w:eastAsia="ru-RU" w:bidi="ru-RU"/>
        </w:rPr>
        <w:t>Основания для отказа в предоставлении дополнительной помощи:</w:t>
      </w:r>
    </w:p>
    <w:p w:rsidR="001B4873" w:rsidRPr="00381C91" w:rsidRDefault="001B4873" w:rsidP="0080105F">
      <w:pPr>
        <w:pStyle w:val="20"/>
        <w:numPr>
          <w:ilvl w:val="0"/>
          <w:numId w:val="11"/>
        </w:numPr>
        <w:shd w:val="clear" w:color="auto" w:fill="auto"/>
        <w:tabs>
          <w:tab w:val="left" w:pos="1076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непредставление или представление не в полном объеме документов, указанных в пункте 5 настоящего Порядка;</w:t>
      </w:r>
    </w:p>
    <w:p w:rsidR="001B4873" w:rsidRPr="00381C91" w:rsidRDefault="001B4873" w:rsidP="0080105F">
      <w:pPr>
        <w:pStyle w:val="20"/>
        <w:numPr>
          <w:ilvl w:val="0"/>
          <w:numId w:val="11"/>
        </w:numPr>
        <w:shd w:val="clear" w:color="auto" w:fill="auto"/>
        <w:tabs>
          <w:tab w:val="left" w:pos="104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несоответствие представленных документов требованиям настоящего </w:t>
      </w:r>
      <w:r w:rsidR="0070504B" w:rsidRPr="00381C91">
        <w:rPr>
          <w:sz w:val="24"/>
          <w:szCs w:val="24"/>
          <w:lang w:eastAsia="ru-RU" w:bidi="ru-RU"/>
        </w:rPr>
        <w:t>Порядка.</w:t>
      </w:r>
    </w:p>
    <w:p w:rsidR="001B4873" w:rsidRPr="00381C91" w:rsidRDefault="0070504B" w:rsidP="0080105F">
      <w:pPr>
        <w:pStyle w:val="20"/>
        <w:shd w:val="clear" w:color="auto" w:fill="auto"/>
        <w:tabs>
          <w:tab w:val="left" w:pos="101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9. </w:t>
      </w:r>
      <w:r w:rsidR="001B4873" w:rsidRPr="00381C91">
        <w:rPr>
          <w:sz w:val="24"/>
          <w:szCs w:val="24"/>
          <w:lang w:eastAsia="ru-RU" w:bidi="ru-RU"/>
        </w:rPr>
        <w:t xml:space="preserve">При отсутствии оснований, указанных в пункте 8 настоящего Порядка, </w:t>
      </w:r>
      <w:r w:rsidRPr="00381C91">
        <w:rPr>
          <w:sz w:val="24"/>
          <w:szCs w:val="24"/>
          <w:lang w:eastAsia="ru-RU" w:bidi="ru-RU"/>
        </w:rPr>
        <w:t xml:space="preserve">администрация ЗАТО Солнечный </w:t>
      </w:r>
      <w:r w:rsidR="001B4873" w:rsidRPr="00381C91">
        <w:rPr>
          <w:sz w:val="24"/>
          <w:szCs w:val="24"/>
          <w:lang w:eastAsia="ru-RU" w:bidi="ru-RU"/>
        </w:rPr>
        <w:t>направляет заявителю 2 экземпляра проекта соглашения о выделении заявителю дополнительной помощи в виде субсидии.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Форма соглашения разрабатывается и согласовывается в соответствии с типовой формой соглашения</w:t>
      </w:r>
      <w:r w:rsidR="0070504B" w:rsidRPr="00381C91">
        <w:rPr>
          <w:sz w:val="24"/>
          <w:szCs w:val="24"/>
          <w:lang w:eastAsia="ru-RU" w:bidi="ru-RU"/>
        </w:rPr>
        <w:t xml:space="preserve">, утвержденной </w:t>
      </w:r>
      <w:r w:rsidR="00DD2C88" w:rsidRPr="00381C91">
        <w:rPr>
          <w:sz w:val="24"/>
          <w:szCs w:val="24"/>
          <w:lang w:eastAsia="ru-RU" w:bidi="ru-RU"/>
        </w:rPr>
        <w:t>распоряжением администрации ЗАТО</w:t>
      </w:r>
      <w:r w:rsidR="0070504B" w:rsidRPr="00381C91">
        <w:rPr>
          <w:sz w:val="24"/>
          <w:szCs w:val="24"/>
          <w:lang w:eastAsia="ru-RU" w:bidi="ru-RU"/>
        </w:rPr>
        <w:t xml:space="preserve"> Солнечный.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Заявитель в течение 3 рабочих дней со дня получения проекта соглашения подписывае</w:t>
      </w:r>
      <w:r w:rsidR="00DD2C88" w:rsidRPr="00381C91">
        <w:rPr>
          <w:sz w:val="24"/>
          <w:szCs w:val="24"/>
          <w:lang w:eastAsia="ru-RU" w:bidi="ru-RU"/>
        </w:rPr>
        <w:t>т его и возвращает в администрацию ЗАТО Солнечный</w:t>
      </w:r>
      <w:r w:rsidRPr="00381C91">
        <w:rPr>
          <w:sz w:val="24"/>
          <w:szCs w:val="24"/>
          <w:lang w:eastAsia="ru-RU" w:bidi="ru-RU"/>
        </w:rPr>
        <w:t>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Перечисление субсидий производится на лицевой счет заявителя субсидий и осуществляется не позднее 10 рабочего дня с момента окончания про</w:t>
      </w:r>
      <w:r w:rsidR="00DD2C88" w:rsidRPr="00381C91">
        <w:rPr>
          <w:sz w:val="24"/>
          <w:szCs w:val="24"/>
          <w:lang w:eastAsia="ru-RU" w:bidi="ru-RU"/>
        </w:rPr>
        <w:t>верки представленных документов.</w:t>
      </w:r>
    </w:p>
    <w:p w:rsidR="001B4873" w:rsidRPr="00381C91" w:rsidRDefault="001B4873" w:rsidP="0080105F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>Заяв</w:t>
      </w:r>
      <w:r w:rsidR="00DD2C88" w:rsidRPr="00381C91">
        <w:rPr>
          <w:sz w:val="24"/>
          <w:szCs w:val="24"/>
          <w:lang w:eastAsia="ru-RU" w:bidi="ru-RU"/>
        </w:rPr>
        <w:t>итель представляет в администрацию ЗАТО Солнечный</w:t>
      </w:r>
      <w:r w:rsidRPr="00381C91">
        <w:rPr>
          <w:sz w:val="24"/>
          <w:szCs w:val="24"/>
          <w:lang w:eastAsia="ru-RU" w:bidi="ru-RU"/>
        </w:rPr>
        <w:t xml:space="preserve"> отчет об использовании субсидий в течение 10 рабочих дней со дня </w:t>
      </w:r>
      <w:r w:rsidR="00074ED3">
        <w:rPr>
          <w:sz w:val="24"/>
          <w:szCs w:val="24"/>
          <w:lang w:eastAsia="ru-RU" w:bidi="ru-RU"/>
        </w:rPr>
        <w:t>окончания аварийно-восстановительных работ</w:t>
      </w:r>
      <w:r w:rsidRPr="00381C91">
        <w:rPr>
          <w:sz w:val="24"/>
          <w:szCs w:val="24"/>
          <w:lang w:eastAsia="ru-RU" w:bidi="ru-RU"/>
        </w:rPr>
        <w:t xml:space="preserve"> по форме согласно приложению к настоящему Порядку.</w:t>
      </w:r>
    </w:p>
    <w:p w:rsidR="001B4873" w:rsidRPr="00381C91" w:rsidRDefault="00DD2C88" w:rsidP="0080105F">
      <w:pPr>
        <w:pStyle w:val="20"/>
        <w:shd w:val="clear" w:color="auto" w:fill="auto"/>
        <w:tabs>
          <w:tab w:val="left" w:pos="148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10. Администрацией ЗАТО Солнечный, Ревизионной комиссией ЗАТО Солнечный</w:t>
      </w:r>
      <w:r w:rsidR="001B4873" w:rsidRPr="00381C91">
        <w:rPr>
          <w:sz w:val="24"/>
          <w:szCs w:val="24"/>
          <w:lang w:eastAsia="ru-RU" w:bidi="ru-RU"/>
        </w:rPr>
        <w:t xml:space="preserve"> </w:t>
      </w:r>
      <w:r w:rsidR="001B4873" w:rsidRPr="00381C91">
        <w:rPr>
          <w:sz w:val="24"/>
          <w:szCs w:val="24"/>
          <w:lang w:eastAsia="ru-RU" w:bidi="ru-RU"/>
        </w:rPr>
        <w:lastRenderedPageBreak/>
        <w:t>в обязательном порядке проводятся проверки соблюдения получателями субсидий условий, целей и порядка предоставления субсидий.</w:t>
      </w:r>
    </w:p>
    <w:p w:rsidR="001B4873" w:rsidRPr="00381C91" w:rsidRDefault="00DD2C88" w:rsidP="0080105F">
      <w:pPr>
        <w:pStyle w:val="20"/>
        <w:shd w:val="clear" w:color="auto" w:fill="auto"/>
        <w:tabs>
          <w:tab w:val="left" w:pos="133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11. </w:t>
      </w:r>
      <w:r w:rsidR="001B4873" w:rsidRPr="00381C91">
        <w:rPr>
          <w:sz w:val="24"/>
          <w:szCs w:val="24"/>
          <w:lang w:eastAsia="ru-RU" w:bidi="ru-RU"/>
        </w:rPr>
        <w:t xml:space="preserve">В случае установления </w:t>
      </w:r>
      <w:r w:rsidRPr="00381C91">
        <w:rPr>
          <w:sz w:val="24"/>
          <w:szCs w:val="24"/>
          <w:lang w:eastAsia="ru-RU" w:bidi="ru-RU"/>
        </w:rPr>
        <w:t xml:space="preserve">администрацией ЗАТО Солнечный, Ревизионной комиссией ЗАТО Солнечный </w:t>
      </w:r>
      <w:r w:rsidR="001B4873" w:rsidRPr="00381C91">
        <w:rPr>
          <w:sz w:val="24"/>
          <w:szCs w:val="24"/>
          <w:lang w:eastAsia="ru-RU" w:bidi="ru-RU"/>
        </w:rPr>
        <w:t>факта (фактов) нарушения заявителем условий предоставления субсидий департамент в течение 3 рабочих дней со дня обнаружения указанных нарушений направляет получателю субсидии требование о возврате субсидии.</w:t>
      </w:r>
    </w:p>
    <w:p w:rsidR="001B4873" w:rsidRPr="00381C91" w:rsidRDefault="00DD2C88" w:rsidP="0080105F">
      <w:pPr>
        <w:pStyle w:val="20"/>
        <w:shd w:val="clear" w:color="auto" w:fill="auto"/>
        <w:tabs>
          <w:tab w:val="left" w:pos="11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12. </w:t>
      </w:r>
      <w:r w:rsidR="001B4873" w:rsidRPr="00381C91">
        <w:rPr>
          <w:sz w:val="24"/>
          <w:szCs w:val="24"/>
          <w:lang w:eastAsia="ru-RU" w:bidi="ru-RU"/>
        </w:rPr>
        <w:t>При наличии в текущем финансовом году остатков субсидий, не использованных в отчет</w:t>
      </w:r>
      <w:r w:rsidRPr="00381C91">
        <w:rPr>
          <w:sz w:val="24"/>
          <w:szCs w:val="24"/>
          <w:lang w:eastAsia="ru-RU" w:bidi="ru-RU"/>
        </w:rPr>
        <w:t>ном финансовом году, администрация ЗАТО Солнечный</w:t>
      </w:r>
      <w:r w:rsidR="001B4873" w:rsidRPr="00381C91">
        <w:rPr>
          <w:sz w:val="24"/>
          <w:szCs w:val="24"/>
          <w:lang w:eastAsia="ru-RU" w:bidi="ru-RU"/>
        </w:rPr>
        <w:t xml:space="preserve"> в течение 3 рабочих дней со дня обнаружения указанных оснований направляет получателям субсидий уведомления о возврате неиспользованных остатков субсидий.</w:t>
      </w:r>
    </w:p>
    <w:p w:rsidR="001B4873" w:rsidRPr="00381C91" w:rsidRDefault="00DD2C88" w:rsidP="0080105F">
      <w:pPr>
        <w:pStyle w:val="20"/>
        <w:shd w:val="clear" w:color="auto" w:fill="auto"/>
        <w:tabs>
          <w:tab w:val="left" w:pos="117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13.</w:t>
      </w:r>
      <w:r w:rsidR="001B4873" w:rsidRPr="00381C91">
        <w:rPr>
          <w:sz w:val="24"/>
          <w:szCs w:val="24"/>
          <w:lang w:eastAsia="ru-RU" w:bidi="ru-RU"/>
        </w:rPr>
        <w:t>Субсидии подлежа</w:t>
      </w:r>
      <w:r w:rsidRPr="00381C91">
        <w:rPr>
          <w:sz w:val="24"/>
          <w:szCs w:val="24"/>
          <w:lang w:eastAsia="ru-RU" w:bidi="ru-RU"/>
        </w:rPr>
        <w:t>т возврату в бюджет ЗАТО Солнечный</w:t>
      </w:r>
      <w:r w:rsidR="001B4873" w:rsidRPr="00381C91">
        <w:rPr>
          <w:sz w:val="24"/>
          <w:szCs w:val="24"/>
          <w:lang w:eastAsia="ru-RU" w:bidi="ru-RU"/>
        </w:rPr>
        <w:t xml:space="preserve"> в течение 10 рабочих дней со дня получения получателем субсидии требования и (или) уведомления о возврате субсидии.</w:t>
      </w:r>
    </w:p>
    <w:p w:rsidR="001B4873" w:rsidRDefault="00DD2C88" w:rsidP="00381C91">
      <w:pPr>
        <w:pStyle w:val="20"/>
        <w:shd w:val="clear" w:color="auto" w:fill="auto"/>
        <w:tabs>
          <w:tab w:val="left" w:pos="133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  <w:lang w:eastAsia="ru-RU" w:bidi="ru-RU"/>
        </w:rPr>
        <w:t xml:space="preserve">             14. </w:t>
      </w:r>
      <w:r w:rsidR="001B4873" w:rsidRPr="00381C91">
        <w:rPr>
          <w:sz w:val="24"/>
          <w:szCs w:val="24"/>
          <w:lang w:eastAsia="ru-RU" w:bidi="ru-RU"/>
        </w:rPr>
        <w:t>В случае нарушения заявителем срока возврата субсидий, установленного пунктом 13 настоящего Порядка, субсидии во</w:t>
      </w:r>
      <w:r w:rsidRPr="00381C91">
        <w:rPr>
          <w:sz w:val="24"/>
          <w:szCs w:val="24"/>
          <w:lang w:eastAsia="ru-RU" w:bidi="ru-RU"/>
        </w:rPr>
        <w:t>звращаются в бюджет ЗАТО Солнечный</w:t>
      </w:r>
      <w:r w:rsidR="001B4873" w:rsidRPr="00381C91">
        <w:rPr>
          <w:sz w:val="24"/>
          <w:szCs w:val="24"/>
          <w:lang w:eastAsia="ru-RU" w:bidi="ru-RU"/>
        </w:rPr>
        <w:t xml:space="preserve"> в соответствии с действующем законодательством.</w:t>
      </w:r>
    </w:p>
    <w:p w:rsidR="00381C91" w:rsidRPr="00381C91" w:rsidRDefault="00381C91" w:rsidP="00381C91">
      <w:pPr>
        <w:pStyle w:val="20"/>
        <w:shd w:val="clear" w:color="auto" w:fill="auto"/>
        <w:tabs>
          <w:tab w:val="left" w:pos="1334"/>
        </w:tabs>
        <w:spacing w:after="0" w:line="240" w:lineRule="auto"/>
        <w:ind w:firstLine="0"/>
        <w:jc w:val="both"/>
        <w:rPr>
          <w:sz w:val="24"/>
          <w:szCs w:val="24"/>
        </w:rPr>
        <w:sectPr w:rsidR="00381C91" w:rsidRPr="00381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76" w:rsidRDefault="00912076" w:rsidP="009C3973">
      <w:pPr>
        <w:pStyle w:val="FORMATTEXT"/>
        <w:rPr>
          <w:rFonts w:ascii="Times New Roman" w:hAnsi="Times New Roman" w:cs="Times New Roman"/>
        </w:rPr>
      </w:pPr>
    </w:p>
    <w:p w:rsidR="00912076" w:rsidRDefault="00912076" w:rsidP="00912076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12076" w:rsidRDefault="00912076" w:rsidP="00912076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Порядку </w:t>
      </w:r>
      <w:r w:rsidR="00381C91">
        <w:rPr>
          <w:rFonts w:ascii="Times New Roman" w:hAnsi="Times New Roman" w:cs="Times New Roman"/>
          <w:color w:val="auto"/>
        </w:rPr>
        <w:t xml:space="preserve">и перечню случаев </w:t>
      </w:r>
      <w:r>
        <w:rPr>
          <w:rFonts w:ascii="Times New Roman" w:hAnsi="Times New Roman" w:cs="Times New Roman"/>
          <w:bCs/>
          <w:color w:val="auto"/>
        </w:rPr>
        <w:t>оказания на возвратной и (или) безвозвратной</w:t>
      </w:r>
    </w:p>
    <w:p w:rsidR="00912076" w:rsidRDefault="00912076" w:rsidP="00912076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основе за счет средств местного бюджета дополнительной помощи</w:t>
      </w:r>
    </w:p>
    <w:p w:rsidR="00912076" w:rsidRDefault="00912076" w:rsidP="00912076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при возникновении неотложной необходимости в проведении</w:t>
      </w:r>
    </w:p>
    <w:p w:rsidR="00912076" w:rsidRDefault="00912076" w:rsidP="00912076">
      <w:pPr>
        <w:pStyle w:val="HEADERTEXT"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капитального ремонта общего имущества в многоквартирных домах,</w:t>
      </w:r>
    </w:p>
    <w:p w:rsidR="00912076" w:rsidRDefault="00912076" w:rsidP="00912076">
      <w:pPr>
        <w:pStyle w:val="HEADER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</w:rPr>
        <w:t>расположенных на территории </w:t>
      </w:r>
      <w:r w:rsidR="009C3973">
        <w:rPr>
          <w:rFonts w:ascii="Times New Roman" w:hAnsi="Times New Roman" w:cs="Times New Roman"/>
          <w:bCs/>
          <w:color w:val="auto"/>
        </w:rPr>
        <w:t>ЗАТО Солнечный</w:t>
      </w:r>
    </w:p>
    <w:p w:rsidR="00912076" w:rsidRDefault="00912076" w:rsidP="009120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11225" w:rsidRDefault="00911225" w:rsidP="009120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81C91" w:rsidRPr="00381C91" w:rsidRDefault="00381C91" w:rsidP="00381C91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381C91">
        <w:rPr>
          <w:color w:val="000000"/>
          <w:sz w:val="24"/>
          <w:szCs w:val="24"/>
          <w:lang w:eastAsia="ru-RU" w:bidi="ru-RU"/>
        </w:rPr>
        <w:t>ОТЧЕТ</w:t>
      </w:r>
    </w:p>
    <w:p w:rsidR="00381C91" w:rsidRPr="00381C91" w:rsidRDefault="00381C91" w:rsidP="00381C91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381C91">
        <w:rPr>
          <w:color w:val="000000"/>
          <w:sz w:val="24"/>
          <w:szCs w:val="24"/>
          <w:lang w:eastAsia="ru-RU" w:bidi="ru-RU"/>
        </w:rPr>
        <w:t>об использовании субсидий, предоставленных из бюджета ЗАТО Солнечный на</w:t>
      </w:r>
      <w:r w:rsidRPr="00381C91">
        <w:rPr>
          <w:color w:val="000000"/>
          <w:sz w:val="24"/>
          <w:szCs w:val="24"/>
          <w:lang w:eastAsia="ru-RU" w:bidi="ru-RU"/>
        </w:rPr>
        <w:br/>
        <w:t>проведение капитального ремонта многоквартирных домов</w:t>
      </w:r>
    </w:p>
    <w:p w:rsidR="00381C91" w:rsidRDefault="00381C91" w:rsidP="00381C91">
      <w:pPr>
        <w:pStyle w:val="20"/>
        <w:shd w:val="clear" w:color="auto" w:fill="auto"/>
        <w:tabs>
          <w:tab w:val="left" w:pos="1028"/>
        </w:tabs>
        <w:spacing w:after="0" w:line="317" w:lineRule="exact"/>
        <w:ind w:firstLine="0"/>
        <w:jc w:val="both"/>
      </w:pPr>
    </w:p>
    <w:p w:rsidR="00381C91" w:rsidRPr="00381C91" w:rsidRDefault="00381C91" w:rsidP="00381C91">
      <w:pPr>
        <w:pStyle w:val="20"/>
        <w:shd w:val="clear" w:color="auto" w:fill="auto"/>
        <w:tabs>
          <w:tab w:val="left" w:pos="1028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381C91">
        <w:rPr>
          <w:sz w:val="24"/>
          <w:szCs w:val="24"/>
        </w:rPr>
        <w:t>______________________________________________________________________</w:t>
      </w:r>
    </w:p>
    <w:p w:rsidR="00381C91" w:rsidRPr="00381C91" w:rsidRDefault="00381C91" w:rsidP="00381C91">
      <w:pPr>
        <w:pStyle w:val="a9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eastAsia="ru-RU" w:bidi="ru-RU"/>
        </w:rPr>
      </w:pPr>
      <w:r w:rsidRPr="00381C91">
        <w:rPr>
          <w:color w:val="000000"/>
          <w:sz w:val="24"/>
          <w:szCs w:val="24"/>
          <w:lang w:eastAsia="ru-RU" w:bidi="ru-RU"/>
        </w:rPr>
        <w:t>(наименование получателя субсидии)</w:t>
      </w:r>
    </w:p>
    <w:p w:rsidR="00381C91" w:rsidRPr="00381C91" w:rsidRDefault="00381C91" w:rsidP="00381C91">
      <w:pPr>
        <w:pStyle w:val="a9"/>
        <w:shd w:val="clear" w:color="auto" w:fill="auto"/>
        <w:spacing w:line="260" w:lineRule="exact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619"/>
        <w:gridCol w:w="2400"/>
        <w:gridCol w:w="2477"/>
      </w:tblGrid>
      <w:tr w:rsidR="00381C91" w:rsidRPr="00381C91" w:rsidTr="00C6716F">
        <w:trPr>
          <w:trHeight w:hRule="exact" w:val="8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60" w:line="260" w:lineRule="exact"/>
              <w:ind w:lef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US"/>
              </w:rPr>
              <w:t>№</w:t>
            </w:r>
          </w:p>
          <w:p w:rsidR="00381C91" w:rsidRPr="00381C91" w:rsidRDefault="00381C91" w:rsidP="00C6716F">
            <w:pPr>
              <w:pStyle w:val="20"/>
              <w:shd w:val="clear" w:color="auto" w:fill="auto"/>
              <w:spacing w:before="60" w:after="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Получено субсидий (руб.)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 w:line="317" w:lineRule="exact"/>
              <w:ind w:left="340" w:firstLine="0"/>
              <w:jc w:val="left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Использовано субсидий (руб.)</w:t>
            </w:r>
          </w:p>
        </w:tc>
      </w:tr>
      <w:tr w:rsidR="00381C91" w:rsidRPr="00381C91" w:rsidTr="00C6716F">
        <w:trPr>
          <w:trHeight w:hRule="exact"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 w:line="260" w:lineRule="exact"/>
              <w:ind w:left="340" w:firstLine="0"/>
              <w:jc w:val="left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C91" w:rsidRPr="00381C91" w:rsidRDefault="00381C91" w:rsidP="00C6716F">
            <w:pPr>
              <w:pStyle w:val="20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381C91">
              <w:rPr>
                <w:sz w:val="24"/>
                <w:szCs w:val="24"/>
              </w:rPr>
              <w:t>4</w:t>
            </w:r>
          </w:p>
        </w:tc>
      </w:tr>
      <w:tr w:rsidR="00381C91" w:rsidRPr="00381C91" w:rsidTr="00C6716F">
        <w:trPr>
          <w:trHeight w:hRule="exact"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</w:tr>
      <w:tr w:rsidR="00381C91" w:rsidRPr="00381C91" w:rsidTr="00C6716F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C91" w:rsidRPr="00381C91" w:rsidRDefault="00381C91" w:rsidP="00C6716F">
            <w:pPr>
              <w:rPr>
                <w:sz w:val="24"/>
                <w:szCs w:val="24"/>
              </w:rPr>
            </w:pPr>
          </w:p>
        </w:tc>
      </w:tr>
    </w:tbl>
    <w:p w:rsidR="00381C91" w:rsidRPr="00381C91" w:rsidRDefault="00381C91" w:rsidP="00381C91">
      <w:pPr>
        <w:pStyle w:val="a9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381C91" w:rsidRPr="00381C91" w:rsidRDefault="00381C91" w:rsidP="00381C91">
      <w:pPr>
        <w:pStyle w:val="a9"/>
        <w:shd w:val="clear" w:color="auto" w:fill="auto"/>
        <w:spacing w:line="260" w:lineRule="exact"/>
        <w:jc w:val="both"/>
        <w:rPr>
          <w:color w:val="000000"/>
          <w:sz w:val="24"/>
          <w:szCs w:val="24"/>
          <w:lang w:eastAsia="ru-RU" w:bidi="ru-RU"/>
        </w:rPr>
      </w:pPr>
    </w:p>
    <w:p w:rsidR="00381C91" w:rsidRPr="00381C91" w:rsidRDefault="00381C91" w:rsidP="00381C91">
      <w:pPr>
        <w:pStyle w:val="a9"/>
        <w:shd w:val="clear" w:color="auto" w:fill="auto"/>
        <w:spacing w:line="260" w:lineRule="exact"/>
        <w:jc w:val="both"/>
        <w:rPr>
          <w:sz w:val="24"/>
          <w:szCs w:val="24"/>
        </w:rPr>
      </w:pPr>
      <w:r w:rsidRPr="00381C91">
        <w:rPr>
          <w:color w:val="000000"/>
          <w:sz w:val="24"/>
          <w:szCs w:val="24"/>
          <w:lang w:eastAsia="ru-RU" w:bidi="ru-RU"/>
        </w:rPr>
        <w:t>Подпись руководителя_______________</w:t>
      </w:r>
    </w:p>
    <w:p w:rsidR="00381C91" w:rsidRDefault="00381C91" w:rsidP="00381C91">
      <w:pPr>
        <w:pStyle w:val="22"/>
        <w:shd w:val="clear" w:color="auto" w:fill="auto"/>
        <w:tabs>
          <w:tab w:val="left" w:leader="underscore" w:pos="2741"/>
        </w:tabs>
        <w:spacing w:before="0" w:line="190" w:lineRule="exact"/>
      </w:pPr>
      <w:r>
        <w:rPr>
          <w:color w:val="000000"/>
          <w:lang w:eastAsia="ru-RU" w:bidi="ru-RU"/>
        </w:rPr>
        <w:t>(получателя субсидии)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(подпись)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(расшифровка подписи)</w:t>
      </w:r>
    </w:p>
    <w:p w:rsidR="00381C91" w:rsidRDefault="00381C91" w:rsidP="00381C91">
      <w:pPr>
        <w:pStyle w:val="20"/>
        <w:shd w:val="clear" w:color="auto" w:fill="auto"/>
        <w:tabs>
          <w:tab w:val="left" w:pos="1028"/>
        </w:tabs>
        <w:spacing w:after="0" w:line="317" w:lineRule="exact"/>
        <w:ind w:firstLine="0"/>
        <w:jc w:val="both"/>
      </w:pPr>
    </w:p>
    <w:p w:rsidR="00381C91" w:rsidRDefault="00381C91" w:rsidP="00381C91"/>
    <w:p w:rsidR="00911225" w:rsidRDefault="00911225" w:rsidP="009120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11225" w:rsidRDefault="00911225" w:rsidP="00912076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911225" w:rsidSect="009C39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0">
    <w:altName w:val="Times New Roman"/>
    <w:charset w:val="CC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07516F"/>
    <w:multiLevelType w:val="multilevel"/>
    <w:tmpl w:val="D206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073CA"/>
    <w:multiLevelType w:val="multilevel"/>
    <w:tmpl w:val="9E06B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B6765"/>
    <w:multiLevelType w:val="multilevel"/>
    <w:tmpl w:val="A9A6E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5471D49"/>
    <w:multiLevelType w:val="multilevel"/>
    <w:tmpl w:val="7304C6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7230D"/>
    <w:multiLevelType w:val="multilevel"/>
    <w:tmpl w:val="E8A0F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56135"/>
    <w:multiLevelType w:val="multilevel"/>
    <w:tmpl w:val="1814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074ED3"/>
    <w:rsid w:val="001910CC"/>
    <w:rsid w:val="001B4873"/>
    <w:rsid w:val="00307625"/>
    <w:rsid w:val="00310009"/>
    <w:rsid w:val="003265FB"/>
    <w:rsid w:val="00336D80"/>
    <w:rsid w:val="00381C91"/>
    <w:rsid w:val="003A6491"/>
    <w:rsid w:val="003F2432"/>
    <w:rsid w:val="003F73E8"/>
    <w:rsid w:val="00586E6A"/>
    <w:rsid w:val="005E6B9E"/>
    <w:rsid w:val="006208C4"/>
    <w:rsid w:val="0064770F"/>
    <w:rsid w:val="0070504B"/>
    <w:rsid w:val="00757B94"/>
    <w:rsid w:val="007832FC"/>
    <w:rsid w:val="007D5560"/>
    <w:rsid w:val="0080105F"/>
    <w:rsid w:val="00804794"/>
    <w:rsid w:val="00877852"/>
    <w:rsid w:val="00882FB1"/>
    <w:rsid w:val="008A0729"/>
    <w:rsid w:val="008F541C"/>
    <w:rsid w:val="00911225"/>
    <w:rsid w:val="00912076"/>
    <w:rsid w:val="009C3973"/>
    <w:rsid w:val="009E783A"/>
    <w:rsid w:val="00AA6029"/>
    <w:rsid w:val="00B62B90"/>
    <w:rsid w:val="00BA0ABD"/>
    <w:rsid w:val="00C702E3"/>
    <w:rsid w:val="00C85CA1"/>
    <w:rsid w:val="00D16D81"/>
    <w:rsid w:val="00D73FC3"/>
    <w:rsid w:val="00DD2C88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912076"/>
    <w:rPr>
      <w:i/>
      <w:iCs/>
    </w:rPr>
  </w:style>
  <w:style w:type="character" w:customStyle="1" w:styleId="match">
    <w:name w:val="match"/>
    <w:basedOn w:val="a0"/>
    <w:rsid w:val="00912076"/>
  </w:style>
  <w:style w:type="paragraph" w:customStyle="1" w:styleId="FORMATTEXT">
    <w:name w:val=".FORMATTEXT"/>
    <w:rsid w:val="009120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9120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customStyle="1" w:styleId="headertext0">
    <w:name w:val="headertext"/>
    <w:basedOn w:val="a"/>
    <w:rsid w:val="00912076"/>
    <w:pPr>
      <w:suppressAutoHyphens/>
      <w:spacing w:before="280" w:after="280" w:line="276" w:lineRule="auto"/>
    </w:pPr>
    <w:rPr>
      <w:rFonts w:ascii="Calibri" w:eastAsia="SimSun" w:hAnsi="Calibri" w:cs="font330"/>
      <w:sz w:val="24"/>
      <w:szCs w:val="24"/>
      <w:lang w:eastAsia="ar-SA"/>
    </w:rPr>
  </w:style>
  <w:style w:type="paragraph" w:customStyle="1" w:styleId="formattext0">
    <w:name w:val="formattext"/>
    <w:basedOn w:val="a"/>
    <w:rsid w:val="00912076"/>
    <w:pPr>
      <w:suppressAutoHyphens/>
      <w:spacing w:before="280" w:after="280" w:line="276" w:lineRule="auto"/>
    </w:pPr>
    <w:rPr>
      <w:rFonts w:ascii="Calibri" w:eastAsia="SimSun" w:hAnsi="Calibri" w:cs="font33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62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B90"/>
    <w:pPr>
      <w:widowControl w:val="0"/>
      <w:shd w:val="clear" w:color="auto" w:fill="FFFFFF"/>
      <w:spacing w:after="300" w:line="322" w:lineRule="exact"/>
      <w:ind w:hanging="840"/>
      <w:jc w:val="center"/>
    </w:pPr>
    <w:rPr>
      <w:sz w:val="26"/>
      <w:szCs w:val="26"/>
      <w:lang w:eastAsia="en-US"/>
    </w:rPr>
  </w:style>
  <w:style w:type="character" w:customStyle="1" w:styleId="a8">
    <w:name w:val="Подпись к таблице_"/>
    <w:basedOn w:val="a0"/>
    <w:link w:val="a9"/>
    <w:rsid w:val="00381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81C91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21">
    <w:name w:val="Подпись к таблице (2)_"/>
    <w:basedOn w:val="a0"/>
    <w:link w:val="22"/>
    <w:rsid w:val="00381C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381C91"/>
    <w:pPr>
      <w:widowControl w:val="0"/>
      <w:shd w:val="clear" w:color="auto" w:fill="FFFFFF"/>
      <w:spacing w:before="60" w:line="0" w:lineRule="atLeast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2018-07-03T13:48:00Z</cp:lastPrinted>
  <dcterms:created xsi:type="dcterms:W3CDTF">2018-07-04T07:57:00Z</dcterms:created>
  <dcterms:modified xsi:type="dcterms:W3CDTF">2018-07-04T07:57:00Z</dcterms:modified>
</cp:coreProperties>
</file>