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B" w:rsidRDefault="00DB5ECB" w:rsidP="00DB5ECB">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pt" o:ole="">
            <v:imagedata r:id="rId8" o:title="" croptop="56f" cropleft="-68f"/>
          </v:shape>
          <o:OLEObject Type="Embed" ProgID="CorelPhotoPaint.Image.10" ShapeID="_x0000_i1025" DrawAspect="Content" ObjectID="_1531036728" r:id="rId9"/>
        </w:object>
      </w:r>
    </w:p>
    <w:p w:rsidR="00DB5ECB" w:rsidRDefault="00DB5ECB" w:rsidP="00DB5ECB">
      <w:pPr>
        <w:jc w:val="center"/>
      </w:pPr>
    </w:p>
    <w:p w:rsidR="00DB5ECB" w:rsidRPr="00771B03" w:rsidRDefault="00DB5ECB" w:rsidP="00DB5ECB">
      <w:pPr>
        <w:jc w:val="center"/>
        <w:rPr>
          <w:b/>
          <w:spacing w:val="90"/>
          <w:sz w:val="26"/>
          <w:szCs w:val="26"/>
        </w:rPr>
      </w:pPr>
      <w:r>
        <w:rPr>
          <w:b/>
          <w:spacing w:val="90"/>
          <w:sz w:val="26"/>
          <w:szCs w:val="26"/>
        </w:rPr>
        <w:t>АДМИНИСТРАЦИЯ</w:t>
      </w:r>
    </w:p>
    <w:p w:rsidR="00DB5ECB" w:rsidRPr="00787CB2" w:rsidRDefault="00DB5ECB" w:rsidP="00DB5ECB">
      <w:pPr>
        <w:jc w:val="center"/>
        <w:rPr>
          <w:b/>
          <w:spacing w:val="40"/>
          <w:sz w:val="26"/>
          <w:szCs w:val="26"/>
        </w:rPr>
      </w:pPr>
      <w:r w:rsidRPr="00787CB2">
        <w:rPr>
          <w:b/>
          <w:sz w:val="26"/>
          <w:szCs w:val="26"/>
        </w:rPr>
        <w:t xml:space="preserve">ЗАКРЫТОГО АДМИНИСТРАТИВНО-ТЕРРИТОРИАЛЬНОГО ОБРАЗОВАНИЯ </w:t>
      </w:r>
      <w:r w:rsidRPr="00787CB2">
        <w:rPr>
          <w:b/>
          <w:spacing w:val="40"/>
          <w:sz w:val="26"/>
          <w:szCs w:val="26"/>
        </w:rPr>
        <w:t>СОЛНЕЧНЫЙ</w:t>
      </w:r>
    </w:p>
    <w:p w:rsidR="00DB5ECB" w:rsidRDefault="00DB5ECB" w:rsidP="00DB5ECB">
      <w:pPr>
        <w:jc w:val="center"/>
        <w:rPr>
          <w:b/>
          <w:sz w:val="28"/>
        </w:rPr>
      </w:pPr>
    </w:p>
    <w:p w:rsidR="00DB5ECB" w:rsidRPr="00471B1E" w:rsidRDefault="00DB5ECB" w:rsidP="00DB5ECB">
      <w:pPr>
        <w:pStyle w:val="1"/>
        <w:rPr>
          <w:sz w:val="40"/>
        </w:rPr>
      </w:pPr>
      <w:r>
        <w:rPr>
          <w:sz w:val="40"/>
        </w:rPr>
        <w:t>ПОСТАНОВЛЕНИЕ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gridCol w:w="567"/>
      </w:tblGrid>
      <w:tr w:rsidR="00DB5ECB" w:rsidRPr="00EF0AB1" w:rsidTr="00166540">
        <w:tc>
          <w:tcPr>
            <w:tcW w:w="1418" w:type="dxa"/>
            <w:tcBorders>
              <w:top w:val="nil"/>
              <w:left w:val="nil"/>
              <w:right w:val="nil"/>
            </w:tcBorders>
          </w:tcPr>
          <w:p w:rsidR="00DB5ECB" w:rsidRPr="00015A49" w:rsidRDefault="00166540" w:rsidP="00DB5ECB">
            <w:r>
              <w:t>31.05.2016г.</w:t>
            </w:r>
          </w:p>
        </w:tc>
        <w:tc>
          <w:tcPr>
            <w:tcW w:w="7654" w:type="dxa"/>
            <w:tcBorders>
              <w:top w:val="nil"/>
              <w:left w:val="nil"/>
              <w:bottom w:val="nil"/>
              <w:right w:val="nil"/>
            </w:tcBorders>
          </w:tcPr>
          <w:p w:rsidR="00DB5ECB" w:rsidRPr="00015A49" w:rsidRDefault="00DB5ECB" w:rsidP="00DB5ECB"/>
        </w:tc>
        <w:tc>
          <w:tcPr>
            <w:tcW w:w="567" w:type="dxa"/>
            <w:tcBorders>
              <w:top w:val="nil"/>
              <w:left w:val="nil"/>
              <w:right w:val="nil"/>
            </w:tcBorders>
          </w:tcPr>
          <w:p w:rsidR="00DB5ECB" w:rsidRPr="00015A49" w:rsidRDefault="00166540" w:rsidP="00DB5ECB">
            <w:r>
              <w:t>83</w:t>
            </w:r>
          </w:p>
        </w:tc>
      </w:tr>
    </w:tbl>
    <w:p w:rsidR="00DB5ECB" w:rsidRDefault="00DB5ECB" w:rsidP="00DB5ECB">
      <w:pPr>
        <w:pStyle w:val="a5"/>
        <w:rPr>
          <w:sz w:val="23"/>
          <w:szCs w:val="23"/>
        </w:rPr>
      </w:pPr>
    </w:p>
    <w:p w:rsidR="004E2FE7" w:rsidRPr="004E2FE7" w:rsidRDefault="00EC0D39" w:rsidP="004E2FE7">
      <w:pPr>
        <w:ind w:right="76"/>
        <w:jc w:val="center"/>
        <w:rPr>
          <w:b/>
          <w:smallCaps/>
          <w:sz w:val="23"/>
          <w:szCs w:val="23"/>
        </w:rPr>
      </w:pPr>
      <w:r w:rsidRPr="006B500D">
        <w:rPr>
          <w:b/>
          <w:smallCaps/>
          <w:sz w:val="23"/>
          <w:szCs w:val="23"/>
        </w:rPr>
        <w:t>О</w:t>
      </w:r>
      <w:r w:rsidR="004E2FE7">
        <w:rPr>
          <w:b/>
          <w:smallCaps/>
          <w:sz w:val="23"/>
          <w:szCs w:val="23"/>
        </w:rPr>
        <w:t>б утверждении Порядка л</w:t>
      </w:r>
      <w:r w:rsidR="004E2FE7" w:rsidRPr="004E2FE7">
        <w:rPr>
          <w:b/>
          <w:smallCaps/>
          <w:sz w:val="23"/>
          <w:szCs w:val="23"/>
        </w:rPr>
        <w:t xml:space="preserve">иквидации, локализации технологических нарушений </w:t>
      </w:r>
      <w:r w:rsidR="004E2FE7">
        <w:rPr>
          <w:b/>
          <w:smallCaps/>
          <w:sz w:val="23"/>
          <w:szCs w:val="23"/>
        </w:rPr>
        <w:br/>
      </w:r>
      <w:r w:rsidR="004E2FE7" w:rsidRPr="004E2FE7">
        <w:rPr>
          <w:b/>
          <w:smallCaps/>
          <w:sz w:val="23"/>
          <w:szCs w:val="23"/>
        </w:rPr>
        <w:t>в системах теплоснабжения и взаимодействия тепло-, электро -, топливно -, водоснабжающих организаций, абонентов и органов местного самоуправления</w:t>
      </w:r>
      <w:r w:rsidR="004E2FE7">
        <w:rPr>
          <w:b/>
          <w:smallCaps/>
          <w:sz w:val="23"/>
          <w:szCs w:val="23"/>
        </w:rPr>
        <w:br/>
      </w:r>
      <w:r w:rsidR="0042598F">
        <w:rPr>
          <w:b/>
          <w:smallCaps/>
          <w:sz w:val="23"/>
          <w:szCs w:val="23"/>
        </w:rPr>
        <w:t>на территории</w:t>
      </w:r>
      <w:r w:rsidR="004E2FE7">
        <w:rPr>
          <w:b/>
          <w:smallCaps/>
          <w:sz w:val="23"/>
          <w:szCs w:val="23"/>
        </w:rPr>
        <w:t xml:space="preserve"> ЗАТО Солнечный Тверской области</w:t>
      </w:r>
    </w:p>
    <w:p w:rsidR="00DE1A4A" w:rsidRPr="006B500D" w:rsidRDefault="00DE1A4A" w:rsidP="004B752E">
      <w:pPr>
        <w:ind w:right="76"/>
        <w:jc w:val="center"/>
        <w:rPr>
          <w:b/>
          <w:smallCaps/>
        </w:rPr>
      </w:pPr>
    </w:p>
    <w:p w:rsidR="00E26BB3" w:rsidRDefault="00E26BB3" w:rsidP="00DE1A4A">
      <w:pPr>
        <w:ind w:right="76"/>
        <w:rPr>
          <w:b/>
        </w:rPr>
      </w:pPr>
    </w:p>
    <w:p w:rsidR="00FE601A" w:rsidRPr="004362A6" w:rsidRDefault="004E2FE7" w:rsidP="00FE601A">
      <w:pPr>
        <w:ind w:right="76" w:firstLine="851"/>
        <w:jc w:val="both"/>
      </w:pPr>
      <w:r w:rsidRPr="004E2FE7">
        <w:t>В соответствии</w:t>
      </w:r>
      <w:r w:rsidR="003F03E7">
        <w:t xml:space="preserve"> со</w:t>
      </w:r>
      <w:r w:rsidRPr="004E2FE7">
        <w:t xml:space="preserve"> ст. 16 Федеральн</w:t>
      </w:r>
      <w:r>
        <w:t>ого</w:t>
      </w:r>
      <w:r w:rsidRPr="004E2FE7">
        <w:t xml:space="preserve"> закон</w:t>
      </w:r>
      <w:r>
        <w:t>а</w:t>
      </w:r>
      <w:r w:rsidRPr="004E2FE7">
        <w:t xml:space="preserve"> от 06.10.2003</w:t>
      </w:r>
      <w:r w:rsidR="003F03E7">
        <w:t>г.</w:t>
      </w:r>
      <w:r w:rsidRPr="004E2FE7">
        <w:t xml:space="preserve"> </w:t>
      </w:r>
      <w:r w:rsidR="003F03E7">
        <w:t>№</w:t>
      </w:r>
      <w:r w:rsidRPr="004E2FE7">
        <w:t xml:space="preserve"> 131-ФЗ </w:t>
      </w:r>
      <w:r w:rsidR="003F03E7">
        <w:t>«</w:t>
      </w:r>
      <w:r w:rsidRPr="004E2FE7">
        <w:t>Об общих принципах организации местного самоуправления в Российской Федерации</w:t>
      </w:r>
      <w:r w:rsidR="003F03E7">
        <w:t>»,</w:t>
      </w:r>
      <w:r w:rsidRPr="004E2FE7">
        <w:t xml:space="preserve"> с п.11 главы III </w:t>
      </w:r>
      <w:r w:rsidR="003F03E7">
        <w:t>П</w:t>
      </w:r>
      <w:r w:rsidRPr="004E2FE7">
        <w:t>риказа Министерства энергетики Российской Федерации от</w:t>
      </w:r>
      <w:r>
        <w:t xml:space="preserve"> </w:t>
      </w:r>
      <w:r w:rsidRPr="004E2FE7">
        <w:t>12.03.2013г. № 103 «Об утверждении Правил оценки готовности к отопительному периоду»</w:t>
      </w:r>
      <w:r w:rsidR="004362A6">
        <w:t>,</w:t>
      </w:r>
      <w:r>
        <w:t xml:space="preserve"> </w:t>
      </w:r>
      <w:r w:rsidR="003F03E7">
        <w:t>а также в соответствии с Уставом ЗАТО Солнечный,</w:t>
      </w:r>
      <w:r w:rsidR="004362A6">
        <w:t xml:space="preserve"> администрация ЗАТО Солнечный</w:t>
      </w:r>
    </w:p>
    <w:p w:rsidR="00FE601A" w:rsidRDefault="00FE601A" w:rsidP="00DE1A4A">
      <w:pPr>
        <w:ind w:firstLine="709"/>
        <w:jc w:val="center"/>
        <w:rPr>
          <w:spacing w:val="30"/>
        </w:rPr>
      </w:pPr>
    </w:p>
    <w:p w:rsidR="00DE1A4A" w:rsidRDefault="00DE1A4A" w:rsidP="00DE1A4A">
      <w:pPr>
        <w:ind w:firstLine="709"/>
        <w:jc w:val="center"/>
        <w:rPr>
          <w:spacing w:val="30"/>
        </w:rPr>
      </w:pPr>
      <w:r w:rsidRPr="00205D2D">
        <w:rPr>
          <w:spacing w:val="30"/>
        </w:rPr>
        <w:t>ПОСТАНОВЛЯ</w:t>
      </w:r>
      <w:r>
        <w:rPr>
          <w:spacing w:val="30"/>
        </w:rPr>
        <w:t>ЕТ</w:t>
      </w:r>
      <w:r w:rsidRPr="00205D2D">
        <w:rPr>
          <w:spacing w:val="30"/>
        </w:rPr>
        <w:t>:</w:t>
      </w:r>
    </w:p>
    <w:p w:rsidR="00DE1A4A" w:rsidRPr="00205D2D" w:rsidRDefault="00DE1A4A" w:rsidP="00DE1A4A">
      <w:pPr>
        <w:ind w:firstLine="709"/>
        <w:jc w:val="center"/>
        <w:rPr>
          <w:spacing w:val="30"/>
        </w:rPr>
      </w:pPr>
    </w:p>
    <w:p w:rsidR="00041FFB" w:rsidRDefault="003F03E7" w:rsidP="00041FFB">
      <w:pPr>
        <w:numPr>
          <w:ilvl w:val="0"/>
          <w:numId w:val="5"/>
        </w:numPr>
        <w:jc w:val="both"/>
      </w:pPr>
      <w:r>
        <w:t xml:space="preserve">Утвердить </w:t>
      </w:r>
      <w:r w:rsidRPr="003F03E7">
        <w:t>Поряд</w:t>
      </w:r>
      <w:r>
        <w:t>о</w:t>
      </w:r>
      <w:r w:rsidRPr="003F03E7">
        <w:t>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w:t>
      </w:r>
      <w:r>
        <w:t xml:space="preserve"> </w:t>
      </w:r>
      <w:r w:rsidR="0042598F">
        <w:t xml:space="preserve">на территории </w:t>
      </w:r>
      <w:r w:rsidRPr="003F03E7">
        <w:t>ЗАТО Солнечный Тверской области</w:t>
      </w:r>
      <w:r w:rsidR="004002B4">
        <w:t xml:space="preserve"> (приложение 1).</w:t>
      </w:r>
    </w:p>
    <w:p w:rsidR="0042598F" w:rsidRDefault="0042598F" w:rsidP="0042598F">
      <w:pPr>
        <w:ind w:left="720"/>
        <w:jc w:val="both"/>
      </w:pPr>
    </w:p>
    <w:p w:rsidR="004002B4" w:rsidRDefault="004002B4" w:rsidP="004002B4">
      <w:pPr>
        <w:pStyle w:val="a5"/>
        <w:numPr>
          <w:ilvl w:val="0"/>
          <w:numId w:val="5"/>
        </w:numPr>
        <w:jc w:val="both"/>
        <w:rPr>
          <w:szCs w:val="24"/>
          <w:lang w:eastAsia="ru-RU"/>
        </w:rPr>
      </w:pPr>
      <w:r w:rsidRPr="004002B4">
        <w:rPr>
          <w:szCs w:val="24"/>
          <w:lang w:eastAsia="ru-RU"/>
        </w:rPr>
        <w:t xml:space="preserve">Утвердить расчет допустимого времени устранения аварий и инцидентов в системах отопления жилых домов (приложение 2). </w:t>
      </w:r>
    </w:p>
    <w:p w:rsidR="004002B4" w:rsidRPr="004002B4" w:rsidRDefault="004002B4" w:rsidP="004002B4">
      <w:pPr>
        <w:pStyle w:val="a5"/>
        <w:rPr>
          <w:szCs w:val="24"/>
          <w:lang w:eastAsia="ru-RU"/>
        </w:rPr>
      </w:pPr>
    </w:p>
    <w:p w:rsidR="004002B4" w:rsidRPr="004002B4" w:rsidRDefault="004002B4" w:rsidP="004002B4">
      <w:pPr>
        <w:pStyle w:val="a5"/>
        <w:numPr>
          <w:ilvl w:val="0"/>
          <w:numId w:val="5"/>
        </w:numPr>
        <w:jc w:val="both"/>
        <w:rPr>
          <w:szCs w:val="24"/>
          <w:lang w:eastAsia="ru-RU"/>
        </w:rPr>
      </w:pPr>
      <w:r w:rsidRPr="004002B4">
        <w:t>Настоящее постановление подлежит опубликованию в газете «Городомля на Селигере» и в сети Интернет на официальном сайте администрации ЗАТО Солнечный.</w:t>
      </w:r>
    </w:p>
    <w:p w:rsidR="004002B4" w:rsidRPr="004002B4" w:rsidRDefault="004002B4" w:rsidP="004002B4">
      <w:pPr>
        <w:pStyle w:val="a5"/>
        <w:rPr>
          <w:szCs w:val="24"/>
          <w:lang w:eastAsia="ru-RU"/>
        </w:rPr>
      </w:pPr>
    </w:p>
    <w:p w:rsidR="004002B4" w:rsidRPr="004002B4" w:rsidRDefault="004002B4" w:rsidP="004002B4">
      <w:pPr>
        <w:pStyle w:val="a5"/>
        <w:numPr>
          <w:ilvl w:val="0"/>
          <w:numId w:val="5"/>
        </w:numPr>
        <w:jc w:val="both"/>
        <w:rPr>
          <w:szCs w:val="24"/>
          <w:lang w:eastAsia="ru-RU"/>
        </w:rPr>
      </w:pPr>
      <w:r w:rsidRPr="004002B4">
        <w:t>Настоящее постановление вступает в силу со дня его официального опубликования (обнародования).</w:t>
      </w:r>
    </w:p>
    <w:p w:rsidR="004002B4" w:rsidRPr="004002B4" w:rsidRDefault="004002B4" w:rsidP="004002B4">
      <w:pPr>
        <w:pStyle w:val="a5"/>
        <w:rPr>
          <w:szCs w:val="24"/>
          <w:lang w:eastAsia="ru-RU"/>
        </w:rPr>
      </w:pPr>
    </w:p>
    <w:p w:rsidR="004002B4" w:rsidRDefault="004002B4" w:rsidP="004002B4">
      <w:pPr>
        <w:pStyle w:val="a5"/>
        <w:numPr>
          <w:ilvl w:val="0"/>
          <w:numId w:val="5"/>
        </w:numPr>
        <w:jc w:val="both"/>
        <w:rPr>
          <w:szCs w:val="24"/>
          <w:lang w:eastAsia="ru-RU"/>
        </w:rPr>
      </w:pPr>
      <w:r w:rsidRPr="004002B4">
        <w:t>Контроль за выполнением настоящего постановления оставляю за собой.</w:t>
      </w:r>
    </w:p>
    <w:p w:rsidR="004002B4" w:rsidRPr="004002B4" w:rsidRDefault="004002B4" w:rsidP="004002B4">
      <w:pPr>
        <w:ind w:firstLine="709"/>
        <w:jc w:val="both"/>
      </w:pPr>
    </w:p>
    <w:p w:rsidR="00C27579" w:rsidRDefault="00C27579" w:rsidP="00DE1A4A">
      <w:pPr>
        <w:ind w:firstLine="709"/>
        <w:jc w:val="both"/>
      </w:pPr>
    </w:p>
    <w:p w:rsidR="00DE1A4A" w:rsidRDefault="00DE1A4A" w:rsidP="00DE1A4A">
      <w:pPr>
        <w:spacing w:after="120"/>
        <w:ind w:firstLine="709"/>
        <w:jc w:val="both"/>
      </w:pPr>
    </w:p>
    <w:p w:rsidR="00DE1A4A" w:rsidRPr="00C27579" w:rsidRDefault="00DE1A4A" w:rsidP="00DE1A4A">
      <w:pPr>
        <w:spacing w:line="360" w:lineRule="auto"/>
        <w:ind w:right="74"/>
        <w:rPr>
          <w:b/>
          <w:sz w:val="26"/>
          <w:szCs w:val="26"/>
        </w:rPr>
      </w:pPr>
      <w:r w:rsidRPr="00C27579">
        <w:rPr>
          <w:b/>
          <w:sz w:val="26"/>
          <w:szCs w:val="26"/>
        </w:rPr>
        <w:t xml:space="preserve">Глава администрации ЗАТО Солнечный </w:t>
      </w:r>
      <w:r w:rsidR="00C27579">
        <w:rPr>
          <w:b/>
          <w:sz w:val="26"/>
          <w:szCs w:val="26"/>
        </w:rPr>
        <w:t xml:space="preserve">                         </w:t>
      </w:r>
      <w:r w:rsidRPr="00C27579">
        <w:rPr>
          <w:b/>
          <w:sz w:val="26"/>
          <w:szCs w:val="26"/>
        </w:rPr>
        <w:t xml:space="preserve">                         </w:t>
      </w:r>
      <w:r w:rsidR="000E5371">
        <w:rPr>
          <w:b/>
          <w:sz w:val="26"/>
          <w:szCs w:val="26"/>
        </w:rPr>
        <w:t>В.А. Петров</w:t>
      </w:r>
      <w:r w:rsidRPr="00C27579">
        <w:rPr>
          <w:b/>
          <w:sz w:val="26"/>
          <w:szCs w:val="26"/>
        </w:rPr>
        <w:t xml:space="preserve"> </w:t>
      </w:r>
    </w:p>
    <w:p w:rsidR="0042598F" w:rsidRDefault="0042598F">
      <w:pPr>
        <w:rPr>
          <w:b/>
        </w:rPr>
      </w:pPr>
      <w:r>
        <w:rPr>
          <w:b/>
        </w:rPr>
        <w:br w:type="page"/>
      </w:r>
    </w:p>
    <w:p w:rsidR="0042598F" w:rsidRPr="0042598F" w:rsidRDefault="0042598F" w:rsidP="004002B4">
      <w:pPr>
        <w:ind w:left="6096"/>
        <w:rPr>
          <w:sz w:val="22"/>
          <w:szCs w:val="22"/>
        </w:rPr>
      </w:pPr>
      <w:r w:rsidRPr="0042598F">
        <w:rPr>
          <w:sz w:val="22"/>
          <w:szCs w:val="22"/>
        </w:rPr>
        <w:lastRenderedPageBreak/>
        <w:t>Приложение</w:t>
      </w:r>
      <w:r w:rsidR="004002B4" w:rsidRPr="004002B4">
        <w:rPr>
          <w:sz w:val="22"/>
          <w:szCs w:val="22"/>
        </w:rPr>
        <w:t xml:space="preserve"> 1</w:t>
      </w:r>
      <w:r w:rsidRPr="0042598F">
        <w:rPr>
          <w:sz w:val="22"/>
          <w:szCs w:val="22"/>
        </w:rPr>
        <w:br/>
        <w:t xml:space="preserve">к Постановлению </w:t>
      </w:r>
      <w:r w:rsidR="004002B4" w:rsidRPr="004002B4">
        <w:rPr>
          <w:sz w:val="22"/>
          <w:szCs w:val="22"/>
        </w:rPr>
        <w:t>Адм</w:t>
      </w:r>
      <w:r w:rsidR="00554769">
        <w:rPr>
          <w:sz w:val="22"/>
          <w:szCs w:val="22"/>
        </w:rPr>
        <w:t>инистрации ЗАТО Солнечный</w:t>
      </w:r>
      <w:r w:rsidR="00554769">
        <w:rPr>
          <w:sz w:val="22"/>
          <w:szCs w:val="22"/>
        </w:rPr>
        <w:br/>
        <w:t>№ 83</w:t>
      </w:r>
      <w:r w:rsidR="004002B4" w:rsidRPr="004002B4">
        <w:rPr>
          <w:sz w:val="22"/>
          <w:szCs w:val="22"/>
        </w:rPr>
        <w:t xml:space="preserve"> от</w:t>
      </w:r>
      <w:r w:rsidRPr="0042598F">
        <w:rPr>
          <w:sz w:val="22"/>
          <w:szCs w:val="22"/>
        </w:rPr>
        <w:t xml:space="preserve"> </w:t>
      </w:r>
      <w:r w:rsidR="00554769">
        <w:rPr>
          <w:sz w:val="22"/>
          <w:szCs w:val="22"/>
        </w:rPr>
        <w:t>31.05.</w:t>
      </w:r>
      <w:r w:rsidR="004002B4" w:rsidRPr="004002B4">
        <w:rPr>
          <w:sz w:val="22"/>
          <w:szCs w:val="22"/>
        </w:rPr>
        <w:t>2016г.</w:t>
      </w:r>
    </w:p>
    <w:p w:rsidR="004002B4" w:rsidRDefault="004002B4" w:rsidP="004002B4">
      <w:pPr>
        <w:spacing w:before="100" w:beforeAutospacing="1" w:after="100" w:afterAutospacing="1"/>
        <w:ind w:left="360"/>
        <w:contextualSpacing/>
      </w:pPr>
    </w:p>
    <w:p w:rsidR="004002B4" w:rsidRPr="004002B4" w:rsidRDefault="004002B4" w:rsidP="004002B4">
      <w:pPr>
        <w:spacing w:before="100" w:beforeAutospacing="1" w:after="100" w:afterAutospacing="1"/>
        <w:ind w:left="360"/>
        <w:contextualSpacing/>
        <w:jc w:val="center"/>
        <w:rPr>
          <w:b/>
        </w:rPr>
      </w:pPr>
      <w:r w:rsidRPr="004002B4">
        <w:rPr>
          <w:b/>
        </w:rPr>
        <w:t>Порядок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 на территории ЗАТО Солнечный Тверской области</w:t>
      </w:r>
    </w:p>
    <w:p w:rsidR="004002B4" w:rsidRDefault="004002B4" w:rsidP="004002B4">
      <w:pPr>
        <w:spacing w:before="100" w:beforeAutospacing="1" w:after="100" w:afterAutospacing="1"/>
        <w:ind w:left="360"/>
        <w:contextualSpacing/>
      </w:pPr>
    </w:p>
    <w:p w:rsidR="00B93558" w:rsidRPr="00B93558" w:rsidRDefault="00B93558" w:rsidP="00B93558">
      <w:pPr>
        <w:pStyle w:val="a5"/>
        <w:numPr>
          <w:ilvl w:val="0"/>
          <w:numId w:val="16"/>
        </w:numPr>
        <w:spacing w:before="100" w:beforeAutospacing="1" w:after="100" w:afterAutospacing="1"/>
        <w:jc w:val="center"/>
        <w:rPr>
          <w:b/>
        </w:rPr>
      </w:pPr>
      <w:r w:rsidRPr="00B93558">
        <w:rPr>
          <w:b/>
        </w:rPr>
        <w:t>Общие положения</w:t>
      </w:r>
    </w:p>
    <w:p w:rsidR="00C53F95" w:rsidRDefault="00784E67" w:rsidP="00C53F95">
      <w:pPr>
        <w:spacing w:before="100" w:beforeAutospacing="1" w:after="100" w:afterAutospacing="1"/>
        <w:ind w:firstLine="851"/>
        <w:contextualSpacing/>
        <w:jc w:val="both"/>
      </w:pPr>
      <w:r w:rsidRPr="00B93558">
        <w:t>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C53F95" w:rsidRDefault="00C53F95" w:rsidP="00C53F95">
      <w:pPr>
        <w:pStyle w:val="a5"/>
        <w:numPr>
          <w:ilvl w:val="0"/>
          <w:numId w:val="19"/>
        </w:numPr>
        <w:spacing w:before="100" w:beforeAutospacing="1" w:after="100" w:afterAutospacing="1"/>
        <w:jc w:val="both"/>
      </w:pPr>
      <w:r>
        <w:t>Жилищного кодекса Российской Федерации;</w:t>
      </w:r>
    </w:p>
    <w:p w:rsidR="00B93558" w:rsidRDefault="00C53F95" w:rsidP="00C53F95">
      <w:pPr>
        <w:pStyle w:val="a5"/>
        <w:numPr>
          <w:ilvl w:val="0"/>
          <w:numId w:val="19"/>
        </w:numPr>
        <w:spacing w:before="100" w:beforeAutospacing="1" w:after="100" w:afterAutospacing="1"/>
        <w:jc w:val="both"/>
      </w:pPr>
      <w:r>
        <w:t>Федерального закона от 06.10.2003г. № 131-ФЗ «Об общих принципах организации местного самоуправления в Российской Федерации»;</w:t>
      </w:r>
    </w:p>
    <w:p w:rsidR="00C53F95" w:rsidRDefault="00C53F95" w:rsidP="00C53F95">
      <w:pPr>
        <w:pStyle w:val="a5"/>
        <w:numPr>
          <w:ilvl w:val="0"/>
          <w:numId w:val="19"/>
        </w:numPr>
        <w:spacing w:before="100" w:beforeAutospacing="1" w:after="100" w:afterAutospacing="1"/>
        <w:jc w:val="both"/>
      </w:pPr>
      <w:r>
        <w:t>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w:t>
      </w:r>
    </w:p>
    <w:p w:rsidR="00C53F95" w:rsidRDefault="00C53F95" w:rsidP="00C53F95">
      <w:pPr>
        <w:pStyle w:val="a5"/>
        <w:numPr>
          <w:ilvl w:val="0"/>
          <w:numId w:val="19"/>
        </w:numPr>
        <w:spacing w:before="100" w:beforeAutospacing="1" w:after="100" w:afterAutospacing="1"/>
        <w:jc w:val="both"/>
      </w:pPr>
      <w:r>
        <w:t>Федерального закона от 27.07.2010г. №190-ФЗ «О теплоснабжении»;</w:t>
      </w:r>
    </w:p>
    <w:p w:rsidR="00C53F95" w:rsidRDefault="000B1354" w:rsidP="00C53F95">
      <w:pPr>
        <w:pStyle w:val="a5"/>
        <w:numPr>
          <w:ilvl w:val="0"/>
          <w:numId w:val="19"/>
        </w:numPr>
        <w:spacing w:before="100" w:beforeAutospacing="1" w:after="100" w:afterAutospacing="1"/>
        <w:jc w:val="both"/>
      </w:pPr>
      <w:r>
        <w:t>«Правил технической эксплуатации тепловых энергоустановок», утвержденных Приказом Минэнерго РФ от 24.03.2003г. №115;</w:t>
      </w:r>
    </w:p>
    <w:p w:rsidR="000B1354" w:rsidRDefault="000B1354" w:rsidP="00C53F95">
      <w:pPr>
        <w:pStyle w:val="a5"/>
        <w:numPr>
          <w:ilvl w:val="0"/>
          <w:numId w:val="19"/>
        </w:numPr>
        <w:spacing w:before="100" w:beforeAutospacing="1" w:after="100" w:afterAutospacing="1"/>
        <w:jc w:val="both"/>
      </w:pPr>
      <w:r>
        <w:t>«Правил пользования системами коммунального водоснабжения и канализации в Российской Федерации», утвержденных Постановлением Правительства РФ от 12.02.1999г. №167;</w:t>
      </w:r>
    </w:p>
    <w:p w:rsidR="000B1354" w:rsidRDefault="000B1354" w:rsidP="00C53F95">
      <w:pPr>
        <w:pStyle w:val="a5"/>
        <w:numPr>
          <w:ilvl w:val="0"/>
          <w:numId w:val="19"/>
        </w:numPr>
        <w:spacing w:before="100" w:beforeAutospacing="1" w:after="100" w:afterAutospacing="1"/>
        <w:jc w:val="both"/>
      </w:pPr>
      <w:r>
        <w:t>«Правил технической эксплуатации электроустановок потребителей», утвержденных Приказом Минэнерго РФ от 13.01.2003г. №6;</w:t>
      </w:r>
    </w:p>
    <w:p w:rsidR="000B1354" w:rsidRDefault="000B1354" w:rsidP="00C53F95">
      <w:pPr>
        <w:pStyle w:val="a5"/>
        <w:numPr>
          <w:ilvl w:val="0"/>
          <w:numId w:val="19"/>
        </w:numPr>
        <w:spacing w:before="100" w:beforeAutospacing="1" w:after="100" w:afterAutospacing="1"/>
        <w:jc w:val="both"/>
      </w:pPr>
      <w:r>
        <w:t>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№8;</w:t>
      </w:r>
    </w:p>
    <w:p w:rsidR="000B1354" w:rsidRDefault="000B1354" w:rsidP="00C53F95">
      <w:pPr>
        <w:pStyle w:val="a5"/>
        <w:numPr>
          <w:ilvl w:val="0"/>
          <w:numId w:val="19"/>
        </w:numPr>
        <w:spacing w:before="100" w:beforeAutospacing="1" w:after="100" w:afterAutospacing="1"/>
        <w:jc w:val="both"/>
      </w:pPr>
      <w:r>
        <w:t>«Положения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№17-48;</w:t>
      </w:r>
    </w:p>
    <w:p w:rsidR="000B1354" w:rsidRDefault="000B1354" w:rsidP="00C53F95">
      <w:pPr>
        <w:pStyle w:val="a5"/>
        <w:numPr>
          <w:ilvl w:val="0"/>
          <w:numId w:val="19"/>
        </w:numPr>
        <w:spacing w:before="100" w:beforeAutospacing="1" w:after="100" w:afterAutospacing="1"/>
        <w:jc w:val="both"/>
      </w:pPr>
      <w: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№191.</w:t>
      </w:r>
    </w:p>
    <w:p w:rsidR="0042598F" w:rsidRPr="0042598F" w:rsidRDefault="0042598F" w:rsidP="000B1354">
      <w:pPr>
        <w:spacing w:before="100" w:beforeAutospacing="1" w:after="100" w:afterAutospacing="1"/>
        <w:contextualSpacing/>
        <w:jc w:val="both"/>
      </w:pPr>
      <w:r w:rsidRPr="0042598F">
        <w:t xml:space="preserve">Действие Порядка распространяется на отношения организаций (учреждений, органов местного самоуправления, предприятий, юридических лиц), участвующих в процессе обеспечения и предоставлении коммунальных услуг потребителям </w:t>
      </w:r>
      <w:r w:rsidR="000B1354">
        <w:t>на территории ЗАТО Солнечный</w:t>
      </w:r>
      <w:r w:rsidRPr="0042598F">
        <w:t xml:space="preserve">. </w:t>
      </w:r>
    </w:p>
    <w:p w:rsidR="0042598F" w:rsidRPr="0042598F" w:rsidRDefault="0042598F" w:rsidP="000B1354">
      <w:pPr>
        <w:spacing w:before="100" w:beforeAutospacing="1" w:after="100" w:afterAutospacing="1"/>
        <w:contextualSpacing/>
        <w:jc w:val="both"/>
      </w:pPr>
      <w:r w:rsidRPr="0042598F">
        <w:t>В настоящем Порядке используются следующие понятия</w:t>
      </w:r>
      <w:r w:rsidR="00127C27">
        <w:t>,</w:t>
      </w:r>
      <w:r w:rsidRPr="0042598F">
        <w:t xml:space="preserve"> определения</w:t>
      </w:r>
      <w:r w:rsidR="00127C27">
        <w:t xml:space="preserve"> и сокращения</w:t>
      </w:r>
      <w:r w:rsidRPr="0042598F">
        <w:t xml:space="preserve">: </w:t>
      </w:r>
    </w:p>
    <w:p w:rsidR="00127C27" w:rsidRPr="00127C27" w:rsidRDefault="00127C27" w:rsidP="00127C27">
      <w:pPr>
        <w:spacing w:before="100" w:beforeAutospacing="1" w:after="100" w:afterAutospacing="1"/>
        <w:contextualSpacing/>
        <w:jc w:val="both"/>
        <w:rPr>
          <w:b/>
        </w:rPr>
      </w:pPr>
      <w:r w:rsidRPr="00127C27">
        <w:rPr>
          <w:b/>
          <w:bCs/>
        </w:rPr>
        <w:t xml:space="preserve">АПВ </w:t>
      </w:r>
      <w:r w:rsidRPr="00127C27">
        <w:rPr>
          <w:b/>
        </w:rPr>
        <w:t xml:space="preserve">- </w:t>
      </w:r>
      <w:r w:rsidRPr="00127C27">
        <w:t>автоматическое повторное включение;</w:t>
      </w:r>
    </w:p>
    <w:p w:rsidR="00127C27" w:rsidRPr="00127C27" w:rsidRDefault="00127C27" w:rsidP="00127C27">
      <w:pPr>
        <w:spacing w:before="100" w:beforeAutospacing="1" w:after="100" w:afterAutospacing="1"/>
        <w:contextualSpacing/>
        <w:jc w:val="both"/>
        <w:rPr>
          <w:b/>
        </w:rPr>
      </w:pPr>
      <w:r w:rsidRPr="00127C27">
        <w:rPr>
          <w:b/>
          <w:bCs/>
        </w:rPr>
        <w:t xml:space="preserve">АВР </w:t>
      </w:r>
      <w:r w:rsidRPr="00127C27">
        <w:t>- аварийно-восстановительные работы;</w:t>
      </w:r>
    </w:p>
    <w:p w:rsidR="00127C27" w:rsidRPr="00127C27" w:rsidRDefault="00127C27" w:rsidP="00127C27">
      <w:pPr>
        <w:spacing w:before="100" w:beforeAutospacing="1" w:after="100" w:afterAutospacing="1"/>
        <w:contextualSpacing/>
        <w:jc w:val="both"/>
        <w:rPr>
          <w:b/>
        </w:rPr>
      </w:pPr>
      <w:r w:rsidRPr="00127C27">
        <w:rPr>
          <w:b/>
          <w:bCs/>
        </w:rPr>
        <w:t xml:space="preserve">ПУЭ </w:t>
      </w:r>
      <w:r w:rsidRPr="00127C27">
        <w:t>- правила устройства электроустановок;</w:t>
      </w:r>
    </w:p>
    <w:p w:rsidR="00127C27" w:rsidRPr="00127C27" w:rsidRDefault="00127C27" w:rsidP="00127C27">
      <w:pPr>
        <w:spacing w:before="100" w:beforeAutospacing="1" w:after="100" w:afterAutospacing="1"/>
        <w:contextualSpacing/>
        <w:jc w:val="both"/>
        <w:rPr>
          <w:b/>
        </w:rPr>
      </w:pPr>
      <w:r w:rsidRPr="00127C27">
        <w:rPr>
          <w:b/>
          <w:bCs/>
        </w:rPr>
        <w:t xml:space="preserve">РП </w:t>
      </w:r>
      <w:r w:rsidRPr="00127C27">
        <w:rPr>
          <w:b/>
        </w:rPr>
        <w:t xml:space="preserve">- </w:t>
      </w:r>
      <w:r w:rsidRPr="00127C27">
        <w:t>распределительный пункт;</w:t>
      </w:r>
    </w:p>
    <w:p w:rsidR="00127C27" w:rsidRPr="00127C27" w:rsidRDefault="00127C27" w:rsidP="00127C27">
      <w:pPr>
        <w:spacing w:before="100" w:beforeAutospacing="1" w:after="100" w:afterAutospacing="1"/>
        <w:contextualSpacing/>
        <w:jc w:val="both"/>
        <w:rPr>
          <w:b/>
        </w:rPr>
      </w:pPr>
      <w:r w:rsidRPr="00127C27">
        <w:rPr>
          <w:b/>
          <w:bCs/>
        </w:rPr>
        <w:t xml:space="preserve">ТП </w:t>
      </w:r>
      <w:r w:rsidRPr="00127C27">
        <w:rPr>
          <w:b/>
        </w:rPr>
        <w:t xml:space="preserve">- </w:t>
      </w:r>
      <w:r w:rsidRPr="00127C27">
        <w:t>трансформаторные подстанции;</w:t>
      </w:r>
    </w:p>
    <w:p w:rsidR="00127C27" w:rsidRPr="00127C27" w:rsidRDefault="00127C27" w:rsidP="00127C27">
      <w:pPr>
        <w:spacing w:before="100" w:beforeAutospacing="1" w:after="100" w:afterAutospacing="1"/>
        <w:contextualSpacing/>
        <w:jc w:val="both"/>
        <w:rPr>
          <w:b/>
        </w:rPr>
      </w:pPr>
      <w:r w:rsidRPr="00127C27">
        <w:rPr>
          <w:b/>
          <w:bCs/>
        </w:rPr>
        <w:t xml:space="preserve">АДС </w:t>
      </w:r>
      <w:r w:rsidRPr="00127C27">
        <w:rPr>
          <w:b/>
        </w:rPr>
        <w:t xml:space="preserve">- </w:t>
      </w:r>
      <w:r w:rsidRPr="00127C27">
        <w:t>аварийно-диспетчерская служба;</w:t>
      </w:r>
    </w:p>
    <w:p w:rsidR="00127C27" w:rsidRDefault="00127C27" w:rsidP="000B1354">
      <w:pPr>
        <w:spacing w:before="100" w:beforeAutospacing="1" w:after="100" w:afterAutospacing="1"/>
        <w:contextualSpacing/>
        <w:jc w:val="both"/>
        <w:rPr>
          <w:b/>
        </w:rPr>
      </w:pPr>
    </w:p>
    <w:p w:rsidR="0042598F" w:rsidRPr="0042598F" w:rsidRDefault="000B1354" w:rsidP="000B1354">
      <w:pPr>
        <w:spacing w:before="100" w:beforeAutospacing="1" w:after="100" w:afterAutospacing="1"/>
        <w:contextualSpacing/>
        <w:jc w:val="both"/>
      </w:pPr>
      <w:r w:rsidRPr="004457AC">
        <w:rPr>
          <w:b/>
        </w:rPr>
        <w:lastRenderedPageBreak/>
        <w:t>«</w:t>
      </w:r>
      <w:r w:rsidR="0042598F" w:rsidRPr="0042598F">
        <w:rPr>
          <w:b/>
        </w:rPr>
        <w:t>ресурсоснабжающая организация</w:t>
      </w:r>
      <w:r w:rsidRPr="004457AC">
        <w:rPr>
          <w:b/>
        </w:rPr>
        <w:t>»</w:t>
      </w:r>
      <w:r w:rsidR="0042598F" w:rsidRPr="0042598F">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ресурсы</w:t>
      </w:r>
      <w:r w:rsidRPr="004457AC">
        <w:rPr>
          <w:b/>
        </w:rPr>
        <w:t>»</w:t>
      </w:r>
      <w:r w:rsidR="0042598F" w:rsidRPr="0042598F">
        <w:t xml:space="preserve"> - холодная вода, горячая вода, электрическая энергия, газ, тепловая энергия, используемые для предоставления коммунальных услуг; </w:t>
      </w:r>
    </w:p>
    <w:p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услуги</w:t>
      </w:r>
      <w:r w:rsidRPr="004457AC">
        <w:rPr>
          <w:b/>
        </w:rPr>
        <w:t>»</w:t>
      </w:r>
      <w:r w:rsidR="0042598F" w:rsidRPr="0042598F">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и жизнедеятельности потребителей; </w:t>
      </w:r>
    </w:p>
    <w:p w:rsidR="004457AC" w:rsidRDefault="004457AC" w:rsidP="004457AC">
      <w:pPr>
        <w:spacing w:before="100" w:beforeAutospacing="1" w:after="100" w:afterAutospacing="1"/>
        <w:contextualSpacing/>
        <w:jc w:val="both"/>
      </w:pPr>
      <w:r w:rsidRPr="004457AC">
        <w:rPr>
          <w:b/>
        </w:rPr>
        <w:t>«</w:t>
      </w:r>
      <w:r w:rsidR="0042598F" w:rsidRPr="0042598F">
        <w:rPr>
          <w:b/>
        </w:rPr>
        <w:t>авария</w:t>
      </w:r>
      <w:r w:rsidRPr="004457AC">
        <w:rPr>
          <w:b/>
        </w:rPr>
        <w:t>»</w:t>
      </w:r>
      <w:r w:rsidR="0042598F" w:rsidRPr="0042598F">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p>
    <w:p w:rsidR="004457AC" w:rsidRDefault="004457AC" w:rsidP="004457AC">
      <w:pPr>
        <w:spacing w:before="100" w:beforeAutospacing="1" w:after="100" w:afterAutospacing="1"/>
        <w:contextualSpacing/>
        <w:jc w:val="both"/>
      </w:pPr>
    </w:p>
    <w:p w:rsidR="0042598F" w:rsidRPr="0042598F" w:rsidRDefault="0042598F" w:rsidP="004457AC">
      <w:pPr>
        <w:spacing w:before="100" w:beforeAutospacing="1" w:after="100" w:afterAutospacing="1"/>
        <w:contextualSpacing/>
        <w:jc w:val="both"/>
      </w:pPr>
      <w:r w:rsidRPr="0042598F">
        <w:t xml:space="preserve">Потребители тепловой энергии по надежности теплоснабжения делятся на три категории: </w:t>
      </w:r>
    </w:p>
    <w:p w:rsidR="004457AC" w:rsidRDefault="004457AC" w:rsidP="004457AC">
      <w:pPr>
        <w:spacing w:before="100" w:beforeAutospacing="1" w:after="100" w:afterAutospacing="1"/>
        <w:contextualSpacing/>
        <w:jc w:val="both"/>
      </w:pPr>
      <w:r>
        <w:t>«</w:t>
      </w:r>
      <w:r w:rsidR="0042598F" w:rsidRPr="0042598F">
        <w:t>первая категория</w:t>
      </w:r>
      <w:r>
        <w:t>»</w:t>
      </w:r>
      <w:r w:rsidR="0042598F" w:rsidRPr="0042598F">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 (школы, детские сады, больницы);</w:t>
      </w:r>
    </w:p>
    <w:p w:rsidR="004457AC" w:rsidRDefault="00277E4B" w:rsidP="004457AC">
      <w:pPr>
        <w:spacing w:before="100" w:beforeAutospacing="1" w:after="100" w:afterAutospacing="1"/>
        <w:contextualSpacing/>
        <w:jc w:val="both"/>
      </w:pPr>
      <w:r>
        <w:t>«</w:t>
      </w:r>
      <w:r w:rsidR="0042598F" w:rsidRPr="0042598F">
        <w:t>вторая категория</w:t>
      </w:r>
      <w:r>
        <w:t>»</w:t>
      </w:r>
      <w:r w:rsidR="0042598F" w:rsidRPr="0042598F">
        <w:t xml:space="preserve"> - потребители, в отношении которых допускается снижение температуры в отапливаемых помещениях на период ликвидации аварии, но не более 54 ч.:</w:t>
      </w:r>
    </w:p>
    <w:p w:rsidR="004457AC" w:rsidRDefault="004457AC" w:rsidP="004457AC">
      <w:pPr>
        <w:spacing w:before="100" w:beforeAutospacing="1" w:after="100" w:afterAutospacing="1"/>
        <w:ind w:left="284"/>
        <w:contextualSpacing/>
        <w:jc w:val="both"/>
      </w:pPr>
      <w:r>
        <w:t xml:space="preserve">- </w:t>
      </w:r>
      <w:r w:rsidR="0042598F" w:rsidRPr="0042598F">
        <w:t>жилых и общественных зданий до 12 градусов Цельсия;</w:t>
      </w:r>
    </w:p>
    <w:p w:rsidR="004457AC" w:rsidRDefault="004457AC" w:rsidP="004457AC">
      <w:pPr>
        <w:spacing w:before="100" w:beforeAutospacing="1" w:after="100" w:afterAutospacing="1"/>
        <w:ind w:left="284"/>
        <w:contextualSpacing/>
        <w:jc w:val="both"/>
      </w:pPr>
      <w:r>
        <w:t xml:space="preserve">- </w:t>
      </w:r>
      <w:r w:rsidR="0042598F" w:rsidRPr="0042598F">
        <w:t>промышленных зданий до 8 градусов Цельсия;</w:t>
      </w:r>
    </w:p>
    <w:p w:rsidR="004457AC" w:rsidRDefault="00277E4B" w:rsidP="004457AC">
      <w:pPr>
        <w:spacing w:before="100" w:beforeAutospacing="1" w:after="100" w:afterAutospacing="1"/>
        <w:contextualSpacing/>
        <w:jc w:val="both"/>
      </w:pPr>
      <w:r>
        <w:t>«</w:t>
      </w:r>
      <w:r w:rsidR="0042598F" w:rsidRPr="0042598F">
        <w:t>третья категория</w:t>
      </w:r>
      <w:r>
        <w:t>»</w:t>
      </w:r>
      <w:r w:rsidR="0042598F" w:rsidRPr="0042598F">
        <w:t xml:space="preserve"> - остальные потребители.</w:t>
      </w:r>
    </w:p>
    <w:p w:rsidR="004457AC" w:rsidRDefault="004457AC" w:rsidP="004457AC">
      <w:pPr>
        <w:spacing w:before="100" w:beforeAutospacing="1" w:after="100" w:afterAutospacing="1"/>
        <w:contextualSpacing/>
        <w:jc w:val="both"/>
      </w:pPr>
    </w:p>
    <w:p w:rsidR="004457AC" w:rsidRPr="002E0FC4" w:rsidRDefault="0042598F" w:rsidP="004457AC">
      <w:pPr>
        <w:spacing w:before="100" w:beforeAutospacing="1" w:after="100" w:afterAutospacing="1"/>
        <w:contextualSpacing/>
        <w:jc w:val="both"/>
        <w:rPr>
          <w:u w:val="single"/>
        </w:rPr>
      </w:pPr>
      <w:r w:rsidRPr="0042598F">
        <w:rPr>
          <w:u w:val="single"/>
        </w:rPr>
        <w:t>Авариями в тепловых сетях считаются:</w:t>
      </w:r>
    </w:p>
    <w:p w:rsidR="004457AC" w:rsidRDefault="004457AC" w:rsidP="004457AC">
      <w:pPr>
        <w:spacing w:before="100" w:beforeAutospacing="1" w:after="100" w:afterAutospacing="1"/>
        <w:ind w:left="196" w:hanging="196"/>
        <w:contextualSpacing/>
        <w:jc w:val="both"/>
      </w:pPr>
      <w:r>
        <w:t xml:space="preserve">- </w:t>
      </w:r>
      <w:r w:rsidR="0042598F" w:rsidRPr="0042598F">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30 часов;</w:t>
      </w:r>
    </w:p>
    <w:p w:rsidR="004457AC" w:rsidRDefault="004457AC" w:rsidP="004457AC">
      <w:pPr>
        <w:spacing w:before="100" w:beforeAutospacing="1" w:after="100" w:afterAutospacing="1"/>
        <w:ind w:left="196" w:hanging="196"/>
        <w:contextualSpacing/>
        <w:jc w:val="both"/>
      </w:pPr>
      <w:r>
        <w:t xml:space="preserve">- </w:t>
      </w:r>
      <w:r w:rsidR="0042598F" w:rsidRPr="0042598F">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4457AC" w:rsidRPr="002E0FC4" w:rsidRDefault="0042598F" w:rsidP="004457AC">
      <w:pPr>
        <w:spacing w:before="100" w:beforeAutospacing="1" w:after="100" w:afterAutospacing="1"/>
        <w:ind w:left="196" w:hanging="196"/>
        <w:contextualSpacing/>
        <w:jc w:val="both"/>
        <w:rPr>
          <w:u w:val="single"/>
        </w:rPr>
      </w:pPr>
      <w:r w:rsidRPr="0042598F">
        <w:rPr>
          <w:u w:val="single"/>
        </w:rPr>
        <w:t>Технологическими отказами в тепловых сетях считаются:</w:t>
      </w:r>
    </w:p>
    <w:p w:rsidR="002E0FC4" w:rsidRDefault="004457AC" w:rsidP="004457AC">
      <w:pPr>
        <w:spacing w:before="100" w:beforeAutospacing="1" w:after="100" w:afterAutospacing="1"/>
        <w:ind w:left="196" w:hanging="196"/>
        <w:contextualSpacing/>
        <w:jc w:val="both"/>
      </w:pPr>
      <w:r>
        <w:t xml:space="preserve">- </w:t>
      </w:r>
      <w:r w:rsidR="0042598F" w:rsidRPr="0042598F">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4-х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Цельсия - не более 4-х часов).</w:t>
      </w:r>
    </w:p>
    <w:p w:rsidR="002E0FC4" w:rsidRPr="002E0FC4" w:rsidRDefault="0042598F" w:rsidP="004457AC">
      <w:pPr>
        <w:spacing w:before="100" w:beforeAutospacing="1" w:after="100" w:afterAutospacing="1"/>
        <w:ind w:left="196" w:hanging="196"/>
        <w:contextualSpacing/>
        <w:jc w:val="both"/>
        <w:rPr>
          <w:u w:val="single"/>
        </w:rPr>
      </w:pPr>
      <w:r w:rsidRPr="0042598F">
        <w:rPr>
          <w:u w:val="single"/>
        </w:rPr>
        <w:t>Функциональными отказами (инцидентами) в тепловых сетях считаются:</w:t>
      </w:r>
    </w:p>
    <w:p w:rsidR="002E0FC4" w:rsidRDefault="002E0FC4" w:rsidP="004457AC">
      <w:pPr>
        <w:spacing w:before="100" w:beforeAutospacing="1" w:after="100" w:afterAutospacing="1"/>
        <w:ind w:left="196" w:hanging="196"/>
        <w:contextualSpacing/>
        <w:jc w:val="both"/>
      </w:pPr>
      <w:r>
        <w:t xml:space="preserve">- </w:t>
      </w:r>
      <w:r w:rsidR="0042598F" w:rsidRPr="0042598F">
        <w:t>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водоснабжения.</w:t>
      </w:r>
      <w:r>
        <w:t xml:space="preserve"> </w:t>
      </w:r>
    </w:p>
    <w:p w:rsidR="00127C27" w:rsidRDefault="007E5843" w:rsidP="002E0FC4">
      <w:pPr>
        <w:spacing w:before="100" w:beforeAutospacing="1" w:after="100" w:afterAutospacing="1"/>
        <w:ind w:left="210" w:hanging="210"/>
        <w:contextualSpacing/>
        <w:jc w:val="both"/>
        <w:rPr>
          <w:u w:val="single"/>
        </w:rPr>
      </w:pPr>
      <w:r w:rsidRPr="00127C27">
        <w:rPr>
          <w:u w:val="single"/>
        </w:rPr>
        <w:t>Инцидентами в тепловых сетях не являются</w:t>
      </w:r>
      <w:r w:rsidRPr="00127C27">
        <w:t xml:space="preserve"> повреждения трубопроводов и оборудования, выявленные во время испытаний, проводимых в неотопительный период.</w:t>
      </w:r>
    </w:p>
    <w:p w:rsidR="007E5843" w:rsidRDefault="007E5843" w:rsidP="002E0FC4">
      <w:pPr>
        <w:spacing w:before="100" w:beforeAutospacing="1" w:after="100" w:afterAutospacing="1"/>
        <w:ind w:left="210" w:hanging="210"/>
        <w:contextualSpacing/>
        <w:jc w:val="both"/>
        <w:rPr>
          <w:u w:val="single"/>
        </w:rPr>
      </w:pPr>
    </w:p>
    <w:p w:rsidR="002E0FC4" w:rsidRPr="002E0FC4" w:rsidRDefault="0042598F" w:rsidP="002E0FC4">
      <w:pPr>
        <w:spacing w:before="100" w:beforeAutospacing="1" w:after="100" w:afterAutospacing="1"/>
        <w:ind w:left="210" w:hanging="210"/>
        <w:contextualSpacing/>
        <w:jc w:val="both"/>
        <w:rPr>
          <w:u w:val="single"/>
        </w:rPr>
      </w:pPr>
      <w:r w:rsidRPr="0042598F">
        <w:rPr>
          <w:u w:val="single"/>
        </w:rPr>
        <w:t>Авариями в водопроводных сетях считаются:</w:t>
      </w:r>
    </w:p>
    <w:p w:rsidR="002E0FC4" w:rsidRDefault="0042598F" w:rsidP="002E0FC4">
      <w:pPr>
        <w:spacing w:before="100" w:beforeAutospacing="1" w:after="100" w:afterAutospacing="1"/>
        <w:ind w:left="210" w:hanging="210"/>
        <w:contextualSpacing/>
        <w:jc w:val="both"/>
      </w:pPr>
      <w:r w:rsidRPr="0042598F">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2E0FC4" w:rsidRDefault="0042598F" w:rsidP="002E0FC4">
      <w:pPr>
        <w:spacing w:before="100" w:beforeAutospacing="1" w:after="100" w:afterAutospacing="1"/>
        <w:ind w:left="210" w:hanging="210"/>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2E0FC4" w:rsidRPr="002E0FC4" w:rsidRDefault="0042598F" w:rsidP="002E0FC4">
      <w:pPr>
        <w:spacing w:before="100" w:beforeAutospacing="1" w:after="100" w:afterAutospacing="1"/>
        <w:ind w:left="210" w:hanging="210"/>
        <w:contextualSpacing/>
        <w:jc w:val="both"/>
        <w:rPr>
          <w:u w:val="single"/>
        </w:rPr>
      </w:pPr>
      <w:r w:rsidRPr="0042598F">
        <w:rPr>
          <w:u w:val="single"/>
        </w:rPr>
        <w:t>Технологическими отказами в водопроводных сетях считаются:</w:t>
      </w:r>
    </w:p>
    <w:p w:rsidR="002E0FC4" w:rsidRDefault="002E0FC4" w:rsidP="002E0FC4">
      <w:pPr>
        <w:spacing w:before="100" w:beforeAutospacing="1" w:after="100" w:afterAutospacing="1"/>
        <w:ind w:left="210" w:hanging="210"/>
        <w:contextualSpacing/>
        <w:jc w:val="both"/>
      </w:pPr>
      <w:r>
        <w:lastRenderedPageBreak/>
        <w:t xml:space="preserve">- </w:t>
      </w:r>
      <w:r w:rsidR="0042598F" w:rsidRPr="0042598F">
        <w:t>неисправности трубопроводов водопроводных сетей, поиск утечек, вызвавшие перерыв в подаче воды потребителям свыше 4-х до 8 часов, прекращение водоснабжения объектов соцкультбыта на срок, превышающий условия таб. 34 СНиП 2.04.02 (не менее 6 часов).</w:t>
      </w:r>
    </w:p>
    <w:p w:rsidR="002E0FC4" w:rsidRDefault="0042598F" w:rsidP="002E0FC4">
      <w:pPr>
        <w:spacing w:before="100" w:beforeAutospacing="1" w:after="100" w:afterAutospacing="1"/>
        <w:contextualSpacing/>
        <w:jc w:val="both"/>
      </w:pPr>
      <w:r w:rsidRPr="0042598F">
        <w:rPr>
          <w:u w:val="single"/>
        </w:rPr>
        <w:t>Функциональными отказами (инцидентами)</w:t>
      </w:r>
      <w:r w:rsidRPr="0042598F">
        <w:t xml:space="preserve"> в водопроводных сетях считаются нарушения режима, не вызвавшие последствий.</w:t>
      </w:r>
    </w:p>
    <w:p w:rsidR="007E5843" w:rsidRPr="007E5843" w:rsidRDefault="007E5843" w:rsidP="007E5843">
      <w:pPr>
        <w:spacing w:before="100" w:beforeAutospacing="1" w:after="100" w:afterAutospacing="1"/>
        <w:ind w:left="210" w:hanging="210"/>
        <w:contextualSpacing/>
        <w:jc w:val="both"/>
      </w:pPr>
      <w:r w:rsidRPr="007E5843">
        <w:rPr>
          <w:u w:val="single"/>
        </w:rPr>
        <w:t>Инцидентами и водопроводных сетях не являются</w:t>
      </w:r>
      <w:r w:rsidRPr="007E5843">
        <w:t xml:space="preserve"> повреждения трубопроводов и оборудования, выявленные во время испытаний.</w:t>
      </w:r>
    </w:p>
    <w:p w:rsidR="007E5843" w:rsidRDefault="007E5843" w:rsidP="007E5843">
      <w:pPr>
        <w:spacing w:before="100" w:beforeAutospacing="1" w:after="100" w:afterAutospacing="1"/>
        <w:ind w:left="210" w:hanging="210"/>
        <w:contextualSpacing/>
        <w:jc w:val="both"/>
        <w:rPr>
          <w:u w:val="single"/>
        </w:rPr>
      </w:pPr>
    </w:p>
    <w:p w:rsidR="007E5843" w:rsidRPr="007E5843" w:rsidRDefault="007E5843" w:rsidP="007E5843">
      <w:pPr>
        <w:spacing w:before="100" w:beforeAutospacing="1" w:after="100" w:afterAutospacing="1"/>
        <w:ind w:left="210" w:hanging="210"/>
        <w:contextualSpacing/>
        <w:jc w:val="both"/>
      </w:pPr>
      <w:r w:rsidRPr="007E5843">
        <w:rPr>
          <w:u w:val="single"/>
        </w:rPr>
        <w:t>Не являются инцидентами потребительские отключения</w:t>
      </w:r>
      <w:r w:rsidRPr="007E5843">
        <w:t xml:space="preserve">, к которым относятся отключения: </w:t>
      </w:r>
    </w:p>
    <w:p w:rsidR="000E64A4" w:rsidRDefault="000E64A4" w:rsidP="007E5843">
      <w:pPr>
        <w:spacing w:before="100" w:beforeAutospacing="1" w:after="100" w:afterAutospacing="1"/>
        <w:ind w:left="210" w:hanging="210"/>
        <w:contextualSpacing/>
        <w:jc w:val="both"/>
      </w:pPr>
      <w:r>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0E64A4" w:rsidRPr="007E5843" w:rsidRDefault="000E64A4" w:rsidP="000E64A4">
      <w:pPr>
        <w:spacing w:before="100" w:beforeAutospacing="1" w:after="100" w:afterAutospacing="1"/>
        <w:ind w:left="210" w:hanging="210"/>
        <w:contextualSpacing/>
        <w:jc w:val="both"/>
      </w:pPr>
      <w:r w:rsidRPr="007E5843">
        <w:t>- водопровод</w:t>
      </w:r>
      <w:r>
        <w:t>а</w:t>
      </w:r>
      <w:r w:rsidRPr="007E5843">
        <w:t xml:space="preserve"> и системы водоснабжения объектов, находящихся на балансе потребителя, если оно произошло не по вине персонала водоснабжающей организации</w:t>
      </w:r>
      <w:r>
        <w:t>;</w:t>
      </w:r>
    </w:p>
    <w:p w:rsidR="007E5843" w:rsidRPr="007E5843" w:rsidRDefault="007E5843" w:rsidP="007E5843">
      <w:pPr>
        <w:spacing w:before="100" w:beforeAutospacing="1" w:after="100" w:afterAutospacing="1"/>
        <w:ind w:left="210" w:hanging="210"/>
        <w:contextualSpacing/>
        <w:jc w:val="both"/>
      </w:pPr>
      <w:r w:rsidRPr="007E5843">
        <w:t xml:space="preserve">- линии электропередачи, подстанции, находящиеся на балансе потребителя, если оно произошло не по вине энергоснабжающей организации; </w:t>
      </w:r>
    </w:p>
    <w:p w:rsidR="007E5843" w:rsidRPr="007E5843" w:rsidRDefault="007E5843" w:rsidP="007E5843">
      <w:pPr>
        <w:spacing w:before="100" w:beforeAutospacing="1" w:after="100" w:afterAutospacing="1"/>
        <w:ind w:left="210" w:hanging="210"/>
        <w:contextualSpacing/>
        <w:jc w:val="both"/>
      </w:pPr>
      <w:r w:rsidRPr="007E5843">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r w:rsidR="000E64A4">
        <w:t>.</w:t>
      </w:r>
      <w:r w:rsidRPr="007E5843">
        <w:t xml:space="preserve"> </w:t>
      </w:r>
    </w:p>
    <w:p w:rsidR="007E5843" w:rsidRDefault="007E5843" w:rsidP="002E0FC4">
      <w:pPr>
        <w:spacing w:before="100" w:beforeAutospacing="1" w:after="100" w:afterAutospacing="1"/>
        <w:ind w:left="210" w:hanging="210"/>
        <w:contextualSpacing/>
        <w:jc w:val="both"/>
      </w:pPr>
    </w:p>
    <w:p w:rsidR="00127C27" w:rsidRDefault="00EC386E" w:rsidP="00EC386E">
      <w:pPr>
        <w:spacing w:before="100" w:beforeAutospacing="1" w:after="100" w:afterAutospacing="1"/>
        <w:contextualSpacing/>
        <w:jc w:val="both"/>
      </w:pPr>
      <w:r w:rsidRPr="00EC386E">
        <w:t>По обеспечению надежности электроснабжения всех потребителей электроэнергии разделяют на три категории</w:t>
      </w:r>
      <w:r w:rsidR="00127C27" w:rsidRPr="0042598F">
        <w:t>:</w:t>
      </w:r>
    </w:p>
    <w:p w:rsidR="00EC386E" w:rsidRDefault="00127C27" w:rsidP="00EC386E">
      <w:pPr>
        <w:spacing w:before="100" w:beforeAutospacing="1" w:after="100" w:afterAutospacing="1"/>
        <w:contextualSpacing/>
        <w:jc w:val="both"/>
      </w:pPr>
      <w:r>
        <w:t xml:space="preserve">«первая категория» - </w:t>
      </w:r>
      <w:r w:rsidR="00EC386E" w:rsidRPr="00EC386E">
        <w:t>электроприемники,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p w:rsidR="00EC386E" w:rsidRDefault="00EC386E" w:rsidP="00EC386E">
      <w:pPr>
        <w:spacing w:before="100" w:beforeAutospacing="1" w:after="100" w:afterAutospacing="1"/>
        <w:contextualSpacing/>
        <w:jc w:val="both"/>
      </w:pPr>
      <w:r>
        <w:t xml:space="preserve"> «вторая категория» -</w:t>
      </w:r>
      <w:r w:rsidRPr="00EC386E">
        <w:t xml:space="preserve">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жителей. </w:t>
      </w:r>
    </w:p>
    <w:p w:rsidR="00127C27" w:rsidRDefault="007E5843" w:rsidP="00EC386E">
      <w:pPr>
        <w:spacing w:before="100" w:beforeAutospacing="1" w:after="100" w:afterAutospacing="1"/>
        <w:contextualSpacing/>
        <w:jc w:val="both"/>
      </w:pPr>
      <w:r>
        <w:t>«третья категория» -</w:t>
      </w:r>
      <w:r w:rsidR="00EC386E" w:rsidRPr="00EC386E">
        <w:t xml:space="preserve"> все остальные электроприемники</w:t>
      </w:r>
      <w:r>
        <w:t xml:space="preserve">. </w:t>
      </w:r>
    </w:p>
    <w:p w:rsidR="000E64A4" w:rsidRDefault="000E64A4" w:rsidP="000E64A4">
      <w:pPr>
        <w:spacing w:before="100" w:beforeAutospacing="1" w:after="100" w:afterAutospacing="1"/>
        <w:contextualSpacing/>
        <w:jc w:val="both"/>
        <w:rPr>
          <w:u w:val="single"/>
        </w:rPr>
      </w:pPr>
    </w:p>
    <w:p w:rsidR="000E64A4" w:rsidRPr="000E64A4" w:rsidRDefault="000E64A4" w:rsidP="000E64A4">
      <w:pPr>
        <w:spacing w:before="100" w:beforeAutospacing="1" w:after="100" w:afterAutospacing="1"/>
        <w:contextualSpacing/>
        <w:jc w:val="both"/>
        <w:rPr>
          <w:u w:val="single"/>
        </w:rPr>
      </w:pPr>
      <w:r w:rsidRPr="000E64A4">
        <w:rPr>
          <w:u w:val="single"/>
        </w:rPr>
        <w:t xml:space="preserve">Электроприемники аварийной брони электроснабжения </w:t>
      </w:r>
      <w:r w:rsidRPr="000E64A4">
        <w:t>- дежурное и охранное освещение, охранная и пожарная сигнализации, насосы пожаротушения, связь, аварийная вентиляция, отопление в зимнее время.</w:t>
      </w:r>
    </w:p>
    <w:p w:rsidR="007E5843" w:rsidRDefault="007E5843" w:rsidP="002E0FC4">
      <w:pPr>
        <w:spacing w:before="100" w:beforeAutospacing="1" w:after="100" w:afterAutospacing="1"/>
        <w:ind w:left="210" w:hanging="210"/>
        <w:contextualSpacing/>
        <w:jc w:val="both"/>
        <w:rPr>
          <w:u w:val="single"/>
        </w:rPr>
      </w:pPr>
    </w:p>
    <w:p w:rsidR="002E0FC4" w:rsidRPr="00127C27" w:rsidRDefault="0042598F" w:rsidP="002E0FC4">
      <w:pPr>
        <w:spacing w:before="100" w:beforeAutospacing="1" w:after="100" w:afterAutospacing="1"/>
        <w:ind w:left="210" w:hanging="210"/>
        <w:contextualSpacing/>
        <w:jc w:val="both"/>
        <w:rPr>
          <w:u w:val="single"/>
        </w:rPr>
      </w:pPr>
      <w:r w:rsidRPr="0042598F">
        <w:rPr>
          <w:u w:val="single"/>
        </w:rPr>
        <w:t>Авариями в электрических сетях считаются:</w:t>
      </w:r>
      <w:r w:rsidR="002E0FC4" w:rsidRPr="00127C27">
        <w:rPr>
          <w:u w:val="single"/>
        </w:rPr>
        <w:t xml:space="preserve"> </w:t>
      </w:r>
    </w:p>
    <w:p w:rsidR="00127C27" w:rsidRDefault="0042598F" w:rsidP="002E0FC4">
      <w:pPr>
        <w:spacing w:before="100" w:beforeAutospacing="1" w:after="100" w:afterAutospacing="1"/>
        <w:ind w:left="210" w:hanging="210"/>
        <w:contextualSpacing/>
        <w:jc w:val="both"/>
      </w:pPr>
      <w:r w:rsidRPr="0042598F">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127C27" w:rsidRDefault="0042598F" w:rsidP="002E0FC4">
      <w:pPr>
        <w:spacing w:before="100" w:beforeAutospacing="1" w:after="100" w:afterAutospacing="1"/>
        <w:ind w:left="210" w:hanging="210"/>
        <w:contextualSpacing/>
        <w:jc w:val="both"/>
      </w:pPr>
      <w:r w:rsidRPr="0042598F">
        <w:t xml:space="preserve">- повреждение питающей </w:t>
      </w:r>
      <w:r w:rsidR="00127C27" w:rsidRPr="0042598F">
        <w:t>кабельн</w:t>
      </w:r>
      <w:r w:rsidR="00127C27">
        <w:t>ой</w:t>
      </w:r>
      <w:r w:rsidR="00127C27"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127C27" w:rsidRPr="00127C27">
        <w:t xml:space="preserve"> </w:t>
      </w:r>
      <w:r w:rsidR="00127C27" w:rsidRPr="0042598F">
        <w:t>за период более 10 суток</w:t>
      </w:r>
      <w:r w:rsidR="00127C27">
        <w:t>;</w:t>
      </w:r>
    </w:p>
    <w:p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42598F">
        <w:br/>
      </w:r>
      <w:r w:rsidRPr="0042598F">
        <w:lastRenderedPageBreak/>
        <w:t>в) одного и более потребителей третьей категории продолжительностью более 24-х часов, если нарушение электроснабжения произошло по вине персонала предприятия электрических сетей.</w:t>
      </w:r>
    </w:p>
    <w:p w:rsidR="007E5843" w:rsidRDefault="0042598F" w:rsidP="002E0FC4">
      <w:pPr>
        <w:spacing w:before="100" w:beforeAutospacing="1" w:after="100" w:afterAutospacing="1"/>
        <w:ind w:left="210" w:hanging="210"/>
        <w:contextualSpacing/>
        <w:jc w:val="both"/>
      </w:pPr>
      <w:r w:rsidRPr="0042598F">
        <w:rPr>
          <w:u w:val="single"/>
        </w:rPr>
        <w:t>Технологическими отказами</w:t>
      </w:r>
      <w:r w:rsidRPr="0042598F">
        <w:t xml:space="preserve"> в электрических сетях считаются:</w:t>
      </w:r>
    </w:p>
    <w:p w:rsidR="007E5843" w:rsidRDefault="0042598F" w:rsidP="002E0FC4">
      <w:pPr>
        <w:spacing w:before="100" w:beforeAutospacing="1" w:after="100" w:afterAutospacing="1"/>
        <w:ind w:left="210" w:hanging="210"/>
        <w:contextualSpacing/>
        <w:jc w:val="both"/>
      </w:pPr>
      <w:r w:rsidRPr="0042598F">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7E5843" w:rsidRDefault="0042598F" w:rsidP="002E0FC4">
      <w:pPr>
        <w:spacing w:before="100" w:beforeAutospacing="1" w:after="100" w:afterAutospacing="1"/>
        <w:ind w:left="210" w:hanging="210"/>
        <w:contextualSpacing/>
        <w:jc w:val="both"/>
      </w:pPr>
      <w:r w:rsidRPr="0042598F">
        <w:t xml:space="preserve">- неисправности питающей </w:t>
      </w:r>
      <w:r w:rsidR="007E5843" w:rsidRPr="0042598F">
        <w:t>кабельн</w:t>
      </w:r>
      <w:r w:rsidR="007E5843">
        <w:t>ой</w:t>
      </w:r>
      <w:r w:rsidR="007E5843"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7E5843" w:rsidRPr="007E5843">
        <w:t xml:space="preserve"> </w:t>
      </w:r>
      <w:r w:rsidR="007E5843" w:rsidRPr="0042598F">
        <w:t>за период от 2-х до 10 суток;</w:t>
      </w:r>
    </w:p>
    <w:p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при несоответствии схемы их питания требованиям ПУЭ, продолжительностью от 3-х до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от 3-х до 10 часов;</w:t>
      </w:r>
      <w:r w:rsidRPr="0042598F">
        <w:br/>
        <w:t xml:space="preserve">в) одного и более потребителей третьей категории продолжительностью более 10 до 24-х часов. </w:t>
      </w:r>
    </w:p>
    <w:p w:rsidR="007E5843" w:rsidRDefault="0042598F" w:rsidP="002E0FC4">
      <w:pPr>
        <w:spacing w:before="100" w:beforeAutospacing="1" w:after="100" w:afterAutospacing="1"/>
        <w:ind w:left="210" w:hanging="210"/>
        <w:contextualSpacing/>
        <w:jc w:val="both"/>
      </w:pPr>
      <w:r w:rsidRPr="0042598F">
        <w:rPr>
          <w:u w:val="single"/>
        </w:rPr>
        <w:t>Функциональными отказами</w:t>
      </w:r>
      <w:r w:rsidRPr="0042598F">
        <w:t xml:space="preserve"> в электрических сетях считаются нарушения режима работы, не вызвавшие последствий, а также:</w:t>
      </w:r>
    </w:p>
    <w:p w:rsidR="007E5843" w:rsidRDefault="0042598F" w:rsidP="002E0FC4">
      <w:pPr>
        <w:spacing w:before="100" w:beforeAutospacing="1" w:after="100" w:afterAutospacing="1"/>
        <w:ind w:left="210" w:hanging="210"/>
        <w:contextualSpacing/>
        <w:jc w:val="both"/>
      </w:pPr>
      <w:r w:rsidRPr="0042598F">
        <w:t>- выход из строя измерительных трансформаторов, разрядников, трансформаторов и др., не относящихся к основному оборудованию;</w:t>
      </w:r>
    </w:p>
    <w:p w:rsidR="00127C27" w:rsidRDefault="0042598F" w:rsidP="002E0FC4">
      <w:pPr>
        <w:spacing w:before="100" w:beforeAutospacing="1" w:after="100" w:afterAutospacing="1"/>
        <w:ind w:left="210" w:hanging="210"/>
        <w:contextualSpacing/>
        <w:jc w:val="both"/>
      </w:pPr>
      <w:r w:rsidRPr="0042598F">
        <w:t>- выход из строя устройств АПВ, АВР, релейной защиты, телемеханики.</w:t>
      </w:r>
    </w:p>
    <w:p w:rsidR="00127C27" w:rsidRDefault="00127C27" w:rsidP="002E0FC4">
      <w:pPr>
        <w:spacing w:before="100" w:beforeAutospacing="1" w:after="100" w:afterAutospacing="1"/>
        <w:ind w:left="210" w:hanging="210"/>
        <w:contextualSpacing/>
        <w:jc w:val="both"/>
      </w:pPr>
    </w:p>
    <w:p w:rsidR="000E64A4" w:rsidRDefault="0042598F" w:rsidP="000E64A4">
      <w:pPr>
        <w:spacing w:before="100" w:beforeAutospacing="1" w:after="100" w:afterAutospacing="1"/>
        <w:contextualSpacing/>
        <w:jc w:val="both"/>
      </w:pPr>
      <w:r w:rsidRPr="0042598F">
        <w:rPr>
          <w:u w:val="single"/>
        </w:rPr>
        <w:t>Не относится к инцидентам</w:t>
      </w:r>
      <w:r w:rsidRPr="0042598F">
        <w:t xml:space="preserve">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rsidR="000E64A4" w:rsidRDefault="000E64A4" w:rsidP="000E64A4">
      <w:pPr>
        <w:spacing w:before="100" w:beforeAutospacing="1" w:after="100" w:afterAutospacing="1"/>
        <w:contextualSpacing/>
        <w:jc w:val="both"/>
      </w:pPr>
    </w:p>
    <w:p w:rsidR="000E64A4" w:rsidRDefault="0042598F" w:rsidP="000E64A4">
      <w:pPr>
        <w:spacing w:before="100" w:beforeAutospacing="1" w:after="100" w:afterAutospacing="1"/>
        <w:contextualSpacing/>
        <w:jc w:val="both"/>
      </w:pPr>
      <w:r w:rsidRPr="0042598F">
        <w:rPr>
          <w:u w:val="single"/>
        </w:rPr>
        <w:t>Авариями в многоквартирных домах</w:t>
      </w:r>
      <w:r w:rsidRPr="0042598F">
        <w:t>, находящихся на обслуживании управляющих организаций, товариществ собственников жилья (далее - ТСЖ), собственником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rsidR="00016268" w:rsidRDefault="0042598F" w:rsidP="000E64A4">
      <w:pPr>
        <w:spacing w:before="100" w:beforeAutospacing="1" w:after="100" w:afterAutospacing="1"/>
        <w:ind w:left="168" w:hanging="168"/>
        <w:contextualSpacing/>
        <w:jc w:val="both"/>
      </w:pPr>
      <w:r w:rsidRPr="0042598F">
        <w:t>- разрушение (повреждение) зданий, сооружений, инженерных сетей внутридворового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016268" w:rsidRDefault="0042598F" w:rsidP="000E64A4">
      <w:pPr>
        <w:spacing w:before="100" w:beforeAutospacing="1" w:after="100" w:afterAutospacing="1"/>
        <w:ind w:left="168" w:hanging="168"/>
        <w:contextualSpacing/>
        <w:jc w:val="both"/>
      </w:pPr>
      <w:r w:rsidRPr="0042598F">
        <w:t>- повреждение трубопроводов тепловой сети, вызвавшее перерыв теплоснабжения потребителей 1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016268" w:rsidRDefault="0042598F" w:rsidP="000E64A4">
      <w:pPr>
        <w:spacing w:before="100" w:beforeAutospacing="1" w:after="100" w:afterAutospacing="1"/>
        <w:ind w:left="168" w:hanging="168"/>
        <w:contextualSpacing/>
        <w:jc w:val="both"/>
      </w:pPr>
      <w:r w:rsidRPr="0042598F">
        <w:t>- трубопроводов водопроводных сетей в течение года, восстановление работоспособности которых продолжается более 24 часов;</w:t>
      </w:r>
    </w:p>
    <w:p w:rsidR="00016268" w:rsidRDefault="0042598F" w:rsidP="000E64A4">
      <w:pPr>
        <w:spacing w:before="100" w:beforeAutospacing="1" w:after="100" w:afterAutospacing="1"/>
        <w:ind w:left="168" w:hanging="168"/>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016268" w:rsidRDefault="0042598F" w:rsidP="000E64A4">
      <w:pPr>
        <w:spacing w:before="100" w:beforeAutospacing="1" w:after="100" w:afterAutospacing="1"/>
        <w:ind w:left="168" w:hanging="168"/>
        <w:contextualSpacing/>
        <w:jc w:val="both"/>
      </w:pPr>
      <w:r w:rsidRPr="0042598F">
        <w:t>- 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rsidR="00016268" w:rsidRDefault="0042598F" w:rsidP="00016268">
      <w:pPr>
        <w:spacing w:before="100" w:beforeAutospacing="1" w:after="100" w:afterAutospacing="1"/>
        <w:ind w:left="426" w:hanging="284"/>
        <w:contextualSpacing/>
        <w:jc w:val="both"/>
      </w:pPr>
      <w:r w:rsidRPr="0042598F">
        <w:t xml:space="preserve">а) 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w:t>
      </w:r>
      <w:r w:rsidRPr="0042598F">
        <w:lastRenderedPageBreak/>
        <w:t>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42598F" w:rsidP="00016268">
      <w:pPr>
        <w:spacing w:before="100" w:beforeAutospacing="1" w:after="100" w:afterAutospacing="1"/>
        <w:ind w:left="426" w:hanging="284"/>
        <w:contextualSpacing/>
        <w:jc w:val="both"/>
      </w:pPr>
      <w:r w:rsidRPr="0042598F">
        <w:t>б) 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42598F" w:rsidP="00016268">
      <w:pPr>
        <w:spacing w:before="100" w:beforeAutospacing="1" w:after="100" w:afterAutospacing="1"/>
        <w:ind w:left="426" w:hanging="284"/>
        <w:contextualSpacing/>
        <w:jc w:val="both"/>
      </w:pPr>
      <w:r w:rsidRPr="0042598F">
        <w:t>в)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016268" w:rsidP="00016268">
      <w:pPr>
        <w:spacing w:before="100" w:beforeAutospacing="1" w:after="100" w:afterAutospacing="1"/>
        <w:contextualSpacing/>
        <w:jc w:val="both"/>
      </w:pPr>
    </w:p>
    <w:p w:rsidR="00016268" w:rsidRDefault="0042598F" w:rsidP="00016268">
      <w:pPr>
        <w:spacing w:before="100" w:beforeAutospacing="1" w:after="100" w:afterAutospacing="1"/>
        <w:contextualSpacing/>
        <w:jc w:val="both"/>
      </w:pPr>
      <w:r w:rsidRPr="0042598F">
        <w:t>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016268" w:rsidRDefault="0042598F" w:rsidP="00016268">
      <w:pPr>
        <w:spacing w:before="100" w:beforeAutospacing="1" w:after="100" w:afterAutospacing="1"/>
        <w:ind w:left="182" w:hanging="182"/>
        <w:contextualSpacing/>
        <w:jc w:val="both"/>
      </w:pPr>
      <w:r w:rsidRPr="0042598F">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016268" w:rsidRDefault="0042598F" w:rsidP="00016268">
      <w:pPr>
        <w:spacing w:before="100" w:beforeAutospacing="1" w:after="100" w:afterAutospacing="1"/>
        <w:ind w:left="182" w:hanging="182"/>
        <w:contextualSpacing/>
        <w:jc w:val="both"/>
      </w:pPr>
      <w:r w:rsidRPr="0042598F">
        <w:t>- создание необходимых аварийных запасов материалов к оборудованию;</w:t>
      </w:r>
    </w:p>
    <w:p w:rsidR="00016268" w:rsidRDefault="0042598F" w:rsidP="00016268">
      <w:pPr>
        <w:spacing w:before="100" w:beforeAutospacing="1" w:after="100" w:afterAutospacing="1"/>
        <w:ind w:left="182" w:hanging="182"/>
        <w:contextualSpacing/>
        <w:jc w:val="both"/>
      </w:pPr>
      <w:r w:rsidRPr="0042598F">
        <w:t>- обеспечение персонала средствами связи, пожаротушения, автотранспортом и др. механизмами, необходимыми средствами защиты;</w:t>
      </w:r>
    </w:p>
    <w:p w:rsidR="00016268" w:rsidRDefault="0042598F" w:rsidP="00016268">
      <w:pPr>
        <w:spacing w:before="100" w:beforeAutospacing="1" w:after="100" w:afterAutospacing="1"/>
        <w:ind w:left="182" w:hanging="182"/>
        <w:contextualSpacing/>
        <w:jc w:val="both"/>
      </w:pPr>
      <w:r w:rsidRPr="0042598F">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016268" w:rsidRDefault="0042598F" w:rsidP="00016268">
      <w:pPr>
        <w:spacing w:before="100" w:beforeAutospacing="1" w:after="100" w:afterAutospacing="1"/>
        <w:ind w:left="182" w:hanging="182"/>
        <w:contextualSpacing/>
        <w:jc w:val="both"/>
      </w:pPr>
      <w:r w:rsidRPr="0042598F">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016268" w:rsidRDefault="0042598F" w:rsidP="00016268">
      <w:pPr>
        <w:spacing w:before="100" w:beforeAutospacing="1" w:after="100" w:afterAutospacing="1"/>
        <w:ind w:left="182" w:hanging="182"/>
        <w:contextualSpacing/>
        <w:jc w:val="both"/>
      </w:pPr>
      <w:r w:rsidRPr="0042598F">
        <w:t>- тестирование персонала при приеме на работу, а также в процессе трудовой деятельности по готовности к оперативной работе.</w:t>
      </w:r>
    </w:p>
    <w:p w:rsidR="00444CDE" w:rsidRDefault="00444CDE" w:rsidP="00016268">
      <w:pPr>
        <w:spacing w:before="100" w:beforeAutospacing="1" w:after="100" w:afterAutospacing="1"/>
        <w:ind w:left="182" w:hanging="182"/>
        <w:contextualSpacing/>
        <w:jc w:val="both"/>
      </w:pPr>
    </w:p>
    <w:p w:rsidR="00251FDD" w:rsidRPr="00444CDE" w:rsidRDefault="00444CDE" w:rsidP="00444CDE">
      <w:pPr>
        <w:spacing w:before="100" w:beforeAutospacing="1" w:after="100" w:afterAutospacing="1"/>
        <w:ind w:left="360"/>
        <w:contextualSpacing/>
        <w:jc w:val="center"/>
        <w:rPr>
          <w:b/>
        </w:rPr>
      </w:pPr>
      <w:r>
        <w:rPr>
          <w:b/>
        </w:rPr>
        <w:t xml:space="preserve">2. </w:t>
      </w:r>
      <w:r w:rsidR="00251FDD" w:rsidRPr="00444CDE">
        <w:rPr>
          <w:b/>
        </w:rPr>
        <w:t xml:space="preserve">Порядок ликвидации аварий и технологических нарушений </w:t>
      </w:r>
      <w:r w:rsidR="00251FDD" w:rsidRPr="00444CDE">
        <w:rPr>
          <w:b/>
        </w:rPr>
        <w:br/>
        <w:t>на объектах жизнеобеспечения ЗАТО Солнечный</w:t>
      </w:r>
    </w:p>
    <w:p w:rsidR="00444CDE" w:rsidRDefault="00444CDE" w:rsidP="00444CDE">
      <w:pPr>
        <w:spacing w:before="100" w:beforeAutospacing="1" w:after="100" w:afterAutospacing="1"/>
        <w:contextualSpacing/>
        <w:jc w:val="both"/>
      </w:pPr>
      <w:r>
        <w:t xml:space="preserve">2.1. </w:t>
      </w:r>
      <w:r w:rsidR="00251FDD" w:rsidRPr="00251FDD">
        <w:t>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w:t>
      </w:r>
      <w:r w:rsidR="00251FDD">
        <w:t xml:space="preserve"> ЗАТО Солнечный.</w:t>
      </w:r>
    </w:p>
    <w:p w:rsidR="00561326" w:rsidRDefault="00561326" w:rsidP="00561326">
      <w:pPr>
        <w:spacing w:before="100" w:beforeAutospacing="1" w:after="100" w:afterAutospacing="1"/>
        <w:contextualSpacing/>
        <w:jc w:val="both"/>
      </w:pPr>
      <w:r w:rsidRPr="00561326">
        <w:t xml:space="preserve">2.2. В случае возникновения аварий и технологических нарушений на объектах жизнеобеспечения АДС (аварийно-диспетчерская служба) предприятия жизнеобеспечения в течение </w:t>
      </w:r>
      <w:r w:rsidR="0021264D">
        <w:t>30 минут</w:t>
      </w:r>
      <w:r w:rsidRPr="00561326">
        <w:t xml:space="preserve"> направляет информацию о возникновении аварии:</w:t>
      </w:r>
    </w:p>
    <w:p w:rsidR="0021264D" w:rsidRPr="0021264D" w:rsidRDefault="0021264D" w:rsidP="0021264D">
      <w:pPr>
        <w:spacing w:before="100" w:beforeAutospacing="1" w:after="100" w:afterAutospacing="1"/>
        <w:contextualSpacing/>
        <w:jc w:val="both"/>
      </w:pPr>
      <w:r w:rsidRPr="0021264D">
        <w:t xml:space="preserve">- </w:t>
      </w:r>
      <w:r>
        <w:t xml:space="preserve">в </w:t>
      </w:r>
      <w:r w:rsidR="00251FDD" w:rsidRPr="0021264D">
        <w:t xml:space="preserve">ЕДДС МО </w:t>
      </w:r>
      <w:r w:rsidRPr="0021264D">
        <w:t>«</w:t>
      </w:r>
      <w:r w:rsidR="00251FDD" w:rsidRPr="0021264D">
        <w:t xml:space="preserve">Осташковский </w:t>
      </w:r>
      <w:r w:rsidRPr="0021264D">
        <w:t>р</w:t>
      </w:r>
      <w:r w:rsidR="00251FDD" w:rsidRPr="0021264D">
        <w:t>айон</w:t>
      </w:r>
      <w:r w:rsidRPr="0021264D">
        <w:t>»;</w:t>
      </w:r>
    </w:p>
    <w:p w:rsidR="0021264D" w:rsidRPr="0021264D" w:rsidRDefault="0021264D" w:rsidP="0021264D">
      <w:pPr>
        <w:spacing w:before="100" w:beforeAutospacing="1" w:after="100" w:afterAutospacing="1"/>
        <w:contextualSpacing/>
        <w:jc w:val="both"/>
      </w:pPr>
      <w:r w:rsidRPr="0021264D">
        <w:t>- Глав</w:t>
      </w:r>
      <w:r>
        <w:t>е</w:t>
      </w:r>
      <w:r w:rsidRPr="0021264D">
        <w:t xml:space="preserve"> администрации ЗАТО Солнечный;</w:t>
      </w:r>
    </w:p>
    <w:p w:rsidR="00444CDE" w:rsidRPr="0021264D" w:rsidRDefault="0021264D" w:rsidP="0021264D">
      <w:pPr>
        <w:spacing w:before="100" w:beforeAutospacing="1" w:after="100" w:afterAutospacing="1"/>
        <w:contextualSpacing/>
        <w:jc w:val="both"/>
      </w:pPr>
      <w:r w:rsidRPr="0021264D">
        <w:t xml:space="preserve">- </w:t>
      </w:r>
      <w:r>
        <w:t xml:space="preserve">в </w:t>
      </w:r>
      <w:r w:rsidR="0042598F" w:rsidRPr="0021264D">
        <w:t>отдел по делам гражданской обороны и чрезвычайных ситуаций администрации</w:t>
      </w:r>
      <w:r w:rsidRPr="0021264D">
        <w:t xml:space="preserve"> ЗАТО Солнечный.</w:t>
      </w:r>
    </w:p>
    <w:p w:rsidR="0021264D" w:rsidRDefault="00561326" w:rsidP="00561326">
      <w:pPr>
        <w:spacing w:before="100" w:beforeAutospacing="1" w:after="100" w:afterAutospacing="1"/>
        <w:contextualSpacing/>
        <w:jc w:val="both"/>
      </w:pPr>
      <w:r w:rsidRPr="00561326">
        <w:t xml:space="preserve">2.3. Передача донесений может производиться по телефонным и электронным средствам связи с использованием различных систем передачи информации. </w:t>
      </w:r>
    </w:p>
    <w:p w:rsidR="0021264D" w:rsidRDefault="00561326" w:rsidP="00561326">
      <w:pPr>
        <w:spacing w:before="100" w:beforeAutospacing="1" w:after="100" w:afterAutospacing="1"/>
        <w:contextualSpacing/>
        <w:jc w:val="both"/>
      </w:pPr>
      <w:r w:rsidRPr="00561326">
        <w:t>2.4. В донесении должны содержаться следующие сведения: полное наименование и техническая характеристика объекта, наименование эксплуатационной организации, место расположения объекта (почтовый или строительный адрес), дата и время аварии, характер и объем разрушений, сведения о пострадавших и погибших, обстоятельства, при которых произошла авария, сведения о назначении местной комиссии и вероятной причине аварии.</w:t>
      </w:r>
    </w:p>
    <w:p w:rsidR="0021264D" w:rsidRDefault="0021264D" w:rsidP="00561326">
      <w:pPr>
        <w:spacing w:before="100" w:beforeAutospacing="1" w:after="100" w:afterAutospacing="1"/>
        <w:contextualSpacing/>
        <w:jc w:val="both"/>
      </w:pPr>
    </w:p>
    <w:p w:rsidR="0021264D" w:rsidRDefault="0021264D" w:rsidP="00561326">
      <w:pPr>
        <w:spacing w:before="100" w:beforeAutospacing="1" w:after="100" w:afterAutospacing="1"/>
        <w:contextualSpacing/>
        <w:jc w:val="both"/>
      </w:pPr>
    </w:p>
    <w:p w:rsidR="0021264D" w:rsidRDefault="00561326" w:rsidP="00561326">
      <w:pPr>
        <w:spacing w:before="100" w:beforeAutospacing="1" w:after="100" w:afterAutospacing="1"/>
        <w:contextualSpacing/>
        <w:jc w:val="both"/>
      </w:pPr>
      <w:r w:rsidRPr="00561326">
        <w:t>Информация предприятия жизнеобеспечения должна содержать следующие сведения:</w:t>
      </w:r>
    </w:p>
    <w:p w:rsidR="0021264D" w:rsidRDefault="00561326" w:rsidP="0021264D">
      <w:pPr>
        <w:spacing w:before="100" w:beforeAutospacing="1" w:after="100" w:afterAutospacing="1"/>
        <w:ind w:left="182" w:hanging="182"/>
        <w:contextualSpacing/>
        <w:jc w:val="both"/>
      </w:pPr>
      <w:r w:rsidRPr="00561326">
        <w:t>- наименование населенного пункта, наименование и адрес объекта аварии;</w:t>
      </w:r>
    </w:p>
    <w:p w:rsidR="0021264D" w:rsidRDefault="00561326" w:rsidP="0021264D">
      <w:pPr>
        <w:spacing w:before="100" w:beforeAutospacing="1" w:after="100" w:afterAutospacing="1"/>
        <w:ind w:left="182" w:hanging="182"/>
        <w:contextualSpacing/>
        <w:jc w:val="both"/>
      </w:pPr>
      <w:r w:rsidRPr="00561326">
        <w:t>- краткое описание причин и характера аварии;</w:t>
      </w:r>
    </w:p>
    <w:p w:rsidR="0021264D" w:rsidRDefault="00561326" w:rsidP="0021264D">
      <w:pPr>
        <w:spacing w:before="100" w:beforeAutospacing="1" w:after="100" w:afterAutospacing="1"/>
        <w:ind w:left="182" w:hanging="182"/>
        <w:contextualSpacing/>
        <w:jc w:val="both"/>
      </w:pPr>
      <w:r w:rsidRPr="00561326">
        <w:lastRenderedPageBreak/>
        <w:t>- время начала прекращения подачи энергоресурсов по потребителям;</w:t>
      </w:r>
    </w:p>
    <w:p w:rsidR="0021264D" w:rsidRDefault="00561326" w:rsidP="0021264D">
      <w:pPr>
        <w:spacing w:before="100" w:beforeAutospacing="1" w:after="100" w:afterAutospacing="1"/>
        <w:ind w:left="182" w:hanging="182"/>
        <w:contextualSpacing/>
        <w:jc w:val="both"/>
      </w:pPr>
      <w:r w:rsidRPr="00561326">
        <w:t>- перечень объектов, подлежащих отключению от энергоресурсов, и объектов, которым прекращена подача энергоресурсов;</w:t>
      </w:r>
    </w:p>
    <w:p w:rsidR="0021264D" w:rsidRDefault="00561326" w:rsidP="0021264D">
      <w:pPr>
        <w:spacing w:before="100" w:beforeAutospacing="1" w:after="100" w:afterAutospacing="1"/>
        <w:ind w:left="182" w:hanging="182"/>
        <w:contextualSpacing/>
        <w:jc w:val="both"/>
      </w:pPr>
      <w:r w:rsidRPr="00561326">
        <w:t>- объем повреждений и разрушений, состояние коммуникаций, вышедших из строя, в том числе по видам:</w:t>
      </w:r>
    </w:p>
    <w:p w:rsidR="0021264D" w:rsidRDefault="00561326" w:rsidP="0021264D">
      <w:pPr>
        <w:spacing w:before="100" w:beforeAutospacing="1" w:after="100" w:afterAutospacing="1"/>
        <w:ind w:left="182" w:firstLine="42"/>
        <w:contextualSpacing/>
      </w:pPr>
      <w:r w:rsidRPr="00561326">
        <w:t>наименование коммуникаций, энергосистем, показатели параметров состояния</w:t>
      </w:r>
      <w:r w:rsidRPr="00561326">
        <w:br/>
      </w:r>
      <w:r w:rsidRPr="00561326">
        <w:rPr>
          <w:u w:val="single"/>
        </w:rPr>
        <w:t>ЛЭП (распределительные линии):</w:t>
      </w:r>
      <w:r w:rsidRPr="00561326">
        <w:t xml:space="preserve"> </w:t>
      </w:r>
      <w:r w:rsidRPr="00561326">
        <w:br/>
        <w:t>- мощность (кВ) -</w:t>
      </w:r>
      <w:r w:rsidRPr="00561326">
        <w:br/>
        <w:t>протяженность (км) -</w:t>
      </w:r>
      <w:r w:rsidRPr="00561326">
        <w:br/>
        <w:t>количество опор (шт.) -</w:t>
      </w:r>
      <w:r w:rsidRPr="00561326">
        <w:br/>
        <w:t>количество трансформаторных подстанций (шт.).</w:t>
      </w:r>
      <w:r w:rsidRPr="00561326">
        <w:br/>
      </w:r>
      <w:r w:rsidRPr="00561326">
        <w:rPr>
          <w:u w:val="single"/>
        </w:rPr>
        <w:t>Системы теплоснабжения</w:t>
      </w:r>
      <w:r w:rsidR="0021264D">
        <w:rPr>
          <w:u w:val="single"/>
        </w:rPr>
        <w:t>, водоснабжения</w:t>
      </w:r>
      <w:r w:rsidRPr="00561326">
        <w:rPr>
          <w:u w:val="single"/>
        </w:rPr>
        <w:t xml:space="preserve">: </w:t>
      </w:r>
      <w:r w:rsidRPr="00561326">
        <w:rPr>
          <w:u w:val="single"/>
        </w:rPr>
        <w:br/>
      </w:r>
      <w:r w:rsidRPr="00561326">
        <w:t xml:space="preserve">протяженность (км), </w:t>
      </w:r>
      <w:r w:rsidRPr="00561326">
        <w:br/>
        <w:t>тип, диаметр труб (км),</w:t>
      </w:r>
      <w:r w:rsidRPr="00561326">
        <w:br/>
        <w:t>давление, для оборудования - мощность, тип и количество</w:t>
      </w:r>
      <w:r w:rsidR="0021264D">
        <w:t>;</w:t>
      </w:r>
    </w:p>
    <w:p w:rsidR="0021264D" w:rsidRDefault="00561326" w:rsidP="0021264D">
      <w:pPr>
        <w:spacing w:before="100" w:beforeAutospacing="1" w:after="100" w:afterAutospacing="1"/>
        <w:ind w:left="182" w:hanging="182"/>
        <w:contextualSpacing/>
        <w:jc w:val="both"/>
      </w:pPr>
      <w:r w:rsidRPr="00561326">
        <w:t>-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21264D" w:rsidRDefault="00561326" w:rsidP="0021264D">
      <w:pPr>
        <w:spacing w:before="100" w:beforeAutospacing="1" w:after="100" w:afterAutospacing="1"/>
        <w:ind w:left="182" w:hanging="182"/>
        <w:contextualSpacing/>
        <w:jc w:val="both"/>
      </w:pPr>
      <w:r w:rsidRPr="00561326">
        <w:t>- планируемое время прекращения работ.</w:t>
      </w:r>
    </w:p>
    <w:p w:rsidR="0021264D" w:rsidRDefault="00561326" w:rsidP="0021264D">
      <w:pPr>
        <w:spacing w:before="100" w:beforeAutospacing="1" w:after="100" w:afterAutospacing="1"/>
        <w:ind w:left="182" w:hanging="182"/>
        <w:contextualSpacing/>
        <w:jc w:val="both"/>
      </w:pPr>
      <w:r w:rsidRPr="00561326">
        <w:t>2.</w:t>
      </w:r>
      <w:r w:rsidR="00E81032">
        <w:t>5</w:t>
      </w:r>
      <w:r w:rsidRPr="00561326">
        <w:t>. Основными задачами диспетчерской службы (управления) при ликвидации</w:t>
      </w:r>
      <w:r w:rsidR="0021264D">
        <w:t xml:space="preserve"> </w:t>
      </w:r>
      <w:r w:rsidRPr="00561326">
        <w:t>технологических нарушений являются:</w:t>
      </w:r>
    </w:p>
    <w:p w:rsidR="00E81032" w:rsidRDefault="00561326" w:rsidP="0021264D">
      <w:pPr>
        <w:spacing w:before="100" w:beforeAutospacing="1" w:after="100" w:afterAutospacing="1"/>
        <w:ind w:left="182" w:hanging="182"/>
        <w:contextualSpacing/>
        <w:jc w:val="both"/>
      </w:pPr>
      <w:r w:rsidRPr="00561326">
        <w:t>- предотвращение развития нарушений, предупреждение травм персонала и повреждения оборудования, не затронутого технологическим нарушением;</w:t>
      </w:r>
    </w:p>
    <w:p w:rsidR="00E81032" w:rsidRDefault="00561326" w:rsidP="0021264D">
      <w:pPr>
        <w:spacing w:before="100" w:beforeAutospacing="1" w:after="100" w:afterAutospacing="1"/>
        <w:ind w:left="182" w:hanging="182"/>
        <w:contextualSpacing/>
        <w:jc w:val="both"/>
      </w:pPr>
      <w:r w:rsidRPr="00561326">
        <w:t>- создание наиболее надежных послеаварийной схемы и режима работы системы в целом и ее частей;</w:t>
      </w:r>
    </w:p>
    <w:p w:rsidR="00E81032" w:rsidRDefault="00561326" w:rsidP="0021264D">
      <w:pPr>
        <w:spacing w:before="100" w:beforeAutospacing="1" w:after="100" w:afterAutospacing="1"/>
        <w:ind w:left="182" w:hanging="182"/>
        <w:contextualSpacing/>
        <w:jc w:val="both"/>
      </w:pPr>
      <w:r w:rsidRPr="00561326">
        <w:t>- выяснение состояния отключившегося и отключенного оборудования и, при возможности, включение его в работу;</w:t>
      </w:r>
    </w:p>
    <w:p w:rsidR="00E81032" w:rsidRDefault="00561326" w:rsidP="0021264D">
      <w:pPr>
        <w:spacing w:before="100" w:beforeAutospacing="1" w:after="100" w:afterAutospacing="1"/>
        <w:ind w:left="182" w:hanging="182"/>
        <w:contextualSpacing/>
        <w:jc w:val="both"/>
      </w:pPr>
      <w:r w:rsidRPr="00561326">
        <w:t>- включение оборудования в работу и восстановление схемы сети, работоспособности оборудования.</w:t>
      </w:r>
    </w:p>
    <w:p w:rsidR="00E81032" w:rsidRDefault="00561326" w:rsidP="0021264D">
      <w:pPr>
        <w:spacing w:before="100" w:beforeAutospacing="1" w:after="100" w:afterAutospacing="1"/>
        <w:ind w:left="182" w:hanging="182"/>
        <w:contextualSpacing/>
        <w:jc w:val="both"/>
      </w:pPr>
      <w:r w:rsidRPr="00561326">
        <w:t>2.</w:t>
      </w:r>
      <w:r w:rsidR="00E81032">
        <w:t>6</w:t>
      </w:r>
      <w:r w:rsidRPr="00561326">
        <w:t>. На каждом диспетчерском пункте, щите управления организации должна находиться:</w:t>
      </w:r>
    </w:p>
    <w:p w:rsidR="00E81032" w:rsidRDefault="00561326" w:rsidP="0021264D">
      <w:pPr>
        <w:spacing w:before="100" w:beforeAutospacing="1" w:after="100" w:afterAutospacing="1"/>
        <w:ind w:left="182" w:hanging="182"/>
        <w:contextualSpacing/>
        <w:jc w:val="both"/>
      </w:pPr>
      <w:r w:rsidRPr="00561326">
        <w:t>-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E81032" w:rsidRDefault="00561326" w:rsidP="0021264D">
      <w:pPr>
        <w:spacing w:before="100" w:beforeAutospacing="1" w:after="100" w:afterAutospacing="1"/>
        <w:ind w:left="182" w:hanging="182"/>
        <w:contextualSpacing/>
        <w:jc w:val="both"/>
      </w:pPr>
      <w:r w:rsidRPr="00561326">
        <w:t>- планы ликвидации технологических нарушений и аварий (в сетях, топливном хозяйстве и котельных и т.п.).</w:t>
      </w:r>
    </w:p>
    <w:p w:rsidR="00E81032" w:rsidRDefault="00561326" w:rsidP="0021264D">
      <w:pPr>
        <w:spacing w:before="100" w:beforeAutospacing="1" w:after="100" w:afterAutospacing="1"/>
        <w:ind w:left="182" w:hanging="182"/>
        <w:contextualSpacing/>
        <w:jc w:val="both"/>
      </w:pPr>
      <w:r w:rsidRPr="00561326">
        <w:t xml:space="preserve">- номера телефонов для связи с руководителями и администрацией </w:t>
      </w:r>
      <w:r w:rsidR="00E81032">
        <w:t>ЗАТО Солнечный</w:t>
      </w:r>
      <w:r w:rsidRPr="00561326">
        <w:t>, в т.ч. номера сотовых телефонов</w:t>
      </w:r>
      <w:r w:rsidR="00E81032">
        <w:t>.</w:t>
      </w:r>
    </w:p>
    <w:p w:rsidR="00E81032" w:rsidRDefault="00561326" w:rsidP="0021264D">
      <w:pPr>
        <w:spacing w:before="100" w:beforeAutospacing="1" w:after="100" w:afterAutospacing="1"/>
        <w:ind w:left="182" w:hanging="182"/>
        <w:contextualSpacing/>
        <w:jc w:val="both"/>
      </w:pPr>
      <w:r w:rsidRPr="00561326">
        <w:t>2.</w:t>
      </w:r>
      <w:r w:rsidR="00E81032">
        <w:t>7</w:t>
      </w:r>
      <w:r w:rsidRPr="00561326">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w:t>
      </w:r>
      <w:r w:rsidR="00E81032">
        <w:t>Администрации ЗАТО Солнечный.</w:t>
      </w:r>
    </w:p>
    <w:p w:rsidR="00E81032" w:rsidRDefault="00561326" w:rsidP="0021264D">
      <w:pPr>
        <w:spacing w:before="100" w:beforeAutospacing="1" w:after="100" w:afterAutospacing="1"/>
        <w:ind w:left="182" w:hanging="182"/>
        <w:contextualSpacing/>
        <w:jc w:val="both"/>
      </w:pPr>
      <w:r w:rsidRPr="00561326">
        <w:t>2.</w:t>
      </w:r>
      <w:r w:rsidR="00E81032">
        <w:t>8</w:t>
      </w:r>
      <w:r w:rsidRPr="00561326">
        <w:t>.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561326" w:rsidRDefault="00561326" w:rsidP="0021264D">
      <w:pPr>
        <w:spacing w:before="100" w:beforeAutospacing="1" w:after="100" w:afterAutospacing="1"/>
        <w:ind w:left="182" w:hanging="182"/>
        <w:contextualSpacing/>
        <w:jc w:val="both"/>
      </w:pPr>
      <w:r w:rsidRPr="00561326">
        <w:t>2.</w:t>
      </w:r>
      <w:r w:rsidR="00E81032">
        <w:t>9</w:t>
      </w:r>
      <w:r w:rsidRPr="00561326">
        <w:t xml:space="preserve">.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w:t>
      </w:r>
      <w:r w:rsidR="00E81032" w:rsidRPr="00E81032">
        <w:t>Администраци</w:t>
      </w:r>
      <w:r w:rsidR="00E81032">
        <w:t>ю</w:t>
      </w:r>
      <w:r w:rsidR="00E81032" w:rsidRPr="00E81032">
        <w:t xml:space="preserve"> ЗАТО Солнечный</w:t>
      </w:r>
      <w:r w:rsidR="00E81032">
        <w:t>.</w:t>
      </w:r>
    </w:p>
    <w:p w:rsidR="00E81032" w:rsidRDefault="00561326" w:rsidP="00561326">
      <w:pPr>
        <w:spacing w:before="100" w:beforeAutospacing="1" w:after="100" w:afterAutospacing="1"/>
        <w:contextualSpacing/>
        <w:jc w:val="both"/>
      </w:pPr>
      <w:r w:rsidRPr="00561326">
        <w:t>2.</w:t>
      </w:r>
      <w:r w:rsidR="00E81032">
        <w:t>10</w:t>
      </w:r>
      <w:r w:rsidRPr="00561326">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w:t>
      </w:r>
      <w:r w:rsidR="00E81032" w:rsidRPr="00E81032">
        <w:t>Администраци</w:t>
      </w:r>
      <w:r w:rsidR="00E81032">
        <w:t>ей</w:t>
      </w:r>
      <w:r w:rsidR="00E81032" w:rsidRPr="00E81032">
        <w:t xml:space="preserve"> ЗАТО Солнечный</w:t>
      </w:r>
      <w:r w:rsidRPr="00561326">
        <w:t xml:space="preserve">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 (теплоснабжению).</w:t>
      </w:r>
    </w:p>
    <w:p w:rsidR="00E81032" w:rsidRDefault="00561326" w:rsidP="00561326">
      <w:pPr>
        <w:spacing w:before="100" w:beforeAutospacing="1" w:after="100" w:afterAutospacing="1"/>
        <w:contextualSpacing/>
        <w:jc w:val="both"/>
      </w:pPr>
      <w:r w:rsidRPr="00561326">
        <w:t>2.1</w:t>
      </w:r>
      <w:r w:rsidR="00E81032">
        <w:t>1</w:t>
      </w:r>
      <w:r w:rsidRPr="00561326">
        <w:t xml:space="preserve">. В указанный срок смежные предприятия жизнеобеспечения и </w:t>
      </w:r>
      <w:r w:rsidR="00E81032" w:rsidRPr="00E81032">
        <w:t>Администраци</w:t>
      </w:r>
      <w:r w:rsidR="00E81032">
        <w:t>я</w:t>
      </w:r>
      <w:r w:rsidR="00E81032" w:rsidRPr="00E81032">
        <w:t xml:space="preserve"> ЗАТО Солнечный</w:t>
      </w:r>
      <w:r w:rsidRPr="00561326">
        <w:t xml:space="preserve"> должны принять меры к безаварийному прекращению технологического процесса, </w:t>
      </w:r>
      <w:r w:rsidRPr="00561326">
        <w:lastRenderedPageBreak/>
        <w:t>меры по обеспечению безопасности людей, по охране окружающей среды и сохранности оборудования в связи с прекращением подачи энергоресурсов.</w:t>
      </w:r>
      <w:r w:rsidR="00E81032">
        <w:t xml:space="preserve"> </w:t>
      </w:r>
    </w:p>
    <w:p w:rsidR="00561326" w:rsidRPr="00561326" w:rsidRDefault="00561326" w:rsidP="00561326">
      <w:pPr>
        <w:spacing w:before="100" w:beforeAutospacing="1" w:after="100" w:afterAutospacing="1"/>
        <w:contextualSpacing/>
        <w:jc w:val="both"/>
      </w:pPr>
      <w:r w:rsidRPr="00561326">
        <w:t>2.1</w:t>
      </w:r>
      <w:r w:rsidR="00E81032">
        <w:t>2</w:t>
      </w:r>
      <w:r w:rsidRPr="00561326">
        <w:t>. Предприятие жизнеобеспечения обязано организовать временное</w:t>
      </w:r>
      <w:r w:rsidR="00E81032">
        <w:t xml:space="preserve"> </w:t>
      </w:r>
      <w:r w:rsidRPr="00561326">
        <w:t>обеспечение энергоресурсами потребителей из резервных источников для</w:t>
      </w:r>
      <w:r w:rsidR="00E81032">
        <w:t xml:space="preserve"> </w:t>
      </w:r>
      <w:r w:rsidRPr="00561326">
        <w:t>снижения негативных последствий аварии и ущерба.</w:t>
      </w:r>
    </w:p>
    <w:p w:rsidR="00E81032" w:rsidRDefault="00561326" w:rsidP="00561326">
      <w:pPr>
        <w:spacing w:before="100" w:beforeAutospacing="1" w:after="100" w:afterAutospacing="1"/>
        <w:contextualSpacing/>
        <w:jc w:val="both"/>
      </w:pPr>
      <w:r w:rsidRPr="00561326">
        <w:t>2.1</w:t>
      </w:r>
      <w:r w:rsidR="00E81032">
        <w:t>3</w:t>
      </w:r>
      <w:r w:rsidRPr="00561326">
        <w:t xml:space="preserve">. На время ликвидации аварии и технологических нарушений предприятие (организация) жизнеобеспечения по согласованию с </w:t>
      </w:r>
      <w:r w:rsidR="00E81032" w:rsidRPr="00E81032">
        <w:t>Администраци</w:t>
      </w:r>
      <w:r w:rsidR="00E81032">
        <w:t>ей</w:t>
      </w:r>
      <w:r w:rsidR="00E81032" w:rsidRPr="00E81032">
        <w:t xml:space="preserve"> ЗАТО Солнечный</w:t>
      </w:r>
      <w:r w:rsidRPr="00561326">
        <w:t xml:space="preserve">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E81032" w:rsidRDefault="00561326" w:rsidP="00561326">
      <w:pPr>
        <w:spacing w:before="100" w:beforeAutospacing="1" w:after="100" w:afterAutospacing="1"/>
        <w:contextualSpacing/>
        <w:jc w:val="both"/>
      </w:pPr>
      <w:r w:rsidRPr="00561326">
        <w:t>2.1</w:t>
      </w:r>
      <w:r w:rsidR="00E81032">
        <w:t>4</w:t>
      </w:r>
      <w:r w:rsidRPr="00561326">
        <w:t>.</w:t>
      </w:r>
      <w:r w:rsidR="00E81032">
        <w:t xml:space="preserve"> </w:t>
      </w:r>
      <w:r w:rsidRPr="00561326">
        <w:t xml:space="preserve">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 </w:t>
      </w:r>
    </w:p>
    <w:p w:rsidR="00E81032" w:rsidRDefault="00E81032">
      <w:r>
        <w:br w:type="page"/>
      </w:r>
    </w:p>
    <w:p w:rsidR="00033337" w:rsidRPr="00033337" w:rsidRDefault="00033337" w:rsidP="00033337">
      <w:pPr>
        <w:ind w:left="6237"/>
        <w:rPr>
          <w:sz w:val="22"/>
          <w:szCs w:val="22"/>
        </w:rPr>
      </w:pPr>
      <w:r w:rsidRPr="00033337">
        <w:rPr>
          <w:sz w:val="22"/>
          <w:szCs w:val="22"/>
        </w:rPr>
        <w:lastRenderedPageBreak/>
        <w:t xml:space="preserve">Приложение </w:t>
      </w:r>
      <w:r w:rsidR="00F33440" w:rsidRPr="00277E4B">
        <w:rPr>
          <w:sz w:val="22"/>
          <w:szCs w:val="22"/>
        </w:rPr>
        <w:t>2</w:t>
      </w:r>
      <w:r w:rsidRPr="00033337">
        <w:rPr>
          <w:sz w:val="22"/>
          <w:szCs w:val="22"/>
        </w:rPr>
        <w:br/>
        <w:t>к Постановлению Адми</w:t>
      </w:r>
      <w:r w:rsidR="00554769">
        <w:rPr>
          <w:sz w:val="22"/>
          <w:szCs w:val="22"/>
        </w:rPr>
        <w:t>нистрации ЗАТО Солнечный</w:t>
      </w:r>
      <w:r w:rsidR="00554769">
        <w:rPr>
          <w:sz w:val="22"/>
          <w:szCs w:val="22"/>
        </w:rPr>
        <w:br/>
        <w:t>№ 83 от 31.05.</w:t>
      </w:r>
      <w:bookmarkStart w:id="0" w:name="_GoBack"/>
      <w:bookmarkEnd w:id="0"/>
      <w:r w:rsidRPr="00033337">
        <w:rPr>
          <w:sz w:val="22"/>
          <w:szCs w:val="22"/>
        </w:rPr>
        <w:t>2016г.</w:t>
      </w:r>
    </w:p>
    <w:p w:rsidR="0042598F" w:rsidRPr="0042598F" w:rsidRDefault="0042598F" w:rsidP="00033337">
      <w:pPr>
        <w:spacing w:before="100" w:beforeAutospacing="1" w:after="100" w:afterAutospacing="1"/>
        <w:ind w:left="360"/>
        <w:jc w:val="center"/>
        <w:outlineLvl w:val="1"/>
        <w:rPr>
          <w:b/>
          <w:bCs/>
        </w:rPr>
      </w:pPr>
      <w:r w:rsidRPr="0042598F">
        <w:rPr>
          <w:b/>
          <w:bCs/>
        </w:rPr>
        <w:t xml:space="preserve">Расчет допустимого времени устранения аварии и инцидентов </w:t>
      </w:r>
      <w:r w:rsidR="00033337">
        <w:rPr>
          <w:b/>
          <w:bCs/>
        </w:rPr>
        <w:br/>
      </w:r>
      <w:r w:rsidRPr="0042598F">
        <w:rPr>
          <w:b/>
          <w:bCs/>
        </w:rPr>
        <w:t>в системах отопления жилых домов</w:t>
      </w:r>
    </w:p>
    <w:p w:rsidR="0042598F" w:rsidRPr="0042598F" w:rsidRDefault="0042598F" w:rsidP="003F5E4A">
      <w:pPr>
        <w:spacing w:before="100" w:beforeAutospacing="1" w:after="100" w:afterAutospacing="1"/>
        <w:ind w:left="360"/>
        <w:contextualSpacing/>
      </w:pPr>
      <w:r w:rsidRPr="0042598F">
        <w:t xml:space="preserve">Таблица 1 </w:t>
      </w:r>
    </w:p>
    <w:p w:rsidR="0042598F" w:rsidRPr="0042598F" w:rsidRDefault="0042598F" w:rsidP="003F5E4A">
      <w:pPr>
        <w:spacing w:before="100" w:beforeAutospacing="1" w:after="100" w:afterAutospacing="1"/>
        <w:ind w:left="360"/>
        <w:contextualSpacing/>
      </w:pPr>
      <w:r w:rsidRPr="0042598F">
        <w:t xml:space="preserve">Среднее время восстановления </w:t>
      </w:r>
      <w:r w:rsidR="00F33440" w:rsidRPr="00F33440">
        <w:rPr>
          <w:b/>
          <w:lang w:val="en-US"/>
        </w:rPr>
        <w:t>Z</w:t>
      </w:r>
      <w:r w:rsidR="00F33440" w:rsidRPr="00F33440">
        <w:rPr>
          <w:b/>
          <w:vertAlign w:val="subscript"/>
          <w:lang w:val="en-US"/>
        </w:rPr>
        <w:t>p</w:t>
      </w:r>
      <w:r w:rsidRPr="0042598F">
        <w:t xml:space="preserve">, ч, </w:t>
      </w:r>
    </w:p>
    <w:p w:rsidR="0042598F" w:rsidRDefault="0042598F" w:rsidP="003F5E4A">
      <w:pPr>
        <w:spacing w:before="100" w:beforeAutospacing="1" w:after="100" w:afterAutospacing="1"/>
        <w:ind w:left="360"/>
        <w:contextualSpacing/>
        <w:rPr>
          <w:lang w:val="en-US"/>
        </w:rPr>
      </w:pPr>
      <w:r w:rsidRPr="0042598F">
        <w:t xml:space="preserve">поврежденного участка тепловой сети </w:t>
      </w:r>
    </w:p>
    <w:p w:rsidR="00D12531" w:rsidRPr="00D12531" w:rsidRDefault="00D12531" w:rsidP="003F5E4A">
      <w:pPr>
        <w:spacing w:before="100" w:beforeAutospacing="1" w:after="100" w:afterAutospacing="1"/>
        <w:ind w:left="360"/>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711"/>
        <w:gridCol w:w="3143"/>
        <w:gridCol w:w="2899"/>
      </w:tblGrid>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Диаметр труб d, м</w:t>
            </w:r>
          </w:p>
        </w:tc>
        <w:tc>
          <w:tcPr>
            <w:tcW w:w="3113" w:type="dxa"/>
            <w:vAlign w:val="center"/>
            <w:hideMark/>
          </w:tcPr>
          <w:p w:rsidR="00D12531" w:rsidRPr="00EF3147" w:rsidRDefault="00D12531" w:rsidP="00D12531">
            <w:pPr>
              <w:jc w:val="center"/>
            </w:pPr>
            <w:r w:rsidRPr="00EF3147">
              <w:t>Расстояние между секционирующими задвижками l, км</w:t>
            </w:r>
          </w:p>
        </w:tc>
        <w:tc>
          <w:tcPr>
            <w:tcW w:w="0" w:type="auto"/>
            <w:vAlign w:val="center"/>
            <w:hideMark/>
          </w:tcPr>
          <w:p w:rsidR="00D12531" w:rsidRPr="00EF3147" w:rsidRDefault="00D12531" w:rsidP="008258A9">
            <w:r w:rsidRPr="00EF3147">
              <w:t>Среднее время восстановления , ч</w:t>
            </w:r>
          </w:p>
        </w:tc>
      </w:tr>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0,1 - 0,2</w:t>
            </w:r>
          </w:p>
        </w:tc>
        <w:tc>
          <w:tcPr>
            <w:tcW w:w="3113" w:type="dxa"/>
            <w:vAlign w:val="center"/>
            <w:hideMark/>
          </w:tcPr>
          <w:p w:rsidR="00D12531" w:rsidRPr="00EF3147" w:rsidRDefault="00D12531" w:rsidP="00D12531">
            <w:pPr>
              <w:jc w:val="center"/>
            </w:pPr>
            <w:r w:rsidRPr="00EF3147">
              <w:t>-</w:t>
            </w:r>
          </w:p>
        </w:tc>
        <w:tc>
          <w:tcPr>
            <w:tcW w:w="0" w:type="auto"/>
            <w:vAlign w:val="center"/>
            <w:hideMark/>
          </w:tcPr>
          <w:p w:rsidR="00D12531" w:rsidRPr="00EF3147" w:rsidRDefault="00D12531" w:rsidP="00D12531">
            <w:pPr>
              <w:jc w:val="center"/>
            </w:pPr>
            <w:r w:rsidRPr="00EF3147">
              <w:t>5</w:t>
            </w:r>
          </w:p>
        </w:tc>
      </w:tr>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0,4 - 0,5</w:t>
            </w:r>
          </w:p>
        </w:tc>
        <w:tc>
          <w:tcPr>
            <w:tcW w:w="3113" w:type="dxa"/>
            <w:vAlign w:val="center"/>
            <w:hideMark/>
          </w:tcPr>
          <w:p w:rsidR="00D12531" w:rsidRPr="00EF3147" w:rsidRDefault="00D12531" w:rsidP="00D12531">
            <w:pPr>
              <w:jc w:val="center"/>
            </w:pPr>
            <w:r w:rsidRPr="00EF3147">
              <w:t>1,5</w:t>
            </w:r>
          </w:p>
        </w:tc>
        <w:tc>
          <w:tcPr>
            <w:tcW w:w="0" w:type="auto"/>
            <w:vAlign w:val="center"/>
            <w:hideMark/>
          </w:tcPr>
          <w:p w:rsidR="00D12531" w:rsidRPr="00EF3147" w:rsidRDefault="00D12531" w:rsidP="00D12531">
            <w:pPr>
              <w:jc w:val="center"/>
            </w:pPr>
            <w:r w:rsidRPr="00EF3147">
              <w:t>10-12</w:t>
            </w:r>
          </w:p>
        </w:tc>
      </w:tr>
    </w:tbl>
    <w:p w:rsidR="00D12531" w:rsidRDefault="00D12531" w:rsidP="003F5E4A">
      <w:pPr>
        <w:spacing w:before="100" w:beforeAutospacing="1" w:after="100" w:afterAutospacing="1"/>
        <w:contextualSpacing/>
        <w:jc w:val="both"/>
        <w:rPr>
          <w:lang w:val="en-US"/>
        </w:rPr>
      </w:pPr>
    </w:p>
    <w:p w:rsidR="0042598F" w:rsidRDefault="0042598F" w:rsidP="003F5E4A">
      <w:pPr>
        <w:spacing w:before="100" w:beforeAutospacing="1" w:after="100" w:afterAutospacing="1"/>
        <w:contextualSpacing/>
        <w:jc w:val="both"/>
      </w:pPr>
      <w:r w:rsidRPr="0042598F">
        <w:t xml:space="preserve">Время </w:t>
      </w:r>
      <w:r w:rsidR="00F33440" w:rsidRPr="00F33440">
        <w:rPr>
          <w:b/>
          <w:lang w:val="en-US"/>
        </w:rPr>
        <w:t>Z</w:t>
      </w:r>
      <w:r w:rsidR="00F33440" w:rsidRPr="00F33440">
        <w:rPr>
          <w:b/>
          <w:vertAlign w:val="subscript"/>
          <w:lang w:val="en-US"/>
        </w:rPr>
        <w:t>p</w:t>
      </w:r>
      <w:r w:rsidRPr="0042598F">
        <w:t xml:space="preserve">,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по следующей эмпирической формуле: </w:t>
      </w:r>
    </w:p>
    <w:p w:rsidR="00607422" w:rsidRDefault="00607422" w:rsidP="003F5E4A">
      <w:pPr>
        <w:spacing w:before="100" w:beforeAutospacing="1" w:after="100" w:afterAutospacing="1"/>
        <w:contextualSpacing/>
        <w:jc w:val="both"/>
      </w:pPr>
    </w:p>
    <w:p w:rsidR="00607422" w:rsidRPr="00277E4B" w:rsidRDefault="00607422" w:rsidP="003F5E4A">
      <w:pPr>
        <w:spacing w:before="100" w:beforeAutospacing="1" w:after="100" w:afterAutospacing="1"/>
        <w:contextualSpacing/>
        <w:jc w:val="both"/>
      </w:pPr>
      <w:r>
        <w:rPr>
          <w:lang w:val="en-US"/>
        </w:rPr>
        <w:t>Z</w:t>
      </w:r>
      <w:r>
        <w:rPr>
          <w:sz w:val="16"/>
          <w:lang w:val="en-US"/>
        </w:rPr>
        <w:t>p</w:t>
      </w:r>
      <w:r w:rsidRPr="00277E4B">
        <w:t xml:space="preserve"> = 6</w:t>
      </w:r>
      <w:r>
        <w:rPr>
          <w:lang w:val="en-US"/>
        </w:rPr>
        <w:t>x</w:t>
      </w:r>
      <w:r w:rsidRPr="00277E4B">
        <w:t>(1+(0,5+1,5</w:t>
      </w:r>
      <w:r>
        <w:rPr>
          <w:lang w:val="en-US"/>
        </w:rPr>
        <w:t>l</w:t>
      </w:r>
      <w:r w:rsidRPr="00277E4B">
        <w:t>)</w:t>
      </w:r>
      <w:r>
        <w:rPr>
          <w:lang w:val="en-US"/>
        </w:rPr>
        <w:t>d</w:t>
      </w:r>
      <w:r w:rsidR="00F33440" w:rsidRPr="00277E4B">
        <w:rPr>
          <w:vertAlign w:val="superscript"/>
        </w:rPr>
        <w:t>1.2</w:t>
      </w:r>
      <w:r w:rsidR="00F33440" w:rsidRPr="00277E4B">
        <w:t>)</w:t>
      </w:r>
    </w:p>
    <w:p w:rsidR="003F5E4A" w:rsidRDefault="003F5E4A" w:rsidP="003F5E4A">
      <w:pPr>
        <w:spacing w:before="100" w:beforeAutospacing="1" w:after="100" w:afterAutospacing="1"/>
        <w:ind w:left="357"/>
        <w:contextualSpacing/>
      </w:pPr>
    </w:p>
    <w:p w:rsidR="0042598F" w:rsidRPr="0042598F" w:rsidRDefault="0042598F" w:rsidP="00F33440">
      <w:pPr>
        <w:spacing w:before="100" w:beforeAutospacing="1" w:after="100" w:afterAutospacing="1"/>
        <w:contextualSpacing/>
        <w:jc w:val="both"/>
      </w:pPr>
      <w:r w:rsidRPr="0042598F">
        <w:t xml:space="preserve">Теплоснабжающей организации с привлечением собственников жилых домов или уполномоченных ими организаций - исполнителей коммунальных услуг рекомендуется выполнить расчеты допустимого времени устранения аварий и восстановления теплоснабжения по методике, приведенной в Указаниях по повышению надежности систем коммунального теплоснабжения, разработанных АКХ им. К.Д. Памфилова и утвержденных ОАО "Роскоммунэнерго" 26.06.1989, и в рекомендациях СНиП 41-02-2003. </w:t>
      </w:r>
    </w:p>
    <w:p w:rsidR="0042598F" w:rsidRPr="0042598F" w:rsidRDefault="0042598F" w:rsidP="00F33440">
      <w:pPr>
        <w:spacing w:before="100" w:beforeAutospacing="1" w:after="100" w:afterAutospacing="1"/>
        <w:contextualSpacing/>
        <w:jc w:val="both"/>
      </w:pPr>
      <w:r w:rsidRPr="0042598F">
        <w:t xml:space="preserve">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градусов Цельсия и ниже. Примерный темп падения температуры в отапливаемых помещениях (градусы Цельсия/ч) при полном отключении подачи теплоты приведен в табл. 2, по нему определены коэффициенты аккумуляции зданий. </w:t>
      </w:r>
    </w:p>
    <w:p w:rsidR="00F33440" w:rsidRPr="00277E4B" w:rsidRDefault="00F33440" w:rsidP="00F33440">
      <w:pPr>
        <w:spacing w:before="100" w:beforeAutospacing="1" w:after="100" w:afterAutospacing="1"/>
        <w:ind w:left="357"/>
        <w:contextualSpacing/>
      </w:pPr>
    </w:p>
    <w:p w:rsidR="0042598F" w:rsidRPr="0042598F" w:rsidRDefault="0042598F" w:rsidP="00F33440">
      <w:pPr>
        <w:spacing w:before="100" w:beforeAutospacing="1" w:after="100" w:afterAutospacing="1"/>
        <w:ind w:left="357"/>
        <w:contextualSpacing/>
      </w:pPr>
      <w:r w:rsidRPr="0042598F">
        <w:t xml:space="preserve">Таблица 2 </w:t>
      </w:r>
    </w:p>
    <w:p w:rsidR="0042598F" w:rsidRPr="0042598F" w:rsidRDefault="0042598F" w:rsidP="00F33440">
      <w:pPr>
        <w:spacing w:before="100" w:beforeAutospacing="1" w:after="100" w:afterAutospacing="1"/>
        <w:ind w:left="357"/>
        <w:contextualSpacing/>
      </w:pPr>
      <w:r w:rsidRPr="0042598F">
        <w:t xml:space="preserve">Темпы падения внутренней температуры здания </w:t>
      </w:r>
    </w:p>
    <w:p w:rsidR="0042598F" w:rsidRDefault="0042598F" w:rsidP="00F33440">
      <w:pPr>
        <w:spacing w:before="100" w:beforeAutospacing="1" w:after="100" w:afterAutospacing="1"/>
        <w:ind w:left="357"/>
        <w:contextualSpacing/>
        <w:rPr>
          <w:lang w:val="en-US"/>
        </w:rPr>
      </w:pPr>
      <w:r w:rsidRPr="0042598F">
        <w:t xml:space="preserve">при различных температурах наружного воздуха </w:t>
      </w:r>
    </w:p>
    <w:p w:rsidR="002B2180" w:rsidRPr="002B2180" w:rsidRDefault="002B2180" w:rsidP="00F33440">
      <w:pPr>
        <w:spacing w:before="100" w:beforeAutospacing="1" w:after="100" w:afterAutospacing="1"/>
        <w:ind w:left="357"/>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543"/>
        <w:gridCol w:w="1127"/>
        <w:gridCol w:w="1146"/>
        <w:gridCol w:w="1146"/>
        <w:gridCol w:w="1146"/>
        <w:gridCol w:w="1315"/>
        <w:gridCol w:w="1330"/>
      </w:tblGrid>
      <w:tr w:rsidR="00D12531" w:rsidRPr="0042598F" w:rsidTr="00D12531">
        <w:trPr>
          <w:tblCellSpacing w:w="15" w:type="dxa"/>
          <w:jc w:val="center"/>
        </w:trPr>
        <w:tc>
          <w:tcPr>
            <w:tcW w:w="0" w:type="auto"/>
            <w:vMerge w:val="restart"/>
            <w:vAlign w:val="center"/>
            <w:hideMark/>
          </w:tcPr>
          <w:p w:rsidR="00D12531" w:rsidRPr="0042598F" w:rsidRDefault="00D12531" w:rsidP="00D12531">
            <w:pPr>
              <w:ind w:left="360"/>
              <w:jc w:val="center"/>
            </w:pPr>
            <w:r w:rsidRPr="0042598F">
              <w:t>Коэффициент аккумуляции, ч.</w:t>
            </w:r>
          </w:p>
        </w:tc>
        <w:tc>
          <w:tcPr>
            <w:tcW w:w="0" w:type="auto"/>
            <w:gridSpan w:val="6"/>
            <w:vAlign w:val="center"/>
            <w:hideMark/>
          </w:tcPr>
          <w:p w:rsidR="00D12531" w:rsidRPr="0042598F" w:rsidRDefault="00D12531" w:rsidP="00D12531">
            <w:pPr>
              <w:ind w:left="360"/>
              <w:jc w:val="center"/>
            </w:pPr>
            <w:r w:rsidRPr="0042598F">
              <w:t>Темп падения температуры, градусы Цельсия/ч, при температуре наружного воздуха, градусов Цельсия</w:t>
            </w:r>
          </w:p>
        </w:tc>
      </w:tr>
      <w:tr w:rsidR="00D12531" w:rsidRPr="0042598F" w:rsidTr="00D12531">
        <w:trPr>
          <w:tblCellSpacing w:w="15" w:type="dxa"/>
          <w:jc w:val="center"/>
        </w:trPr>
        <w:tc>
          <w:tcPr>
            <w:tcW w:w="0" w:type="auto"/>
            <w:vMerge/>
            <w:vAlign w:val="center"/>
            <w:hideMark/>
          </w:tcPr>
          <w:p w:rsidR="00D12531" w:rsidRPr="0042598F" w:rsidRDefault="00D12531" w:rsidP="00D12531">
            <w:pPr>
              <w:ind w:left="360"/>
              <w:jc w:val="center"/>
            </w:pPr>
          </w:p>
        </w:tc>
        <w:tc>
          <w:tcPr>
            <w:tcW w:w="0" w:type="auto"/>
            <w:vAlign w:val="center"/>
            <w:hideMark/>
          </w:tcPr>
          <w:p w:rsidR="00D12531" w:rsidRPr="0042598F" w:rsidRDefault="00D12531" w:rsidP="00D12531">
            <w:pPr>
              <w:ind w:left="360"/>
              <w:jc w:val="center"/>
            </w:pPr>
            <w:r w:rsidRPr="0042598F">
              <w:t>0</w:t>
            </w:r>
          </w:p>
        </w:tc>
        <w:tc>
          <w:tcPr>
            <w:tcW w:w="0" w:type="auto"/>
            <w:vAlign w:val="center"/>
            <w:hideMark/>
          </w:tcPr>
          <w:p w:rsidR="00D12531" w:rsidRPr="0042598F" w:rsidRDefault="00D12531" w:rsidP="00D12531">
            <w:pPr>
              <w:ind w:left="360"/>
              <w:jc w:val="center"/>
            </w:pPr>
            <w:r w:rsidRPr="0042598F">
              <w:t>-10</w:t>
            </w:r>
          </w:p>
        </w:tc>
        <w:tc>
          <w:tcPr>
            <w:tcW w:w="0" w:type="auto"/>
            <w:vAlign w:val="center"/>
            <w:hideMark/>
          </w:tcPr>
          <w:p w:rsidR="00D12531" w:rsidRPr="0042598F" w:rsidRDefault="00D12531" w:rsidP="00D12531">
            <w:pPr>
              <w:ind w:left="360"/>
              <w:jc w:val="center"/>
            </w:pPr>
            <w:r w:rsidRPr="0042598F">
              <w:t>-20</w:t>
            </w:r>
          </w:p>
        </w:tc>
        <w:tc>
          <w:tcPr>
            <w:tcW w:w="0" w:type="auto"/>
            <w:vAlign w:val="center"/>
            <w:hideMark/>
          </w:tcPr>
          <w:p w:rsidR="00D12531" w:rsidRPr="0042598F" w:rsidRDefault="00D12531" w:rsidP="00D12531">
            <w:pPr>
              <w:ind w:left="360"/>
              <w:jc w:val="center"/>
            </w:pPr>
            <w:r w:rsidRPr="0042598F">
              <w:t>-30</w:t>
            </w:r>
          </w:p>
        </w:tc>
        <w:tc>
          <w:tcPr>
            <w:tcW w:w="0" w:type="auto"/>
            <w:vAlign w:val="center"/>
            <w:hideMark/>
          </w:tcPr>
          <w:p w:rsidR="00D12531" w:rsidRPr="0042598F" w:rsidRDefault="00D12531" w:rsidP="00D12531">
            <w:pPr>
              <w:ind w:left="360"/>
              <w:jc w:val="center"/>
            </w:pPr>
            <w:r w:rsidRPr="0042598F">
              <w:t>-31</w:t>
            </w:r>
          </w:p>
        </w:tc>
        <w:tc>
          <w:tcPr>
            <w:tcW w:w="0" w:type="auto"/>
            <w:vAlign w:val="center"/>
            <w:hideMark/>
          </w:tcPr>
          <w:p w:rsidR="00D12531" w:rsidRPr="0042598F" w:rsidRDefault="00D12531" w:rsidP="00D12531">
            <w:pPr>
              <w:ind w:left="360"/>
              <w:jc w:val="center"/>
            </w:pPr>
            <w:r w:rsidRPr="0042598F">
              <w:t>-33</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20</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1,4</w:t>
            </w:r>
          </w:p>
        </w:tc>
        <w:tc>
          <w:tcPr>
            <w:tcW w:w="0" w:type="auto"/>
            <w:vAlign w:val="center"/>
            <w:hideMark/>
          </w:tcPr>
          <w:p w:rsidR="0042598F" w:rsidRPr="0042598F" w:rsidRDefault="0042598F" w:rsidP="00D12531">
            <w:pPr>
              <w:ind w:left="360"/>
              <w:jc w:val="center"/>
            </w:pPr>
            <w:r w:rsidRPr="0042598F">
              <w:t>1,8</w:t>
            </w:r>
          </w:p>
        </w:tc>
        <w:tc>
          <w:tcPr>
            <w:tcW w:w="0" w:type="auto"/>
            <w:vAlign w:val="center"/>
            <w:hideMark/>
          </w:tcPr>
          <w:p w:rsidR="0042598F" w:rsidRPr="0042598F" w:rsidRDefault="0042598F" w:rsidP="00D12531">
            <w:pPr>
              <w:ind w:left="360"/>
              <w:jc w:val="center"/>
            </w:pPr>
            <w:r w:rsidRPr="0042598F">
              <w:t>2,4</w:t>
            </w:r>
          </w:p>
        </w:tc>
        <w:tc>
          <w:tcPr>
            <w:tcW w:w="0" w:type="auto"/>
            <w:vAlign w:val="center"/>
            <w:hideMark/>
          </w:tcPr>
          <w:p w:rsidR="0042598F" w:rsidRPr="0042598F" w:rsidRDefault="0042598F" w:rsidP="00D12531">
            <w:pPr>
              <w:ind w:left="360"/>
              <w:jc w:val="center"/>
            </w:pPr>
            <w:r w:rsidRPr="0042598F">
              <w:t>2,46</w:t>
            </w:r>
          </w:p>
        </w:tc>
        <w:tc>
          <w:tcPr>
            <w:tcW w:w="0" w:type="auto"/>
            <w:vAlign w:val="center"/>
            <w:hideMark/>
          </w:tcPr>
          <w:p w:rsidR="0042598F" w:rsidRPr="0042598F" w:rsidRDefault="0042598F" w:rsidP="00D12531">
            <w:pPr>
              <w:ind w:left="360"/>
              <w:jc w:val="center"/>
            </w:pPr>
            <w:r w:rsidRPr="0042598F">
              <w:t>2,58</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40</w:t>
            </w:r>
          </w:p>
        </w:tc>
        <w:tc>
          <w:tcPr>
            <w:tcW w:w="0" w:type="auto"/>
            <w:vAlign w:val="center"/>
            <w:hideMark/>
          </w:tcPr>
          <w:p w:rsidR="0042598F" w:rsidRPr="0042598F" w:rsidRDefault="0042598F" w:rsidP="00D12531">
            <w:pPr>
              <w:ind w:left="360"/>
              <w:jc w:val="center"/>
            </w:pPr>
            <w:r w:rsidRPr="0042598F">
              <w:t>0,5</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1.1</w:t>
            </w:r>
          </w:p>
        </w:tc>
        <w:tc>
          <w:tcPr>
            <w:tcW w:w="0" w:type="auto"/>
            <w:vAlign w:val="center"/>
            <w:hideMark/>
          </w:tcPr>
          <w:p w:rsidR="0042598F" w:rsidRPr="0042598F" w:rsidRDefault="0042598F" w:rsidP="00D12531">
            <w:pPr>
              <w:ind w:left="360"/>
              <w:jc w:val="center"/>
            </w:pPr>
            <w:r w:rsidRPr="0042598F">
              <w:t>1,5</w:t>
            </w:r>
          </w:p>
        </w:tc>
        <w:tc>
          <w:tcPr>
            <w:tcW w:w="0" w:type="auto"/>
            <w:vAlign w:val="center"/>
            <w:hideMark/>
          </w:tcPr>
          <w:p w:rsidR="0042598F" w:rsidRPr="0042598F" w:rsidRDefault="0042598F" w:rsidP="00D12531">
            <w:pPr>
              <w:ind w:left="360"/>
              <w:jc w:val="center"/>
            </w:pPr>
            <w:r w:rsidRPr="0042598F">
              <w:t>1,54</w:t>
            </w:r>
          </w:p>
        </w:tc>
        <w:tc>
          <w:tcPr>
            <w:tcW w:w="0" w:type="auto"/>
            <w:vAlign w:val="center"/>
            <w:hideMark/>
          </w:tcPr>
          <w:p w:rsidR="0042598F" w:rsidRPr="0042598F" w:rsidRDefault="0042598F" w:rsidP="00D12531">
            <w:pPr>
              <w:ind w:left="360"/>
              <w:jc w:val="center"/>
            </w:pPr>
            <w:r w:rsidRPr="0042598F">
              <w:t>1,62</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60</w:t>
            </w:r>
          </w:p>
        </w:tc>
        <w:tc>
          <w:tcPr>
            <w:tcW w:w="0" w:type="auto"/>
            <w:vAlign w:val="center"/>
            <w:hideMark/>
          </w:tcPr>
          <w:p w:rsidR="0042598F" w:rsidRPr="0042598F" w:rsidRDefault="0042598F" w:rsidP="00D12531">
            <w:pPr>
              <w:ind w:left="360"/>
              <w:jc w:val="center"/>
            </w:pPr>
            <w:r w:rsidRPr="0042598F">
              <w:t>0,4</w:t>
            </w:r>
          </w:p>
        </w:tc>
        <w:tc>
          <w:tcPr>
            <w:tcW w:w="0" w:type="auto"/>
            <w:vAlign w:val="center"/>
            <w:hideMark/>
          </w:tcPr>
          <w:p w:rsidR="0042598F" w:rsidRPr="0042598F" w:rsidRDefault="0042598F" w:rsidP="00D12531">
            <w:pPr>
              <w:ind w:left="360"/>
              <w:jc w:val="center"/>
            </w:pPr>
            <w:r w:rsidRPr="0042598F">
              <w:t>0,6</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1,0</w:t>
            </w:r>
          </w:p>
        </w:tc>
        <w:tc>
          <w:tcPr>
            <w:tcW w:w="0" w:type="auto"/>
            <w:vAlign w:val="center"/>
            <w:hideMark/>
          </w:tcPr>
          <w:p w:rsidR="0042598F" w:rsidRPr="0042598F" w:rsidRDefault="0042598F" w:rsidP="00D12531">
            <w:pPr>
              <w:ind w:left="360"/>
              <w:jc w:val="center"/>
            </w:pPr>
            <w:r w:rsidRPr="0042598F">
              <w:t>1,02</w:t>
            </w:r>
          </w:p>
        </w:tc>
        <w:tc>
          <w:tcPr>
            <w:tcW w:w="0" w:type="auto"/>
            <w:vAlign w:val="center"/>
            <w:hideMark/>
          </w:tcPr>
          <w:p w:rsidR="0042598F" w:rsidRPr="0042598F" w:rsidRDefault="0042598F" w:rsidP="00D12531">
            <w:pPr>
              <w:ind w:left="360"/>
              <w:jc w:val="center"/>
            </w:pPr>
            <w:r w:rsidRPr="0042598F">
              <w:t>1,06</w:t>
            </w:r>
          </w:p>
        </w:tc>
      </w:tr>
    </w:tbl>
    <w:p w:rsidR="0042598F" w:rsidRDefault="0042598F" w:rsidP="00F33440">
      <w:pPr>
        <w:spacing w:before="100" w:beforeAutospacing="1" w:after="100" w:afterAutospacing="1"/>
        <w:jc w:val="both"/>
        <w:rPr>
          <w:lang w:val="en-US"/>
        </w:rPr>
      </w:pPr>
      <w:r w:rsidRPr="0042598F">
        <w:t xml:space="preserve">Коэффициент аккумуляции характеризует величину тепловой аккумуляции зданий и зависит от толщины стен, коэффициента теплопередачи остекления. Коэффициенты аккумуляции теплоты для жилых зданий и промышленных зданий массового строительства приведены в табл. 3. </w:t>
      </w:r>
    </w:p>
    <w:p w:rsidR="00F33440" w:rsidRPr="00F33440" w:rsidRDefault="00F33440" w:rsidP="00F33440">
      <w:pPr>
        <w:spacing w:before="100" w:beforeAutospacing="1" w:after="100" w:afterAutospacing="1"/>
        <w:jc w:val="both"/>
        <w:rPr>
          <w:lang w:val="en-US"/>
        </w:rPr>
      </w:pPr>
    </w:p>
    <w:p w:rsidR="0042598F" w:rsidRPr="0042598F" w:rsidRDefault="0042598F" w:rsidP="00F33440">
      <w:pPr>
        <w:spacing w:before="100" w:beforeAutospacing="1" w:after="100" w:afterAutospacing="1"/>
        <w:ind w:left="142"/>
      </w:pPr>
      <w:r w:rsidRPr="0042598F">
        <w:t xml:space="preserve">Таблица 3 </w:t>
      </w:r>
    </w:p>
    <w:p w:rsidR="0042598F" w:rsidRPr="0042598F" w:rsidRDefault="0042598F" w:rsidP="00F33440">
      <w:pPr>
        <w:spacing w:before="100" w:beforeAutospacing="1" w:after="100" w:afterAutospacing="1"/>
        <w:ind w:left="142"/>
      </w:pPr>
      <w:r w:rsidRPr="0042598F">
        <w:lastRenderedPageBreak/>
        <w:t xml:space="preserve">Коэффициенты аккумуляции для зданий типового строительства </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8"/>
        <w:gridCol w:w="1639"/>
        <w:gridCol w:w="1887"/>
      </w:tblGrid>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Характеристика зданий</w:t>
            </w:r>
          </w:p>
        </w:tc>
        <w:tc>
          <w:tcPr>
            <w:tcW w:w="0" w:type="auto"/>
            <w:vAlign w:val="center"/>
            <w:hideMark/>
          </w:tcPr>
          <w:p w:rsidR="002039FF" w:rsidRPr="0042598F" w:rsidRDefault="002039FF" w:rsidP="00D12531">
            <w:pPr>
              <w:ind w:left="142"/>
              <w:jc w:val="center"/>
            </w:pPr>
            <w:r w:rsidRPr="0042598F">
              <w:t>Помещения</w:t>
            </w:r>
          </w:p>
        </w:tc>
        <w:tc>
          <w:tcPr>
            <w:tcW w:w="0" w:type="auto"/>
            <w:vAlign w:val="center"/>
            <w:hideMark/>
          </w:tcPr>
          <w:p w:rsidR="002039FF" w:rsidRPr="0042598F" w:rsidRDefault="002039FF" w:rsidP="00D12531">
            <w:pPr>
              <w:ind w:left="142"/>
              <w:jc w:val="center"/>
            </w:pPr>
            <w:r w:rsidRPr="0042598F">
              <w:t>Коэффициент аккумуляции, ч.</w:t>
            </w:r>
          </w:p>
        </w:tc>
      </w:tr>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1</w:t>
            </w:r>
          </w:p>
        </w:tc>
        <w:tc>
          <w:tcPr>
            <w:tcW w:w="0" w:type="auto"/>
            <w:vAlign w:val="center"/>
            <w:hideMark/>
          </w:tcPr>
          <w:p w:rsidR="002039FF" w:rsidRPr="0042598F" w:rsidRDefault="002039FF" w:rsidP="00D12531">
            <w:pPr>
              <w:ind w:left="142"/>
              <w:jc w:val="center"/>
            </w:pPr>
            <w:r w:rsidRPr="0042598F">
              <w:t>2</w:t>
            </w:r>
          </w:p>
        </w:tc>
        <w:tc>
          <w:tcPr>
            <w:tcW w:w="0" w:type="auto"/>
            <w:vAlign w:val="center"/>
            <w:hideMark/>
          </w:tcPr>
          <w:p w:rsidR="002039FF" w:rsidRPr="0042598F" w:rsidRDefault="002039FF" w:rsidP="00D12531">
            <w:pPr>
              <w:ind w:left="142"/>
              <w:jc w:val="center"/>
            </w:pPr>
            <w:r w:rsidRPr="0042598F">
              <w:t>3</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1. Крупнопанельный дом серии 1-605А с трехслойными наружными стенами, утепленными минераловатными плитами с железобетонными фактурными слоями: (толщина стены 21 см, из них толщина утеплителя 12 см</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42</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среднего и первого этажей</w:t>
            </w:r>
          </w:p>
        </w:tc>
        <w:tc>
          <w:tcPr>
            <w:tcW w:w="0" w:type="auto"/>
            <w:vAlign w:val="center"/>
            <w:hideMark/>
          </w:tcPr>
          <w:p w:rsidR="002039FF" w:rsidRPr="0042598F" w:rsidRDefault="002039FF" w:rsidP="00D12531">
            <w:pPr>
              <w:ind w:left="142"/>
              <w:jc w:val="center"/>
            </w:pPr>
            <w:r w:rsidRPr="0042598F">
              <w:t>46</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77</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2. Крупнопанельный жилой дом серии К7-3 (конструкции инж. Лагутенко) с наружными стенами толщиной 16 см, утепленными минераловатными плитами с железобетонными фактурными слоями</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32</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среднего и первого этажей</w:t>
            </w:r>
          </w:p>
        </w:tc>
        <w:tc>
          <w:tcPr>
            <w:tcW w:w="0" w:type="auto"/>
            <w:vAlign w:val="center"/>
            <w:hideMark/>
          </w:tcPr>
          <w:p w:rsidR="002039FF" w:rsidRPr="0042598F" w:rsidRDefault="002039FF" w:rsidP="00D12531">
            <w:pPr>
              <w:ind w:left="142"/>
              <w:jc w:val="center"/>
            </w:pPr>
            <w:r w:rsidRPr="0042598F">
              <w:t>40</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51</w:t>
            </w:r>
          </w:p>
        </w:tc>
      </w:tr>
      <w:tr w:rsidR="002039FF" w:rsidRPr="0042598F" w:rsidTr="00766278">
        <w:trPr>
          <w:trHeight w:val="2770"/>
          <w:tblCellSpacing w:w="15" w:type="dxa"/>
        </w:trPr>
        <w:tc>
          <w:tcPr>
            <w:tcW w:w="0" w:type="auto"/>
            <w:vAlign w:val="center"/>
            <w:hideMark/>
          </w:tcPr>
          <w:p w:rsidR="002039FF" w:rsidRPr="0042598F" w:rsidRDefault="002039FF" w:rsidP="00D12531">
            <w:pPr>
              <w:ind w:left="142"/>
              <w:jc w:val="center"/>
            </w:pPr>
            <w:r w:rsidRPr="0042598F">
              <w:t>3. Дом из объемных элементов с наружными ограждениями из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30 - 40 см</w:t>
            </w:r>
          </w:p>
        </w:tc>
        <w:tc>
          <w:tcPr>
            <w:tcW w:w="0" w:type="auto"/>
            <w:vAlign w:val="center"/>
            <w:hideMark/>
          </w:tcPr>
          <w:p w:rsidR="002039FF" w:rsidRPr="0042598F" w:rsidRDefault="002039FF" w:rsidP="00D12531">
            <w:pPr>
              <w:ind w:left="142"/>
              <w:jc w:val="center"/>
            </w:pPr>
            <w:r w:rsidRPr="0042598F">
              <w:t>Угловые:</w:t>
            </w:r>
          </w:p>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40</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4. Кирпичные жилые здания с толщиной стен в 2,5 кирпича и коэффициентом остекления 0,18 - 0,25</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r w:rsidRPr="0042598F">
              <w:t>65 - 60</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100 - 65</w:t>
            </w:r>
          </w:p>
        </w:tc>
      </w:tr>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5. Промышленные здания с незначительными внутренними тепловыделениями (стены в 2 кирпича, коэффициент остекления 0,15 - 0,3)</w:t>
            </w:r>
          </w:p>
        </w:tc>
        <w:tc>
          <w:tcPr>
            <w:tcW w:w="0" w:type="auto"/>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25 - 14</w:t>
            </w:r>
          </w:p>
        </w:tc>
      </w:tr>
    </w:tbl>
    <w:p w:rsidR="0042598F" w:rsidRPr="0042598F" w:rsidRDefault="0042598F" w:rsidP="00F33440">
      <w:pPr>
        <w:spacing w:before="100" w:beforeAutospacing="1" w:after="100" w:afterAutospacing="1"/>
        <w:jc w:val="both"/>
      </w:pPr>
      <w:r w:rsidRPr="0042598F">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 </w:t>
      </w:r>
    </w:p>
    <w:p w:rsidR="0042598F" w:rsidRPr="0042598F" w:rsidRDefault="0042598F" w:rsidP="00F33440">
      <w:pPr>
        <w:spacing w:before="100" w:beforeAutospacing="1" w:after="100" w:afterAutospacing="1"/>
        <w:jc w:val="both"/>
      </w:pPr>
      <w:r w:rsidRPr="0042598F">
        <w:t xml:space="preserve">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 </w:t>
      </w:r>
    </w:p>
    <w:sectPr w:rsidR="0042598F" w:rsidRPr="0042598F" w:rsidSect="002039FF">
      <w:pgSz w:w="11906" w:h="16838"/>
      <w:pgMar w:top="426" w:right="707"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86" w:rsidRDefault="00747F86">
      <w:r>
        <w:separator/>
      </w:r>
    </w:p>
  </w:endnote>
  <w:endnote w:type="continuationSeparator" w:id="0">
    <w:p w:rsidR="00747F86" w:rsidRDefault="0074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86" w:rsidRDefault="00747F86">
      <w:r>
        <w:separator/>
      </w:r>
    </w:p>
  </w:footnote>
  <w:footnote w:type="continuationSeparator" w:id="0">
    <w:p w:rsidR="00747F86" w:rsidRDefault="00747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0ED2"/>
    <w:multiLevelType w:val="hybridMultilevel"/>
    <w:tmpl w:val="AD7ACEE0"/>
    <w:lvl w:ilvl="0" w:tplc="260636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B2256C2"/>
    <w:multiLevelType w:val="multilevel"/>
    <w:tmpl w:val="2A7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5843"/>
    <w:multiLevelType w:val="hybridMultilevel"/>
    <w:tmpl w:val="B4CE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90EDE"/>
    <w:multiLevelType w:val="multilevel"/>
    <w:tmpl w:val="2DF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67B0D"/>
    <w:multiLevelType w:val="multilevel"/>
    <w:tmpl w:val="F8624BD0"/>
    <w:lvl w:ilvl="0">
      <w:start w:val="1"/>
      <w:numFmt w:val="decimal"/>
      <w:lvlText w:val="%1."/>
      <w:lvlJc w:val="left"/>
      <w:pPr>
        <w:ind w:left="720" w:hanging="360"/>
      </w:p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01980"/>
    <w:multiLevelType w:val="hybridMultilevel"/>
    <w:tmpl w:val="DF3ED50E"/>
    <w:lvl w:ilvl="0" w:tplc="2606369E">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0F935E6"/>
    <w:multiLevelType w:val="hybridMultilevel"/>
    <w:tmpl w:val="DB90C76A"/>
    <w:lvl w:ilvl="0" w:tplc="26063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13859"/>
    <w:multiLevelType w:val="multilevel"/>
    <w:tmpl w:val="118EB8B4"/>
    <w:lvl w:ilvl="0">
      <w:start w:val="2"/>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4796A"/>
    <w:multiLevelType w:val="hybridMultilevel"/>
    <w:tmpl w:val="5470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CF6669"/>
    <w:multiLevelType w:val="hybridMultilevel"/>
    <w:tmpl w:val="B6F0B602"/>
    <w:lvl w:ilvl="0" w:tplc="0419000F">
      <w:start w:val="1"/>
      <w:numFmt w:val="decimal"/>
      <w:lvlText w:val="%1."/>
      <w:lvlJc w:val="left"/>
      <w:pPr>
        <w:ind w:left="502" w:hanging="360"/>
      </w:pPr>
    </w:lvl>
    <w:lvl w:ilvl="1" w:tplc="06CC3742">
      <w:start w:val="25"/>
      <w:numFmt w:val="bullet"/>
      <w:lvlText w:val=""/>
      <w:lvlJc w:val="left"/>
      <w:pPr>
        <w:ind w:left="1582" w:hanging="720"/>
      </w:pPr>
      <w:rPr>
        <w:rFonts w:ascii="Symbol" w:eastAsia="Times New Roman" w:hAnsi="Symbol"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2947BC"/>
    <w:multiLevelType w:val="multilevel"/>
    <w:tmpl w:val="651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5B54C5E"/>
    <w:multiLevelType w:val="hybridMultilevel"/>
    <w:tmpl w:val="F7DC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8200F"/>
    <w:multiLevelType w:val="multilevel"/>
    <w:tmpl w:val="09B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40F"/>
    <w:multiLevelType w:val="multilevel"/>
    <w:tmpl w:val="7B3E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B1590"/>
    <w:multiLevelType w:val="multilevel"/>
    <w:tmpl w:val="EE2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912E3"/>
    <w:multiLevelType w:val="multilevel"/>
    <w:tmpl w:val="9C8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3"/>
  </w:num>
  <w:num w:numId="3">
    <w:abstractNumId w:val="19"/>
  </w:num>
  <w:num w:numId="4">
    <w:abstractNumId w:val="20"/>
  </w:num>
  <w:num w:numId="5">
    <w:abstractNumId w:val="8"/>
  </w:num>
  <w:num w:numId="6">
    <w:abstractNumId w:val="5"/>
  </w:num>
  <w:num w:numId="7">
    <w:abstractNumId w:val="1"/>
  </w:num>
  <w:num w:numId="8">
    <w:abstractNumId w:val="3"/>
  </w:num>
  <w:num w:numId="9">
    <w:abstractNumId w:val="16"/>
  </w:num>
  <w:num w:numId="10">
    <w:abstractNumId w:val="17"/>
  </w:num>
  <w:num w:numId="11">
    <w:abstractNumId w:val="12"/>
  </w:num>
  <w:num w:numId="12">
    <w:abstractNumId w:val="15"/>
  </w:num>
  <w:num w:numId="13">
    <w:abstractNumId w:val="18"/>
  </w:num>
  <w:num w:numId="14">
    <w:abstractNumId w:val="9"/>
  </w:num>
  <w:num w:numId="15">
    <w:abstractNumId w:val="10"/>
  </w:num>
  <w:num w:numId="16">
    <w:abstractNumId w:val="4"/>
  </w:num>
  <w:num w:numId="17">
    <w:abstractNumId w:val="2"/>
  </w:num>
  <w:num w:numId="18">
    <w:abstractNumId w:val="6"/>
  </w:num>
  <w:num w:numId="19">
    <w:abstractNumId w:val="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74"/>
    <w:rsid w:val="00014ABD"/>
    <w:rsid w:val="00016268"/>
    <w:rsid w:val="000216BF"/>
    <w:rsid w:val="00025E4B"/>
    <w:rsid w:val="00033337"/>
    <w:rsid w:val="00041FFB"/>
    <w:rsid w:val="0004470E"/>
    <w:rsid w:val="00045148"/>
    <w:rsid w:val="000730DD"/>
    <w:rsid w:val="00075E12"/>
    <w:rsid w:val="00084329"/>
    <w:rsid w:val="000A6DAC"/>
    <w:rsid w:val="000B1354"/>
    <w:rsid w:val="000D2117"/>
    <w:rsid w:val="000E5371"/>
    <w:rsid w:val="000E64A4"/>
    <w:rsid w:val="000F53B9"/>
    <w:rsid w:val="00127C27"/>
    <w:rsid w:val="00140C56"/>
    <w:rsid w:val="00163941"/>
    <w:rsid w:val="00166540"/>
    <w:rsid w:val="001744E8"/>
    <w:rsid w:val="00191483"/>
    <w:rsid w:val="001B7FAC"/>
    <w:rsid w:val="001C0FE3"/>
    <w:rsid w:val="001D4903"/>
    <w:rsid w:val="001E1CFA"/>
    <w:rsid w:val="002039FF"/>
    <w:rsid w:val="00205D2D"/>
    <w:rsid w:val="0021264D"/>
    <w:rsid w:val="00220321"/>
    <w:rsid w:val="00220D7D"/>
    <w:rsid w:val="002237AE"/>
    <w:rsid w:val="00227CBF"/>
    <w:rsid w:val="0024548C"/>
    <w:rsid w:val="002458C9"/>
    <w:rsid w:val="00245C86"/>
    <w:rsid w:val="00251FDD"/>
    <w:rsid w:val="002531C4"/>
    <w:rsid w:val="00273DA5"/>
    <w:rsid w:val="00277E4B"/>
    <w:rsid w:val="00280CC2"/>
    <w:rsid w:val="00284D59"/>
    <w:rsid w:val="002B2180"/>
    <w:rsid w:val="002B22D3"/>
    <w:rsid w:val="002E0FC4"/>
    <w:rsid w:val="002E5829"/>
    <w:rsid w:val="002E5A58"/>
    <w:rsid w:val="002F7DFE"/>
    <w:rsid w:val="00303ECE"/>
    <w:rsid w:val="0031587F"/>
    <w:rsid w:val="0032631F"/>
    <w:rsid w:val="00333428"/>
    <w:rsid w:val="003352D3"/>
    <w:rsid w:val="00343243"/>
    <w:rsid w:val="00365CE6"/>
    <w:rsid w:val="00386368"/>
    <w:rsid w:val="003A58AF"/>
    <w:rsid w:val="003A7EC8"/>
    <w:rsid w:val="003B5560"/>
    <w:rsid w:val="003D0C86"/>
    <w:rsid w:val="003F03E7"/>
    <w:rsid w:val="003F5E4A"/>
    <w:rsid w:val="004002B4"/>
    <w:rsid w:val="0040073E"/>
    <w:rsid w:val="00402EB9"/>
    <w:rsid w:val="004147E3"/>
    <w:rsid w:val="0042598F"/>
    <w:rsid w:val="004362A6"/>
    <w:rsid w:val="00436ED7"/>
    <w:rsid w:val="00444CDE"/>
    <w:rsid w:val="004457AC"/>
    <w:rsid w:val="00450D36"/>
    <w:rsid w:val="00450FB3"/>
    <w:rsid w:val="004A5774"/>
    <w:rsid w:val="004B63A1"/>
    <w:rsid w:val="004B752E"/>
    <w:rsid w:val="004E249E"/>
    <w:rsid w:val="004E2FE7"/>
    <w:rsid w:val="004F3C56"/>
    <w:rsid w:val="00515CB1"/>
    <w:rsid w:val="00524743"/>
    <w:rsid w:val="0053225A"/>
    <w:rsid w:val="0053580A"/>
    <w:rsid w:val="00554769"/>
    <w:rsid w:val="00555CC3"/>
    <w:rsid w:val="00561326"/>
    <w:rsid w:val="0058450E"/>
    <w:rsid w:val="005D66EC"/>
    <w:rsid w:val="005F04B4"/>
    <w:rsid w:val="005F29FF"/>
    <w:rsid w:val="00607422"/>
    <w:rsid w:val="00611480"/>
    <w:rsid w:val="00612893"/>
    <w:rsid w:val="006145E8"/>
    <w:rsid w:val="006163FC"/>
    <w:rsid w:val="00622ECA"/>
    <w:rsid w:val="006333EC"/>
    <w:rsid w:val="00645D30"/>
    <w:rsid w:val="0066007B"/>
    <w:rsid w:val="0066184B"/>
    <w:rsid w:val="0066423D"/>
    <w:rsid w:val="00667055"/>
    <w:rsid w:val="00672BD0"/>
    <w:rsid w:val="0068458C"/>
    <w:rsid w:val="006A1C98"/>
    <w:rsid w:val="006B4D63"/>
    <w:rsid w:val="006B500D"/>
    <w:rsid w:val="006C41B0"/>
    <w:rsid w:val="006E6238"/>
    <w:rsid w:val="006E67E7"/>
    <w:rsid w:val="00700F4C"/>
    <w:rsid w:val="0071537C"/>
    <w:rsid w:val="00723484"/>
    <w:rsid w:val="00731107"/>
    <w:rsid w:val="00746AF3"/>
    <w:rsid w:val="00747F86"/>
    <w:rsid w:val="00771DD8"/>
    <w:rsid w:val="00777FDE"/>
    <w:rsid w:val="00784E67"/>
    <w:rsid w:val="007B788C"/>
    <w:rsid w:val="007E5843"/>
    <w:rsid w:val="007F2E27"/>
    <w:rsid w:val="00827B0B"/>
    <w:rsid w:val="008468F9"/>
    <w:rsid w:val="008632BE"/>
    <w:rsid w:val="00867DC8"/>
    <w:rsid w:val="00874A99"/>
    <w:rsid w:val="008900C4"/>
    <w:rsid w:val="00943631"/>
    <w:rsid w:val="00953832"/>
    <w:rsid w:val="009908C4"/>
    <w:rsid w:val="00990BD1"/>
    <w:rsid w:val="009C6C85"/>
    <w:rsid w:val="009C6DFA"/>
    <w:rsid w:val="009D7349"/>
    <w:rsid w:val="009E0E3B"/>
    <w:rsid w:val="009F0642"/>
    <w:rsid w:val="009F6BE2"/>
    <w:rsid w:val="00A323A3"/>
    <w:rsid w:val="00A822CD"/>
    <w:rsid w:val="00AA4A68"/>
    <w:rsid w:val="00AA52B2"/>
    <w:rsid w:val="00B04DA8"/>
    <w:rsid w:val="00B1711E"/>
    <w:rsid w:val="00B233BA"/>
    <w:rsid w:val="00B31A06"/>
    <w:rsid w:val="00B55BF0"/>
    <w:rsid w:val="00B86BCE"/>
    <w:rsid w:val="00B93558"/>
    <w:rsid w:val="00BA61ED"/>
    <w:rsid w:val="00BA7757"/>
    <w:rsid w:val="00BB47A5"/>
    <w:rsid w:val="00BC7636"/>
    <w:rsid w:val="00BF1739"/>
    <w:rsid w:val="00BF2B22"/>
    <w:rsid w:val="00C0302A"/>
    <w:rsid w:val="00C05662"/>
    <w:rsid w:val="00C26338"/>
    <w:rsid w:val="00C27579"/>
    <w:rsid w:val="00C27791"/>
    <w:rsid w:val="00C342F3"/>
    <w:rsid w:val="00C53F95"/>
    <w:rsid w:val="00C75F74"/>
    <w:rsid w:val="00C920BA"/>
    <w:rsid w:val="00CC2CA7"/>
    <w:rsid w:val="00CC7A2E"/>
    <w:rsid w:val="00CF017B"/>
    <w:rsid w:val="00D12531"/>
    <w:rsid w:val="00D13A76"/>
    <w:rsid w:val="00D20E86"/>
    <w:rsid w:val="00D2702A"/>
    <w:rsid w:val="00D33B0E"/>
    <w:rsid w:val="00D44D17"/>
    <w:rsid w:val="00D608AE"/>
    <w:rsid w:val="00D65BF4"/>
    <w:rsid w:val="00D85123"/>
    <w:rsid w:val="00D87244"/>
    <w:rsid w:val="00DB5ECB"/>
    <w:rsid w:val="00DC7470"/>
    <w:rsid w:val="00DE1A4A"/>
    <w:rsid w:val="00DF6B92"/>
    <w:rsid w:val="00E04927"/>
    <w:rsid w:val="00E05253"/>
    <w:rsid w:val="00E06F73"/>
    <w:rsid w:val="00E247B0"/>
    <w:rsid w:val="00E26BB3"/>
    <w:rsid w:val="00E432FD"/>
    <w:rsid w:val="00E54D3F"/>
    <w:rsid w:val="00E655CF"/>
    <w:rsid w:val="00E81032"/>
    <w:rsid w:val="00E9329B"/>
    <w:rsid w:val="00EA022B"/>
    <w:rsid w:val="00EA1EA4"/>
    <w:rsid w:val="00EA4659"/>
    <w:rsid w:val="00EB70C6"/>
    <w:rsid w:val="00EC0D39"/>
    <w:rsid w:val="00EC386E"/>
    <w:rsid w:val="00EE3DD4"/>
    <w:rsid w:val="00F05971"/>
    <w:rsid w:val="00F07274"/>
    <w:rsid w:val="00F33440"/>
    <w:rsid w:val="00FA7FB0"/>
    <w:rsid w:val="00FB4925"/>
    <w:rsid w:val="00FB5B0A"/>
    <w:rsid w:val="00FC04AB"/>
    <w:rsid w:val="00FC1E99"/>
    <w:rsid w:val="00FC7860"/>
    <w:rsid w:val="00FE6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D1D90-D050-4D8F-9A2F-74C36A7E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39"/>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paragraph" w:styleId="2">
    <w:name w:val="heading 2"/>
    <w:basedOn w:val="a"/>
    <w:next w:val="a"/>
    <w:link w:val="20"/>
    <w:semiHidden/>
    <w:unhideWhenUsed/>
    <w:qFormat/>
    <w:rsid w:val="00425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42598F"/>
    <w:rPr>
      <w:rFonts w:asciiTheme="majorHAnsi" w:eastAsiaTheme="majorEastAsia" w:hAnsiTheme="majorHAnsi" w:cstheme="majorBidi"/>
      <w:b/>
      <w:bCs/>
      <w:color w:val="4F81BD" w:themeColor="accent1"/>
      <w:sz w:val="26"/>
      <w:szCs w:val="26"/>
    </w:rPr>
  </w:style>
  <w:style w:type="character" w:styleId="a8">
    <w:name w:val="Hyperlink"/>
    <w:basedOn w:val="a1"/>
    <w:unhideWhenUsed/>
    <w:rsid w:val="00784E67"/>
    <w:rPr>
      <w:color w:val="0000FF" w:themeColor="hyperlink"/>
      <w:u w:val="single"/>
    </w:rPr>
  </w:style>
  <w:style w:type="character" w:styleId="a9">
    <w:name w:val="FollowedHyperlink"/>
    <w:basedOn w:val="a1"/>
    <w:semiHidden/>
    <w:unhideWhenUsed/>
    <w:rsid w:val="00784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7490">
      <w:bodyDiv w:val="1"/>
      <w:marLeft w:val="0"/>
      <w:marRight w:val="0"/>
      <w:marTop w:val="0"/>
      <w:marBottom w:val="0"/>
      <w:divBdr>
        <w:top w:val="none" w:sz="0" w:space="0" w:color="auto"/>
        <w:left w:val="none" w:sz="0" w:space="0" w:color="auto"/>
        <w:bottom w:val="none" w:sz="0" w:space="0" w:color="auto"/>
        <w:right w:val="none" w:sz="0" w:space="0" w:color="auto"/>
      </w:divBdr>
      <w:divsChild>
        <w:div w:id="2049790370">
          <w:marLeft w:val="0"/>
          <w:marRight w:val="5250"/>
          <w:marTop w:val="0"/>
          <w:marBottom w:val="0"/>
          <w:divBdr>
            <w:top w:val="none" w:sz="0" w:space="0" w:color="auto"/>
            <w:left w:val="none" w:sz="0" w:space="0" w:color="auto"/>
            <w:bottom w:val="none" w:sz="0" w:space="0" w:color="auto"/>
            <w:right w:val="none" w:sz="0" w:space="0" w:color="auto"/>
          </w:divBdr>
          <w:divsChild>
            <w:div w:id="814567559">
              <w:marLeft w:val="0"/>
              <w:marRight w:val="0"/>
              <w:marTop w:val="0"/>
              <w:marBottom w:val="0"/>
              <w:divBdr>
                <w:top w:val="none" w:sz="0" w:space="0" w:color="auto"/>
                <w:left w:val="none" w:sz="0" w:space="0" w:color="auto"/>
                <w:bottom w:val="none" w:sz="0" w:space="0" w:color="auto"/>
                <w:right w:val="none" w:sz="0" w:space="0" w:color="auto"/>
              </w:divBdr>
              <w:divsChild>
                <w:div w:id="576332203">
                  <w:marLeft w:val="0"/>
                  <w:marRight w:val="0"/>
                  <w:marTop w:val="0"/>
                  <w:marBottom w:val="0"/>
                  <w:divBdr>
                    <w:top w:val="none" w:sz="0" w:space="0" w:color="auto"/>
                    <w:left w:val="none" w:sz="0" w:space="0" w:color="auto"/>
                    <w:bottom w:val="none" w:sz="0" w:space="0" w:color="auto"/>
                    <w:right w:val="none" w:sz="0" w:space="0" w:color="auto"/>
                  </w:divBdr>
                  <w:divsChild>
                    <w:div w:id="995182715">
                      <w:marLeft w:val="0"/>
                      <w:marRight w:val="0"/>
                      <w:marTop w:val="0"/>
                      <w:marBottom w:val="0"/>
                      <w:divBdr>
                        <w:top w:val="none" w:sz="0" w:space="0" w:color="auto"/>
                        <w:left w:val="none" w:sz="0" w:space="0" w:color="auto"/>
                        <w:bottom w:val="none" w:sz="0" w:space="0" w:color="auto"/>
                        <w:right w:val="none" w:sz="0" w:space="0" w:color="auto"/>
                      </w:divBdr>
                      <w:divsChild>
                        <w:div w:id="1431781515">
                          <w:marLeft w:val="0"/>
                          <w:marRight w:val="0"/>
                          <w:marTop w:val="0"/>
                          <w:marBottom w:val="0"/>
                          <w:divBdr>
                            <w:top w:val="none" w:sz="0" w:space="0" w:color="auto"/>
                            <w:left w:val="none" w:sz="0" w:space="0" w:color="auto"/>
                            <w:bottom w:val="none" w:sz="0" w:space="0" w:color="auto"/>
                            <w:right w:val="none" w:sz="0" w:space="0" w:color="auto"/>
                          </w:divBdr>
                          <w:divsChild>
                            <w:div w:id="1015110242">
                              <w:marLeft w:val="0"/>
                              <w:marRight w:val="0"/>
                              <w:marTop w:val="0"/>
                              <w:marBottom w:val="0"/>
                              <w:divBdr>
                                <w:top w:val="none" w:sz="0" w:space="0" w:color="auto"/>
                                <w:left w:val="none" w:sz="0" w:space="0" w:color="auto"/>
                                <w:bottom w:val="none" w:sz="0" w:space="0" w:color="auto"/>
                                <w:right w:val="none" w:sz="0" w:space="0" w:color="auto"/>
                              </w:divBdr>
                              <w:divsChild>
                                <w:div w:id="724643564">
                                  <w:marLeft w:val="0"/>
                                  <w:marRight w:val="0"/>
                                  <w:marTop w:val="0"/>
                                  <w:marBottom w:val="0"/>
                                  <w:divBdr>
                                    <w:top w:val="none" w:sz="0" w:space="0" w:color="auto"/>
                                    <w:left w:val="none" w:sz="0" w:space="0" w:color="auto"/>
                                    <w:bottom w:val="none" w:sz="0" w:space="0" w:color="auto"/>
                                    <w:right w:val="none" w:sz="0" w:space="0" w:color="auto"/>
                                  </w:divBdr>
                                </w:div>
                                <w:div w:id="895818218">
                                  <w:marLeft w:val="0"/>
                                  <w:marRight w:val="0"/>
                                  <w:marTop w:val="0"/>
                                  <w:marBottom w:val="0"/>
                                  <w:divBdr>
                                    <w:top w:val="none" w:sz="0" w:space="0" w:color="auto"/>
                                    <w:left w:val="none" w:sz="0" w:space="0" w:color="auto"/>
                                    <w:bottom w:val="none" w:sz="0" w:space="0" w:color="auto"/>
                                    <w:right w:val="none" w:sz="0" w:space="0" w:color="auto"/>
                                  </w:divBdr>
                                </w:div>
                              </w:divsChild>
                            </w:div>
                            <w:div w:id="1063598121">
                              <w:marLeft w:val="0"/>
                              <w:marRight w:val="0"/>
                              <w:marTop w:val="0"/>
                              <w:marBottom w:val="0"/>
                              <w:divBdr>
                                <w:top w:val="none" w:sz="0" w:space="0" w:color="auto"/>
                                <w:left w:val="none" w:sz="0" w:space="0" w:color="auto"/>
                                <w:bottom w:val="none" w:sz="0" w:space="0" w:color="auto"/>
                                <w:right w:val="none" w:sz="0" w:space="0" w:color="auto"/>
                              </w:divBdr>
                              <w:divsChild>
                                <w:div w:id="112869248">
                                  <w:marLeft w:val="0"/>
                                  <w:marRight w:val="0"/>
                                  <w:marTop w:val="0"/>
                                  <w:marBottom w:val="0"/>
                                  <w:divBdr>
                                    <w:top w:val="none" w:sz="0" w:space="0" w:color="auto"/>
                                    <w:left w:val="none" w:sz="0" w:space="0" w:color="auto"/>
                                    <w:bottom w:val="none" w:sz="0" w:space="0" w:color="auto"/>
                                    <w:right w:val="none" w:sz="0" w:space="0" w:color="auto"/>
                                  </w:divBdr>
                                </w:div>
                              </w:divsChild>
                            </w:div>
                            <w:div w:id="15918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60242">
                              <w:marLeft w:val="0"/>
                              <w:marRight w:val="0"/>
                              <w:marTop w:val="0"/>
                              <w:marBottom w:val="0"/>
                              <w:divBdr>
                                <w:top w:val="none" w:sz="0" w:space="0" w:color="auto"/>
                                <w:left w:val="none" w:sz="0" w:space="0" w:color="auto"/>
                                <w:bottom w:val="none" w:sz="0" w:space="0" w:color="auto"/>
                                <w:right w:val="none" w:sz="0" w:space="0" w:color="auto"/>
                              </w:divBdr>
                              <w:divsChild>
                                <w:div w:id="1687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5279">
          <w:marLeft w:val="0"/>
          <w:marRight w:val="0"/>
          <w:marTop w:val="0"/>
          <w:marBottom w:val="0"/>
          <w:divBdr>
            <w:top w:val="none" w:sz="0" w:space="0" w:color="auto"/>
            <w:left w:val="none" w:sz="0" w:space="0" w:color="auto"/>
            <w:bottom w:val="none" w:sz="0" w:space="0" w:color="auto"/>
            <w:right w:val="none" w:sz="0" w:space="0" w:color="auto"/>
          </w:divBdr>
        </w:div>
        <w:div w:id="1615675361">
          <w:marLeft w:val="0"/>
          <w:marRight w:val="0"/>
          <w:marTop w:val="0"/>
          <w:marBottom w:val="0"/>
          <w:divBdr>
            <w:top w:val="none" w:sz="0" w:space="0" w:color="auto"/>
            <w:left w:val="none" w:sz="0" w:space="0" w:color="auto"/>
            <w:bottom w:val="none" w:sz="0" w:space="0" w:color="auto"/>
            <w:right w:val="none" w:sz="0" w:space="0" w:color="auto"/>
          </w:divBdr>
          <w:divsChild>
            <w:div w:id="1213998769">
              <w:marLeft w:val="0"/>
              <w:marRight w:val="0"/>
              <w:marTop w:val="0"/>
              <w:marBottom w:val="0"/>
              <w:divBdr>
                <w:top w:val="none" w:sz="0" w:space="0" w:color="auto"/>
                <w:left w:val="none" w:sz="0" w:space="0" w:color="auto"/>
                <w:bottom w:val="none" w:sz="0" w:space="0" w:color="auto"/>
                <w:right w:val="none" w:sz="0" w:space="0" w:color="auto"/>
              </w:divBdr>
              <w:divsChild>
                <w:div w:id="919144724">
                  <w:marLeft w:val="0"/>
                  <w:marRight w:val="0"/>
                  <w:marTop w:val="0"/>
                  <w:marBottom w:val="0"/>
                  <w:divBdr>
                    <w:top w:val="none" w:sz="0" w:space="0" w:color="auto"/>
                    <w:left w:val="none" w:sz="0" w:space="0" w:color="auto"/>
                    <w:bottom w:val="none" w:sz="0" w:space="0" w:color="auto"/>
                    <w:right w:val="none" w:sz="0" w:space="0" w:color="auto"/>
                  </w:divBdr>
                  <w:divsChild>
                    <w:div w:id="1793288084">
                      <w:marLeft w:val="0"/>
                      <w:marRight w:val="0"/>
                      <w:marTop w:val="0"/>
                      <w:marBottom w:val="0"/>
                      <w:divBdr>
                        <w:top w:val="none" w:sz="0" w:space="0" w:color="auto"/>
                        <w:left w:val="none" w:sz="0" w:space="0" w:color="auto"/>
                        <w:bottom w:val="none" w:sz="0" w:space="0" w:color="auto"/>
                        <w:right w:val="none" w:sz="0" w:space="0" w:color="auto"/>
                      </w:divBdr>
                      <w:divsChild>
                        <w:div w:id="2016835575">
                          <w:marLeft w:val="0"/>
                          <w:marRight w:val="0"/>
                          <w:marTop w:val="0"/>
                          <w:marBottom w:val="0"/>
                          <w:divBdr>
                            <w:top w:val="none" w:sz="0" w:space="0" w:color="auto"/>
                            <w:left w:val="none" w:sz="0" w:space="0" w:color="auto"/>
                            <w:bottom w:val="none" w:sz="0" w:space="0" w:color="auto"/>
                            <w:right w:val="none" w:sz="0" w:space="0" w:color="auto"/>
                          </w:divBdr>
                          <w:divsChild>
                            <w:div w:id="1943758208">
                              <w:marLeft w:val="0"/>
                              <w:marRight w:val="0"/>
                              <w:marTop w:val="0"/>
                              <w:marBottom w:val="0"/>
                              <w:divBdr>
                                <w:top w:val="none" w:sz="0" w:space="0" w:color="auto"/>
                                <w:left w:val="none" w:sz="0" w:space="0" w:color="auto"/>
                                <w:bottom w:val="none" w:sz="0" w:space="0" w:color="auto"/>
                                <w:right w:val="none" w:sz="0" w:space="0" w:color="auto"/>
                              </w:divBdr>
                              <w:divsChild>
                                <w:div w:id="501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A0F9-607C-43EA-A4D0-378A311D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3991</Words>
  <Characters>22754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26692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Лиля</dc:creator>
  <cp:lastModifiedBy>Балагаева</cp:lastModifiedBy>
  <cp:revision>4</cp:revision>
  <cp:lastPrinted>2016-04-15T05:58:00Z</cp:lastPrinted>
  <dcterms:created xsi:type="dcterms:W3CDTF">2016-07-26T07:48:00Z</dcterms:created>
  <dcterms:modified xsi:type="dcterms:W3CDTF">2016-07-26T08:12:00Z</dcterms:modified>
</cp:coreProperties>
</file>