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85" w:rsidRDefault="00904F85" w:rsidP="00904F85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85" w:rsidRDefault="00904F85" w:rsidP="00904F85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904F85" w:rsidRDefault="00904F85" w:rsidP="00904F85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904F85" w:rsidRDefault="00904F85" w:rsidP="00904F85">
      <w:pPr>
        <w:pStyle w:val="a3"/>
        <w:ind w:right="360"/>
        <w:jc w:val="center"/>
      </w:pPr>
      <w:r>
        <w:t>ЧЕТВЕРТЫЙ СОЗЫВ</w:t>
      </w:r>
    </w:p>
    <w:p w:rsidR="00904F85" w:rsidRDefault="00904F85" w:rsidP="00904F85">
      <w:pPr>
        <w:pStyle w:val="a3"/>
        <w:ind w:right="360"/>
        <w:jc w:val="center"/>
      </w:pPr>
    </w:p>
    <w:p w:rsidR="00904F85" w:rsidRPr="00725B79" w:rsidRDefault="00904F85" w:rsidP="00904F85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904F85" w:rsidRDefault="00904F85" w:rsidP="00904F85"/>
    <w:tbl>
      <w:tblPr>
        <w:tblW w:w="9923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413"/>
      </w:tblGrid>
      <w:tr w:rsidR="00904F85" w:rsidRPr="00932A07" w:rsidTr="00C6499A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F85" w:rsidRPr="006C7968" w:rsidRDefault="00A34967" w:rsidP="00C6499A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27.03</w:t>
            </w:r>
            <w:r w:rsidR="00904F85">
              <w:rPr>
                <w:u w:val="single"/>
              </w:rPr>
              <w:t>.2015 г.</w:t>
            </w:r>
          </w:p>
        </w:tc>
        <w:tc>
          <w:tcPr>
            <w:tcW w:w="2608" w:type="dxa"/>
          </w:tcPr>
          <w:p w:rsidR="00904F85" w:rsidRPr="00932A07" w:rsidRDefault="00904F85" w:rsidP="00C6499A"/>
        </w:tc>
        <w:tc>
          <w:tcPr>
            <w:tcW w:w="306" w:type="dxa"/>
          </w:tcPr>
          <w:p w:rsidR="00904F85" w:rsidRPr="00932A07" w:rsidRDefault="00904F85" w:rsidP="00C6499A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904F85" w:rsidRPr="00932A07" w:rsidRDefault="00904F85" w:rsidP="00C6499A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F85" w:rsidRPr="006C7968" w:rsidRDefault="00904F85" w:rsidP="00C6499A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F17053">
              <w:t>211-4</w:t>
            </w:r>
          </w:p>
        </w:tc>
      </w:tr>
    </w:tbl>
    <w:p w:rsidR="001A7DA6" w:rsidRDefault="001A7DA6" w:rsidP="00904F85">
      <w:pPr>
        <w:tabs>
          <w:tab w:val="left" w:pos="1080"/>
        </w:tabs>
        <w:jc w:val="both"/>
      </w:pPr>
    </w:p>
    <w:p w:rsidR="00904F85" w:rsidRPr="001A7DA6" w:rsidRDefault="001A7DA6" w:rsidP="00904F85">
      <w:pPr>
        <w:tabs>
          <w:tab w:val="left" w:pos="1080"/>
        </w:tabs>
        <w:jc w:val="both"/>
      </w:pPr>
      <w:r w:rsidRPr="001A7DA6">
        <w:t xml:space="preserve">Об установлении границ территории </w:t>
      </w:r>
    </w:p>
    <w:p w:rsidR="001A7DA6" w:rsidRPr="001A7DA6" w:rsidRDefault="001A7DA6" w:rsidP="00904F85">
      <w:pPr>
        <w:tabs>
          <w:tab w:val="left" w:pos="1080"/>
        </w:tabs>
        <w:jc w:val="both"/>
      </w:pPr>
      <w:r w:rsidRPr="001A7DA6">
        <w:t xml:space="preserve">ЗАТО </w:t>
      </w:r>
      <w:proofErr w:type="gramStart"/>
      <w:r w:rsidRPr="001A7DA6">
        <w:t>Солнечный</w:t>
      </w:r>
      <w:proofErr w:type="gramEnd"/>
      <w:r w:rsidRPr="001A7DA6">
        <w:t xml:space="preserve"> Тверской области,</w:t>
      </w:r>
    </w:p>
    <w:p w:rsidR="001A7DA6" w:rsidRPr="001A7DA6" w:rsidRDefault="001A7DA6" w:rsidP="00904F85">
      <w:pPr>
        <w:tabs>
          <w:tab w:val="left" w:pos="1080"/>
        </w:tabs>
        <w:jc w:val="both"/>
      </w:pPr>
      <w:r w:rsidRPr="001A7DA6">
        <w:t xml:space="preserve">на которой может быть </w:t>
      </w:r>
      <w:proofErr w:type="gramStart"/>
      <w:r w:rsidRPr="001A7DA6">
        <w:t>создана</w:t>
      </w:r>
      <w:proofErr w:type="gramEnd"/>
      <w:r w:rsidRPr="001A7DA6">
        <w:t xml:space="preserve"> народная</w:t>
      </w:r>
    </w:p>
    <w:p w:rsidR="001A7DA6" w:rsidRPr="001A7DA6" w:rsidRDefault="001A7DA6" w:rsidP="00904F85">
      <w:pPr>
        <w:tabs>
          <w:tab w:val="left" w:pos="1080"/>
        </w:tabs>
        <w:jc w:val="both"/>
      </w:pPr>
      <w:r w:rsidRPr="001A7DA6">
        <w:t>дружина.</w:t>
      </w:r>
    </w:p>
    <w:p w:rsidR="001A7DA6" w:rsidRDefault="001A7DA6" w:rsidP="00904F85">
      <w:pPr>
        <w:tabs>
          <w:tab w:val="left" w:pos="1080"/>
        </w:tabs>
        <w:jc w:val="both"/>
        <w:rPr>
          <w:sz w:val="22"/>
          <w:szCs w:val="22"/>
        </w:rPr>
      </w:pPr>
    </w:p>
    <w:p w:rsidR="001A7DA6" w:rsidRDefault="001A7DA6" w:rsidP="00904F85">
      <w:pPr>
        <w:tabs>
          <w:tab w:val="left" w:pos="1080"/>
        </w:tabs>
        <w:jc w:val="both"/>
        <w:rPr>
          <w:sz w:val="22"/>
          <w:szCs w:val="22"/>
        </w:rPr>
      </w:pPr>
    </w:p>
    <w:p w:rsidR="00904F85" w:rsidRDefault="001A7DA6" w:rsidP="001A7DA6">
      <w:pPr>
        <w:jc w:val="both"/>
      </w:pPr>
      <w:r>
        <w:t xml:space="preserve">    </w:t>
      </w:r>
      <w:r w:rsidRPr="001A7DA6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</w:t>
      </w:r>
      <w:r>
        <w:t xml:space="preserve">ного порядка», </w:t>
      </w:r>
      <w:r w:rsidRPr="001A7DA6">
        <w:t xml:space="preserve">руководствуясь Уставом муниципального </w:t>
      </w:r>
      <w:proofErr w:type="gramStart"/>
      <w:r w:rsidRPr="001A7DA6">
        <w:t>образования</w:t>
      </w:r>
      <w:proofErr w:type="gramEnd"/>
      <w:r w:rsidRPr="001A7DA6">
        <w:t xml:space="preserve"> </w:t>
      </w:r>
      <w:r>
        <w:t>ЗАТО Солнечный</w:t>
      </w:r>
      <w:r w:rsidR="00904F85">
        <w:t xml:space="preserve">, </w:t>
      </w:r>
      <w:r w:rsidR="00904F85" w:rsidRPr="00695AE9">
        <w:t>Дума закрытого административно-территориального образования «Солнечный» Тверской области</w:t>
      </w:r>
    </w:p>
    <w:p w:rsidR="001A7DA6" w:rsidRPr="00695AE9" w:rsidRDefault="001A7DA6" w:rsidP="001A7DA6">
      <w:pPr>
        <w:jc w:val="both"/>
      </w:pPr>
    </w:p>
    <w:p w:rsidR="00904F85" w:rsidRDefault="00904F85" w:rsidP="00904F85">
      <w:pPr>
        <w:jc w:val="center"/>
      </w:pPr>
      <w:r w:rsidRPr="004F4014">
        <w:t>РЕШИЛА:</w:t>
      </w:r>
    </w:p>
    <w:p w:rsidR="00904F85" w:rsidRDefault="00904F85" w:rsidP="00904F85">
      <w:pPr>
        <w:jc w:val="center"/>
      </w:pPr>
    </w:p>
    <w:p w:rsidR="00904F85" w:rsidRDefault="00FA290E" w:rsidP="00FA290E">
      <w:pPr>
        <w:jc w:val="both"/>
      </w:pPr>
      <w:r>
        <w:t xml:space="preserve">       </w:t>
      </w:r>
      <w:r w:rsidR="00904F85">
        <w:t xml:space="preserve">1. </w:t>
      </w:r>
      <w:r w:rsidR="001A7DA6" w:rsidRPr="001A7DA6">
        <w:t xml:space="preserve">Установить границы </w:t>
      </w:r>
      <w:proofErr w:type="gramStart"/>
      <w:r w:rsidR="001A7DA6" w:rsidRPr="001A7DA6">
        <w:t>территории</w:t>
      </w:r>
      <w:proofErr w:type="gramEnd"/>
      <w:r w:rsidR="001A7DA6">
        <w:t xml:space="preserve"> ЗАТО Солнечный Тверской области</w:t>
      </w:r>
      <w:r w:rsidR="001A7DA6" w:rsidRPr="001A7DA6">
        <w:t>, на которой может б</w:t>
      </w:r>
      <w:r>
        <w:t>ыть создана  народная дружина, в соответствии с  границами закрытого административно-территориального образования Солнечный Тверской области.</w:t>
      </w:r>
    </w:p>
    <w:p w:rsidR="00904F85" w:rsidRDefault="00904F85" w:rsidP="00FA290E">
      <w:pPr>
        <w:ind w:firstLine="426"/>
        <w:jc w:val="both"/>
      </w:pPr>
      <w:r>
        <w:t xml:space="preserve">2. </w:t>
      </w:r>
      <w:r w:rsidRPr="00465C0C">
        <w:t xml:space="preserve">Опубликовать настоящее решение в газете «Городомля на Селигере» и разместить на официальном сайте </w:t>
      </w:r>
      <w:proofErr w:type="gramStart"/>
      <w:r w:rsidRPr="00465C0C">
        <w:t>администрации</w:t>
      </w:r>
      <w:proofErr w:type="gramEnd"/>
      <w:r w:rsidRPr="00465C0C">
        <w:t xml:space="preserve"> ЗАТО Солнечный.</w:t>
      </w:r>
    </w:p>
    <w:p w:rsidR="00904F85" w:rsidRPr="002D742B" w:rsidRDefault="00904F85" w:rsidP="00FA290E">
      <w:pPr>
        <w:ind w:left="357"/>
        <w:jc w:val="both"/>
      </w:pPr>
      <w:r>
        <w:t xml:space="preserve">3. </w:t>
      </w:r>
      <w:r w:rsidRPr="002D742B">
        <w:rPr>
          <w:color w:val="000000"/>
        </w:rPr>
        <w:t>Настоящее решение вступает в силу с момента подписания.</w:t>
      </w:r>
    </w:p>
    <w:p w:rsidR="00904F85" w:rsidRPr="004F4014" w:rsidRDefault="00904F85" w:rsidP="00904F85">
      <w:pPr>
        <w:jc w:val="both"/>
      </w:pPr>
    </w:p>
    <w:p w:rsidR="00904F85" w:rsidRDefault="00904F85" w:rsidP="00904F85">
      <w:pPr>
        <w:jc w:val="both"/>
      </w:pPr>
    </w:p>
    <w:tbl>
      <w:tblPr>
        <w:tblW w:w="0" w:type="auto"/>
        <w:tblLook w:val="01E0"/>
      </w:tblPr>
      <w:tblGrid>
        <w:gridCol w:w="4658"/>
        <w:gridCol w:w="4658"/>
      </w:tblGrid>
      <w:tr w:rsidR="00904F85" w:rsidRPr="00971146" w:rsidTr="00C6499A">
        <w:tc>
          <w:tcPr>
            <w:tcW w:w="4658" w:type="dxa"/>
          </w:tcPr>
          <w:p w:rsidR="00904F85" w:rsidRDefault="00904F85" w:rsidP="00C6499A">
            <w:pPr>
              <w:rPr>
                <w:i/>
              </w:rPr>
            </w:pPr>
            <w:r>
              <w:rPr>
                <w:i/>
              </w:rPr>
              <w:t>Заместитель председателя Думы</w:t>
            </w:r>
          </w:p>
          <w:p w:rsidR="00904F85" w:rsidRPr="00971146" w:rsidRDefault="00904F85" w:rsidP="00C6499A">
            <w:r>
              <w:rPr>
                <w:i/>
              </w:rPr>
              <w:t xml:space="preserve">           </w:t>
            </w:r>
            <w:r w:rsidRPr="00971146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904F85" w:rsidRDefault="00904F85" w:rsidP="00C6499A">
            <w:pPr>
              <w:jc w:val="right"/>
              <w:rPr>
                <w:i/>
              </w:rPr>
            </w:pPr>
          </w:p>
          <w:p w:rsidR="00904F85" w:rsidRPr="00971146" w:rsidRDefault="00904F85" w:rsidP="00C6499A">
            <w:pPr>
              <w:jc w:val="right"/>
            </w:pPr>
            <w:r>
              <w:rPr>
                <w:i/>
              </w:rPr>
              <w:t>Е.А. Гаголина</w:t>
            </w:r>
          </w:p>
        </w:tc>
      </w:tr>
    </w:tbl>
    <w:p w:rsidR="00904F85" w:rsidRDefault="00904F85" w:rsidP="00904F85">
      <w:pPr>
        <w:jc w:val="both"/>
      </w:pPr>
    </w:p>
    <w:p w:rsidR="00904F85" w:rsidRDefault="00904F85" w:rsidP="00904F85">
      <w:pPr>
        <w:jc w:val="both"/>
      </w:pPr>
    </w:p>
    <w:p w:rsidR="00904F85" w:rsidRDefault="00904F85" w:rsidP="00904F85"/>
    <w:p w:rsidR="00972A8A" w:rsidRDefault="00972A8A"/>
    <w:sectPr w:rsidR="00972A8A" w:rsidSect="00DB00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F85"/>
    <w:rsid w:val="001A7DA6"/>
    <w:rsid w:val="001E6360"/>
    <w:rsid w:val="00641177"/>
    <w:rsid w:val="00904F85"/>
    <w:rsid w:val="00972A8A"/>
    <w:rsid w:val="00A34967"/>
    <w:rsid w:val="00F17053"/>
    <w:rsid w:val="00F63C13"/>
    <w:rsid w:val="00FA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F8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904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A7D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cp:lastPrinted>2015-03-25T08:21:00Z</cp:lastPrinted>
  <dcterms:created xsi:type="dcterms:W3CDTF">2015-03-25T06:55:00Z</dcterms:created>
  <dcterms:modified xsi:type="dcterms:W3CDTF">2015-03-27T07:53:00Z</dcterms:modified>
</cp:coreProperties>
</file>