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0C" w:rsidRDefault="00207B0C" w:rsidP="00207B0C">
      <w:pPr>
        <w:jc w:val="center"/>
      </w:pPr>
      <w:r>
        <w:object w:dxaOrig="99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5" o:title="" croptop="56f" cropleft="-68f"/>
          </v:shape>
          <o:OLEObject Type="Embed" ProgID="CorelPhotoPaint.Image.10" ShapeID="_x0000_i1025" DrawAspect="Content" ObjectID="_1568031380" r:id="rId6"/>
        </w:object>
      </w:r>
    </w:p>
    <w:p w:rsidR="00207B0C" w:rsidRDefault="00207B0C" w:rsidP="00207B0C">
      <w:pPr>
        <w:jc w:val="center"/>
      </w:pPr>
    </w:p>
    <w:p w:rsidR="00207B0C" w:rsidRDefault="00207B0C" w:rsidP="00207B0C">
      <w:pPr>
        <w:jc w:val="center"/>
        <w:rPr>
          <w:b/>
          <w:spacing w:val="90"/>
          <w:sz w:val="26"/>
          <w:szCs w:val="26"/>
        </w:rPr>
      </w:pPr>
      <w:r>
        <w:rPr>
          <w:b/>
          <w:spacing w:val="90"/>
          <w:sz w:val="26"/>
          <w:szCs w:val="26"/>
        </w:rPr>
        <w:t>АДМИНИСТРАЦИЯ</w:t>
      </w:r>
    </w:p>
    <w:p w:rsidR="00207B0C" w:rsidRDefault="00207B0C" w:rsidP="00207B0C">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207B0C" w:rsidRDefault="00207B0C" w:rsidP="00207B0C">
      <w:pPr>
        <w:jc w:val="center"/>
        <w:rPr>
          <w:b/>
          <w:sz w:val="28"/>
        </w:rPr>
      </w:pPr>
    </w:p>
    <w:p w:rsidR="00207B0C" w:rsidRDefault="00207B0C" w:rsidP="00207B0C">
      <w:pPr>
        <w:pStyle w:val="1"/>
        <w:rPr>
          <w:sz w:val="28"/>
          <w:szCs w:val="28"/>
        </w:rPr>
      </w:pPr>
      <w:r>
        <w:rPr>
          <w:sz w:val="28"/>
          <w:szCs w:val="28"/>
        </w:rPr>
        <w:t>ПОСТАНОВЛЕНИЕ</w:t>
      </w:r>
    </w:p>
    <w:p w:rsidR="00207B0C" w:rsidRDefault="00207B0C" w:rsidP="00207B0C"/>
    <w:tbl>
      <w:tblPr>
        <w:tblW w:w="9144" w:type="dxa"/>
        <w:tblInd w:w="70" w:type="dxa"/>
        <w:tblLayout w:type="fixed"/>
        <w:tblCellMar>
          <w:left w:w="70" w:type="dxa"/>
          <w:right w:w="70" w:type="dxa"/>
        </w:tblCellMar>
        <w:tblLook w:val="04A0" w:firstRow="1" w:lastRow="0" w:firstColumn="1" w:lastColumn="0" w:noHBand="0" w:noVBand="1"/>
      </w:tblPr>
      <w:tblGrid>
        <w:gridCol w:w="1382"/>
        <w:gridCol w:w="6697"/>
        <w:gridCol w:w="1065"/>
      </w:tblGrid>
      <w:tr w:rsidR="00207B0C" w:rsidTr="00651C58">
        <w:trPr>
          <w:trHeight w:val="419"/>
        </w:trPr>
        <w:tc>
          <w:tcPr>
            <w:tcW w:w="1382" w:type="dxa"/>
            <w:tcBorders>
              <w:top w:val="nil"/>
              <w:left w:val="nil"/>
              <w:bottom w:val="single" w:sz="4" w:space="0" w:color="auto"/>
              <w:right w:val="nil"/>
            </w:tcBorders>
            <w:hideMark/>
          </w:tcPr>
          <w:p w:rsidR="00207B0C" w:rsidRDefault="00DB02DA">
            <w:pPr>
              <w:spacing w:line="276" w:lineRule="auto"/>
            </w:pPr>
            <w:r>
              <w:t>25.08.2017г.</w:t>
            </w:r>
            <w:r w:rsidR="00207B0C">
              <w:t xml:space="preserve"> </w:t>
            </w:r>
          </w:p>
        </w:tc>
        <w:tc>
          <w:tcPr>
            <w:tcW w:w="6697" w:type="dxa"/>
            <w:hideMark/>
          </w:tcPr>
          <w:p w:rsidR="00207B0C" w:rsidRDefault="00651C58" w:rsidP="00651C58">
            <w:pPr>
              <w:spacing w:line="276" w:lineRule="auto"/>
              <w:rPr>
                <w:b/>
              </w:rPr>
            </w:pPr>
            <w:r>
              <w:rPr>
                <w:b/>
              </w:rPr>
              <w:t xml:space="preserve">                                  </w:t>
            </w:r>
            <w:r w:rsidR="00207B0C">
              <w:rPr>
                <w:b/>
              </w:rPr>
              <w:t>ЗАТО   Солнечный</w:t>
            </w:r>
          </w:p>
        </w:tc>
        <w:tc>
          <w:tcPr>
            <w:tcW w:w="1065" w:type="dxa"/>
            <w:hideMark/>
          </w:tcPr>
          <w:p w:rsidR="00207B0C" w:rsidRDefault="00207B0C">
            <w:pPr>
              <w:spacing w:line="276" w:lineRule="auto"/>
            </w:pPr>
            <w:r>
              <w:t xml:space="preserve">№ </w:t>
            </w:r>
            <w:r w:rsidR="00DB02DA">
              <w:t>130</w:t>
            </w:r>
          </w:p>
        </w:tc>
      </w:tr>
    </w:tbl>
    <w:p w:rsidR="00207B0C" w:rsidRDefault="00207B0C" w:rsidP="00207B0C">
      <w:pPr>
        <w:pStyle w:val="a4"/>
        <w:ind w:left="1134"/>
        <w:jc w:val="both"/>
        <w:rPr>
          <w:sz w:val="23"/>
          <w:szCs w:val="23"/>
        </w:rPr>
      </w:pPr>
    </w:p>
    <w:p w:rsidR="00207B0C" w:rsidRDefault="00207B0C" w:rsidP="00207B0C">
      <w:pPr>
        <w:jc w:val="center"/>
        <w:rPr>
          <w:b/>
          <w:szCs w:val="24"/>
        </w:rPr>
      </w:pPr>
      <w:r>
        <w:rPr>
          <w:b/>
          <w:szCs w:val="24"/>
        </w:rPr>
        <w:t xml:space="preserve">О ПОРЯДКЕ И УСЛОВИЯХ ОПЛАТЫ И СТИМУЛИРОВАНИИ ТРУДА  </w:t>
      </w:r>
    </w:p>
    <w:p w:rsidR="00207B0C" w:rsidRDefault="00207B0C" w:rsidP="00207B0C">
      <w:pPr>
        <w:jc w:val="center"/>
        <w:rPr>
          <w:b/>
          <w:szCs w:val="24"/>
        </w:rPr>
      </w:pPr>
      <w:r>
        <w:rPr>
          <w:b/>
          <w:szCs w:val="24"/>
        </w:rPr>
        <w:t>В МУНИЦИПАЛЬНЫХ ОРГАНИЗАЦИЯХ ОБРАЗОВАНИЯ ЗАТО СОЛНЕЧНЫЙ</w:t>
      </w:r>
    </w:p>
    <w:p w:rsidR="00207B0C" w:rsidRDefault="00207B0C" w:rsidP="00207B0C">
      <w:pPr>
        <w:pStyle w:val="a4"/>
        <w:jc w:val="both"/>
        <w:rPr>
          <w:szCs w:val="24"/>
        </w:rPr>
      </w:pPr>
    </w:p>
    <w:p w:rsidR="00C14710" w:rsidRDefault="00207B0C" w:rsidP="00773323">
      <w:pPr>
        <w:jc w:val="both"/>
        <w:rPr>
          <w:szCs w:val="24"/>
        </w:rPr>
      </w:pPr>
      <w:r>
        <w:rPr>
          <w:szCs w:val="24"/>
        </w:rPr>
        <w:t xml:space="preserve">        В соответствии  </w:t>
      </w:r>
      <w:r w:rsidR="00C14710">
        <w:rPr>
          <w:szCs w:val="24"/>
        </w:rPr>
        <w:t xml:space="preserve">Уставом </w:t>
      </w:r>
      <w:r w:rsidR="00773323">
        <w:rPr>
          <w:szCs w:val="24"/>
        </w:rPr>
        <w:t>администрации ЗАТО Солнечный и Федеральным</w:t>
      </w:r>
      <w:r w:rsidR="00C14710">
        <w:rPr>
          <w:szCs w:val="24"/>
        </w:rPr>
        <w:t xml:space="preserve"> Законом </w:t>
      </w:r>
      <w:r w:rsidR="00773323">
        <w:rPr>
          <w:szCs w:val="24"/>
        </w:rPr>
        <w:t xml:space="preserve">от 29.12.2012 г. № 273-ФЗ №Об образовании в Российской Федерации», </w:t>
      </w:r>
      <w:r w:rsidR="00C14710">
        <w:rPr>
          <w:szCs w:val="24"/>
        </w:rPr>
        <w:t>администрация ЗАТО Солнечный</w:t>
      </w:r>
    </w:p>
    <w:p w:rsidR="00207B0C" w:rsidRDefault="00207B0C" w:rsidP="00207B0C">
      <w:pPr>
        <w:rPr>
          <w:szCs w:val="24"/>
        </w:rPr>
      </w:pPr>
      <w:r>
        <w:rPr>
          <w:szCs w:val="24"/>
        </w:rPr>
        <w:t xml:space="preserve"> </w:t>
      </w:r>
    </w:p>
    <w:p w:rsidR="0091697F" w:rsidRDefault="00207B0C" w:rsidP="00207B0C">
      <w:pPr>
        <w:jc w:val="center"/>
        <w:rPr>
          <w:szCs w:val="24"/>
        </w:rPr>
      </w:pPr>
      <w:r>
        <w:rPr>
          <w:szCs w:val="24"/>
        </w:rPr>
        <w:t>ПОСТАНОВЛЯЕТ:</w:t>
      </w:r>
    </w:p>
    <w:p w:rsidR="00480DF0" w:rsidRDefault="00480DF0" w:rsidP="003701E0">
      <w:pPr>
        <w:jc w:val="both"/>
        <w:rPr>
          <w:szCs w:val="24"/>
        </w:rPr>
      </w:pPr>
    </w:p>
    <w:p w:rsidR="00480DF0" w:rsidRDefault="00207B0C" w:rsidP="00C14710">
      <w:pPr>
        <w:jc w:val="both"/>
        <w:rPr>
          <w:szCs w:val="24"/>
        </w:rPr>
      </w:pPr>
      <w:r>
        <w:rPr>
          <w:szCs w:val="24"/>
        </w:rPr>
        <w:t>1.</w:t>
      </w:r>
      <w:r w:rsidR="00480DF0">
        <w:rPr>
          <w:szCs w:val="24"/>
        </w:rPr>
        <w:t xml:space="preserve"> Утвердить   Положение   о   порядке   и   условиях   оплаты   и   стимулирования   труда</w:t>
      </w:r>
    </w:p>
    <w:p w:rsidR="00480DF0" w:rsidRDefault="00480DF0" w:rsidP="003701E0">
      <w:pPr>
        <w:jc w:val="both"/>
        <w:rPr>
          <w:szCs w:val="24"/>
        </w:rPr>
      </w:pPr>
      <w:r>
        <w:rPr>
          <w:szCs w:val="24"/>
        </w:rPr>
        <w:t>в  муниципальных  организациях  образования  ЗАТО  Солнечный   (приложение 1).</w:t>
      </w:r>
    </w:p>
    <w:p w:rsidR="00480DF0" w:rsidRDefault="00C14710" w:rsidP="003701E0">
      <w:pPr>
        <w:widowControl w:val="0"/>
        <w:jc w:val="both"/>
        <w:rPr>
          <w:szCs w:val="24"/>
        </w:rPr>
      </w:pPr>
      <w:r>
        <w:rPr>
          <w:szCs w:val="24"/>
        </w:rPr>
        <w:t>2</w:t>
      </w:r>
      <w:r w:rsidR="00480DF0">
        <w:rPr>
          <w:szCs w:val="24"/>
        </w:rPr>
        <w:t>. Руководителям организаций образования внести соответствующие изменения в Положения о порядке и условиях оплаты и стимулирования труда работников организации в соответствии  с данным Положением.</w:t>
      </w:r>
    </w:p>
    <w:p w:rsidR="00480DF0" w:rsidRPr="003701E0" w:rsidRDefault="00C14710" w:rsidP="003701E0">
      <w:pPr>
        <w:widowControl w:val="0"/>
        <w:jc w:val="both"/>
        <w:rPr>
          <w:szCs w:val="24"/>
        </w:rPr>
      </w:pPr>
      <w:r>
        <w:rPr>
          <w:szCs w:val="24"/>
        </w:rPr>
        <w:t>3</w:t>
      </w:r>
      <w:r w:rsidR="00480DF0" w:rsidRPr="003701E0">
        <w:rPr>
          <w:szCs w:val="24"/>
        </w:rPr>
        <w:t>. Руководителям организаций образования  уведомить в письменной форме работников организации об изменениях условий оплаты и стимулировании труда  с 01 сентября 2017 г.</w:t>
      </w:r>
    </w:p>
    <w:p w:rsidR="003701E0" w:rsidRDefault="00C14710" w:rsidP="003701E0">
      <w:pPr>
        <w:pStyle w:val="a6"/>
        <w:jc w:val="both"/>
        <w:rPr>
          <w:rFonts w:ascii="Times New Roman" w:hAnsi="Times New Roman" w:cs="Times New Roman"/>
          <w:sz w:val="24"/>
          <w:szCs w:val="24"/>
        </w:rPr>
      </w:pPr>
      <w:r>
        <w:rPr>
          <w:rFonts w:ascii="Times New Roman" w:hAnsi="Times New Roman" w:cs="Times New Roman"/>
          <w:sz w:val="24"/>
          <w:szCs w:val="24"/>
        </w:rPr>
        <w:t>4</w:t>
      </w:r>
      <w:r w:rsidR="003701E0" w:rsidRPr="003701E0">
        <w:rPr>
          <w:rFonts w:ascii="Times New Roman" w:hAnsi="Times New Roman" w:cs="Times New Roman"/>
          <w:sz w:val="24"/>
          <w:szCs w:val="24"/>
        </w:rPr>
        <w:t xml:space="preserve">. </w:t>
      </w:r>
      <w:r w:rsidR="00480DF0" w:rsidRPr="003701E0">
        <w:rPr>
          <w:rFonts w:ascii="Times New Roman" w:hAnsi="Times New Roman" w:cs="Times New Roman"/>
          <w:sz w:val="24"/>
          <w:szCs w:val="24"/>
        </w:rPr>
        <w:t xml:space="preserve"> </w:t>
      </w:r>
      <w:r w:rsidR="003701E0" w:rsidRPr="003701E0">
        <w:rPr>
          <w:rFonts w:ascii="Times New Roman" w:hAnsi="Times New Roman" w:cs="Times New Roman"/>
          <w:sz w:val="24"/>
          <w:szCs w:val="24"/>
        </w:rPr>
        <w:t>Настоящее  постановление подлежит  опубликованию в газете  «Городомля  на  Селигере»  и  размещению  на  официальном  сайте  администрации  ЗАТО  Солнечный.</w:t>
      </w:r>
    </w:p>
    <w:p w:rsidR="00C14710" w:rsidRDefault="00C14710" w:rsidP="003701E0">
      <w:pPr>
        <w:pStyle w:val="a6"/>
        <w:jc w:val="both"/>
        <w:rPr>
          <w:rFonts w:ascii="Times New Roman" w:hAnsi="Times New Roman" w:cs="Times New Roman"/>
          <w:sz w:val="24"/>
          <w:szCs w:val="24"/>
        </w:rPr>
      </w:pPr>
      <w:r w:rsidRPr="00773323">
        <w:rPr>
          <w:rFonts w:ascii="Times New Roman" w:hAnsi="Times New Roman" w:cs="Times New Roman"/>
          <w:sz w:val="24"/>
          <w:szCs w:val="24"/>
        </w:rPr>
        <w:t>5. Признать утратившим силу приложение 1 к Постановление Главы ЗАТО Солнечный от 19.12.2008 г. № 112 «О порядке и условиях оплаты и стимулировании труда в муниципальных учреждениях ЗАТО Солнечный».</w:t>
      </w:r>
    </w:p>
    <w:p w:rsidR="00473028" w:rsidRDefault="00473028" w:rsidP="003701E0">
      <w:pPr>
        <w:pStyle w:val="a6"/>
        <w:jc w:val="both"/>
        <w:rPr>
          <w:rFonts w:ascii="Times New Roman" w:hAnsi="Times New Roman" w:cs="Times New Roman"/>
          <w:sz w:val="24"/>
          <w:szCs w:val="24"/>
        </w:rPr>
      </w:pPr>
      <w:r>
        <w:rPr>
          <w:rFonts w:ascii="Times New Roman" w:hAnsi="Times New Roman" w:cs="Times New Roman"/>
          <w:sz w:val="24"/>
          <w:szCs w:val="24"/>
        </w:rPr>
        <w:t>6. Признать утратившими силу:</w:t>
      </w:r>
    </w:p>
    <w:p w:rsidR="00473028" w:rsidRDefault="00473028" w:rsidP="00651C58">
      <w:pPr>
        <w:jc w:val="both"/>
        <w:rPr>
          <w:szCs w:val="24"/>
        </w:rPr>
      </w:pPr>
      <w:r>
        <w:rPr>
          <w:szCs w:val="24"/>
        </w:rPr>
        <w:t xml:space="preserve">а) </w:t>
      </w:r>
      <w:r w:rsidRPr="00473028">
        <w:rPr>
          <w:szCs w:val="24"/>
        </w:rPr>
        <w:t>Постановление от 28.02.2011 № 121 «О внесении изменений в постановление главы ЗАТО Солнечный от 19.12.2008 года № 112 «О порядке и условиях оплаты и стимулировании труда в муниципаль</w:t>
      </w:r>
      <w:r w:rsidR="00651C58">
        <w:rPr>
          <w:szCs w:val="24"/>
        </w:rPr>
        <w:t>ных учреждениях ЗАТО Солнечный»</w:t>
      </w:r>
      <w:r>
        <w:rPr>
          <w:szCs w:val="24"/>
        </w:rPr>
        <w:t>;</w:t>
      </w:r>
    </w:p>
    <w:p w:rsidR="00473028" w:rsidRDefault="00473028" w:rsidP="00651C58">
      <w:pPr>
        <w:jc w:val="both"/>
        <w:rPr>
          <w:szCs w:val="24"/>
        </w:rPr>
      </w:pPr>
      <w:r>
        <w:rPr>
          <w:szCs w:val="24"/>
        </w:rPr>
        <w:t>б</w:t>
      </w:r>
      <w:r w:rsidRPr="00473028">
        <w:rPr>
          <w:szCs w:val="24"/>
        </w:rPr>
        <w:t>) Постановление от 21.10.2011 № 96 «О повышении оплаты труда  работников муниципальных казенных  у</w:t>
      </w:r>
      <w:r>
        <w:rPr>
          <w:szCs w:val="24"/>
        </w:rPr>
        <w:t>чреждений»;</w:t>
      </w:r>
    </w:p>
    <w:p w:rsidR="00473028" w:rsidRDefault="00473028" w:rsidP="00651C58">
      <w:pPr>
        <w:jc w:val="both"/>
        <w:rPr>
          <w:szCs w:val="24"/>
        </w:rPr>
      </w:pPr>
      <w:r>
        <w:rPr>
          <w:szCs w:val="24"/>
        </w:rPr>
        <w:t xml:space="preserve">в) </w:t>
      </w:r>
      <w:r w:rsidRPr="00473028">
        <w:rPr>
          <w:szCs w:val="24"/>
        </w:rPr>
        <w:t>Постановление от 21.11.2011 № 106 «О внесении изменений в постановление администрации ЗАТО Солнечный «О порядке и условиях оплаты и стимулировании труда в муниципаль</w:t>
      </w:r>
      <w:r>
        <w:rPr>
          <w:szCs w:val="24"/>
        </w:rPr>
        <w:t>ных учреждениях ЗАТО Солнечный»;</w:t>
      </w:r>
    </w:p>
    <w:p w:rsidR="00473028" w:rsidRPr="00473028" w:rsidRDefault="00473028" w:rsidP="00651C58">
      <w:pPr>
        <w:jc w:val="both"/>
        <w:rPr>
          <w:szCs w:val="24"/>
        </w:rPr>
      </w:pPr>
      <w:r>
        <w:rPr>
          <w:szCs w:val="24"/>
        </w:rPr>
        <w:t xml:space="preserve">г) </w:t>
      </w:r>
      <w:r w:rsidRPr="00473028">
        <w:rPr>
          <w:szCs w:val="24"/>
        </w:rPr>
        <w:t>Постановление от 22.10.2012 № 106 «О повышении оплаты труда работников муниципальных казенных учреждений»</w:t>
      </w:r>
      <w:r>
        <w:rPr>
          <w:szCs w:val="24"/>
        </w:rPr>
        <w:t>;</w:t>
      </w:r>
    </w:p>
    <w:p w:rsidR="00473028" w:rsidRDefault="00473028" w:rsidP="00651C58">
      <w:pPr>
        <w:jc w:val="both"/>
        <w:rPr>
          <w:szCs w:val="24"/>
        </w:rPr>
      </w:pPr>
      <w:r w:rsidRPr="00473028">
        <w:rPr>
          <w:szCs w:val="24"/>
        </w:rPr>
        <w:t>д) Постановление от 11.12.2012 № 121 «О повышении оплаты труда педагогическим работников муниципальных образовательных учреждений ЗАТО Солнечный»</w:t>
      </w:r>
      <w:r>
        <w:rPr>
          <w:szCs w:val="24"/>
        </w:rPr>
        <w:t>;</w:t>
      </w:r>
    </w:p>
    <w:p w:rsidR="00473028" w:rsidRDefault="00473028" w:rsidP="00651C58">
      <w:pPr>
        <w:jc w:val="both"/>
        <w:rPr>
          <w:szCs w:val="24"/>
        </w:rPr>
      </w:pPr>
      <w:r>
        <w:rPr>
          <w:szCs w:val="24"/>
        </w:rPr>
        <w:t>е</w:t>
      </w:r>
      <w:r w:rsidRPr="00473028">
        <w:rPr>
          <w:szCs w:val="24"/>
        </w:rPr>
        <w:t>) Постановление от 20.03.2013 № 37 «О повышении оплаты труда педагогических работников муниципальных казенных образовательных у</w:t>
      </w:r>
      <w:r>
        <w:rPr>
          <w:szCs w:val="24"/>
        </w:rPr>
        <w:t>чреждений»;</w:t>
      </w:r>
    </w:p>
    <w:p w:rsidR="00473028" w:rsidRDefault="00473028" w:rsidP="00651C58">
      <w:pPr>
        <w:jc w:val="both"/>
        <w:rPr>
          <w:szCs w:val="24"/>
        </w:rPr>
      </w:pPr>
      <w:r>
        <w:rPr>
          <w:szCs w:val="24"/>
        </w:rPr>
        <w:t>ж) Постановление от 09.09.2013 № 137 «Об изменение размера должностного оклада педагогическим работникам образовательных учреждений ЗАТО Солнечный»;</w:t>
      </w:r>
    </w:p>
    <w:p w:rsidR="00473028" w:rsidRDefault="00473028" w:rsidP="00651C58">
      <w:pPr>
        <w:jc w:val="both"/>
        <w:rPr>
          <w:szCs w:val="24"/>
        </w:rPr>
      </w:pPr>
      <w:r>
        <w:rPr>
          <w:szCs w:val="24"/>
        </w:rPr>
        <w:lastRenderedPageBreak/>
        <w:t xml:space="preserve">з) </w:t>
      </w:r>
      <w:r w:rsidR="00651C58" w:rsidRPr="00473028">
        <w:rPr>
          <w:szCs w:val="24"/>
        </w:rPr>
        <w:t xml:space="preserve">Постановление от </w:t>
      </w:r>
      <w:r w:rsidR="00651C58">
        <w:rPr>
          <w:szCs w:val="24"/>
        </w:rPr>
        <w:t>11.11.2013 № 163</w:t>
      </w:r>
      <w:r w:rsidR="00651C58" w:rsidRPr="00473028">
        <w:rPr>
          <w:szCs w:val="24"/>
        </w:rPr>
        <w:t xml:space="preserve"> «О внесении изменений в постановление главы ЗАТО Солнечный от 19.12.2008 года № 112 «О порядке и условиях оплаты и стимулировании труда в муниципальных </w:t>
      </w:r>
      <w:r w:rsidR="00651C58">
        <w:rPr>
          <w:szCs w:val="24"/>
        </w:rPr>
        <w:t xml:space="preserve">образовательных </w:t>
      </w:r>
      <w:r w:rsidR="00651C58" w:rsidRPr="00473028">
        <w:rPr>
          <w:szCs w:val="24"/>
        </w:rPr>
        <w:t>учреждениях ЗАТО Солнечный»</w:t>
      </w:r>
      <w:r w:rsidR="00651C58">
        <w:rPr>
          <w:szCs w:val="24"/>
        </w:rPr>
        <w:t>;</w:t>
      </w:r>
    </w:p>
    <w:p w:rsidR="00651C58" w:rsidRDefault="00651C58" w:rsidP="00651C58">
      <w:pPr>
        <w:jc w:val="both"/>
        <w:rPr>
          <w:szCs w:val="24"/>
        </w:rPr>
      </w:pPr>
      <w:r>
        <w:rPr>
          <w:szCs w:val="24"/>
        </w:rPr>
        <w:t xml:space="preserve">и) </w:t>
      </w:r>
      <w:r w:rsidRPr="00473028">
        <w:rPr>
          <w:szCs w:val="24"/>
        </w:rPr>
        <w:t xml:space="preserve">Постановление от </w:t>
      </w:r>
      <w:r>
        <w:rPr>
          <w:szCs w:val="24"/>
        </w:rPr>
        <w:t>04.04.2014 № 43</w:t>
      </w:r>
      <w:r w:rsidRPr="00473028">
        <w:rPr>
          <w:szCs w:val="24"/>
        </w:rPr>
        <w:t xml:space="preserve"> «О внесении изменений в постановление главы ЗАТО Солнечный от 19.12.2008 года № 112 «О порядке и условиях оплаты и стимулировании труда в муниципальных </w:t>
      </w:r>
      <w:r>
        <w:rPr>
          <w:szCs w:val="24"/>
        </w:rPr>
        <w:t xml:space="preserve">образовательных </w:t>
      </w:r>
      <w:r w:rsidRPr="00473028">
        <w:rPr>
          <w:szCs w:val="24"/>
        </w:rPr>
        <w:t>учреждениях ЗАТО Солнечный»</w:t>
      </w:r>
      <w:r>
        <w:rPr>
          <w:szCs w:val="24"/>
        </w:rPr>
        <w:t>;</w:t>
      </w:r>
    </w:p>
    <w:p w:rsidR="00473028" w:rsidRPr="00773323" w:rsidRDefault="00651C58" w:rsidP="00651C58">
      <w:pPr>
        <w:jc w:val="both"/>
        <w:rPr>
          <w:szCs w:val="24"/>
        </w:rPr>
      </w:pPr>
      <w:r>
        <w:rPr>
          <w:szCs w:val="24"/>
        </w:rPr>
        <w:t xml:space="preserve">к) </w:t>
      </w:r>
      <w:r w:rsidRPr="00651C58">
        <w:rPr>
          <w:szCs w:val="24"/>
        </w:rPr>
        <w:t>Постановление от 14.08.2015 № 194</w:t>
      </w:r>
      <w:r w:rsidRPr="00651C58">
        <w:rPr>
          <w:b/>
          <w:szCs w:val="24"/>
        </w:rPr>
        <w:t xml:space="preserve"> </w:t>
      </w:r>
      <w:r w:rsidRPr="00651C58">
        <w:rPr>
          <w:szCs w:val="24"/>
        </w:rPr>
        <w:t>«О</w:t>
      </w:r>
      <w:r w:rsidRPr="00651C58">
        <w:rPr>
          <w:b/>
          <w:szCs w:val="24"/>
        </w:rPr>
        <w:t xml:space="preserve"> </w:t>
      </w:r>
      <w:r w:rsidRPr="00651C58">
        <w:rPr>
          <w:szCs w:val="24"/>
        </w:rPr>
        <w:t>порядке и условиях оплаты и стимулировании труда в муниципальных организациях сферы образования ЗАТО Солнечный»</w:t>
      </w:r>
      <w:r>
        <w:rPr>
          <w:szCs w:val="24"/>
        </w:rPr>
        <w:t>.</w:t>
      </w:r>
    </w:p>
    <w:p w:rsidR="003701E0" w:rsidRPr="003701E0" w:rsidRDefault="00651C58" w:rsidP="00651C58">
      <w:pPr>
        <w:pStyle w:val="a6"/>
        <w:jc w:val="both"/>
        <w:rPr>
          <w:rFonts w:ascii="Times New Roman" w:hAnsi="Times New Roman" w:cs="Times New Roman"/>
          <w:sz w:val="24"/>
          <w:szCs w:val="24"/>
        </w:rPr>
      </w:pPr>
      <w:r>
        <w:rPr>
          <w:rFonts w:ascii="Times New Roman" w:hAnsi="Times New Roman" w:cs="Times New Roman"/>
          <w:sz w:val="24"/>
          <w:szCs w:val="24"/>
        </w:rPr>
        <w:t>7</w:t>
      </w:r>
      <w:r w:rsidR="003701E0" w:rsidRPr="003701E0">
        <w:rPr>
          <w:rFonts w:ascii="Times New Roman" w:hAnsi="Times New Roman" w:cs="Times New Roman"/>
          <w:sz w:val="24"/>
          <w:szCs w:val="24"/>
        </w:rPr>
        <w:t>.  Настоящее постановление вступает в силу с момента его подписания.</w:t>
      </w:r>
    </w:p>
    <w:p w:rsidR="003701E0" w:rsidRPr="003701E0" w:rsidRDefault="00651C58" w:rsidP="003701E0">
      <w:pPr>
        <w:pStyle w:val="a6"/>
        <w:jc w:val="both"/>
        <w:rPr>
          <w:rFonts w:ascii="Times New Roman" w:hAnsi="Times New Roman" w:cs="Times New Roman"/>
          <w:sz w:val="24"/>
          <w:szCs w:val="24"/>
        </w:rPr>
      </w:pPr>
      <w:r>
        <w:rPr>
          <w:rFonts w:ascii="Times New Roman" w:hAnsi="Times New Roman" w:cs="Times New Roman"/>
          <w:sz w:val="24"/>
          <w:szCs w:val="24"/>
        </w:rPr>
        <w:t>8</w:t>
      </w:r>
      <w:r w:rsidR="003701E0" w:rsidRPr="003701E0">
        <w:rPr>
          <w:rFonts w:ascii="Times New Roman" w:hAnsi="Times New Roman" w:cs="Times New Roman"/>
          <w:sz w:val="24"/>
          <w:szCs w:val="24"/>
        </w:rPr>
        <w:t>.  Контроль за выполнением настоящего постановления возложить на заместителя главы администрации по социальным вопросам  Хлебородову  Т. В.</w:t>
      </w:r>
    </w:p>
    <w:p w:rsidR="003701E0" w:rsidRDefault="003701E0" w:rsidP="003701E0">
      <w:pPr>
        <w:pStyle w:val="a6"/>
        <w:jc w:val="both"/>
        <w:rPr>
          <w:rFonts w:ascii="Times New Roman" w:hAnsi="Times New Roman" w:cs="Times New Roman"/>
          <w:sz w:val="24"/>
          <w:szCs w:val="24"/>
        </w:rPr>
      </w:pPr>
    </w:p>
    <w:p w:rsidR="007E6DC2" w:rsidRDefault="007E6DC2" w:rsidP="003701E0">
      <w:pPr>
        <w:pStyle w:val="a6"/>
        <w:jc w:val="both"/>
        <w:rPr>
          <w:rFonts w:ascii="Times New Roman" w:hAnsi="Times New Roman" w:cs="Times New Roman"/>
          <w:sz w:val="24"/>
          <w:szCs w:val="24"/>
        </w:rPr>
      </w:pPr>
    </w:p>
    <w:p w:rsidR="007E6DC2" w:rsidRPr="003701E0" w:rsidRDefault="007E6DC2" w:rsidP="003701E0">
      <w:pPr>
        <w:pStyle w:val="a6"/>
        <w:jc w:val="both"/>
        <w:rPr>
          <w:rFonts w:ascii="Times New Roman" w:hAnsi="Times New Roman" w:cs="Times New Roman"/>
          <w:sz w:val="24"/>
          <w:szCs w:val="24"/>
        </w:rPr>
      </w:pPr>
    </w:p>
    <w:p w:rsidR="00480DF0" w:rsidRDefault="00651C58" w:rsidP="007E6DC2">
      <w:pPr>
        <w:rPr>
          <w:b/>
          <w:szCs w:val="24"/>
        </w:rPr>
      </w:pPr>
      <w:r>
        <w:rPr>
          <w:b/>
          <w:szCs w:val="24"/>
        </w:rPr>
        <w:t xml:space="preserve">И. о. главы </w:t>
      </w:r>
      <w:r w:rsidR="003701E0">
        <w:rPr>
          <w:b/>
          <w:szCs w:val="24"/>
        </w:rPr>
        <w:t xml:space="preserve">администрации ЗАТО Солнечный                       </w:t>
      </w:r>
      <w:r>
        <w:rPr>
          <w:b/>
          <w:szCs w:val="24"/>
        </w:rPr>
        <w:t xml:space="preserve">           </w:t>
      </w:r>
      <w:r>
        <w:rPr>
          <w:b/>
          <w:szCs w:val="24"/>
        </w:rPr>
        <w:tab/>
        <w:t xml:space="preserve">    М. А Рузьянова</w:t>
      </w: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rPr>
          <w:b/>
          <w:szCs w:val="24"/>
        </w:rPr>
      </w:pPr>
    </w:p>
    <w:p w:rsidR="007E6DC2" w:rsidRDefault="007E6DC2" w:rsidP="007E6DC2">
      <w:pPr>
        <w:widowControl w:val="0"/>
        <w:jc w:val="right"/>
        <w:outlineLvl w:val="0"/>
        <w:rPr>
          <w:szCs w:val="24"/>
        </w:rPr>
      </w:pPr>
      <w:r>
        <w:rPr>
          <w:szCs w:val="24"/>
        </w:rPr>
        <w:lastRenderedPageBreak/>
        <w:t>Приложение</w:t>
      </w:r>
    </w:p>
    <w:p w:rsidR="007E6DC2" w:rsidRDefault="007E6DC2" w:rsidP="007E6DC2">
      <w:pPr>
        <w:widowControl w:val="0"/>
        <w:jc w:val="right"/>
        <w:rPr>
          <w:szCs w:val="24"/>
        </w:rPr>
      </w:pPr>
      <w:r>
        <w:rPr>
          <w:szCs w:val="24"/>
        </w:rPr>
        <w:t>Утверждено Постановлением</w:t>
      </w:r>
    </w:p>
    <w:p w:rsidR="007E6DC2" w:rsidRDefault="007E6DC2" w:rsidP="007E6DC2">
      <w:pPr>
        <w:widowControl w:val="0"/>
        <w:jc w:val="right"/>
        <w:rPr>
          <w:szCs w:val="24"/>
        </w:rPr>
      </w:pPr>
      <w:r>
        <w:rPr>
          <w:szCs w:val="24"/>
        </w:rPr>
        <w:t>администрации ЗАТО Солнечный</w:t>
      </w:r>
    </w:p>
    <w:p w:rsidR="007E6DC2" w:rsidRDefault="007E6DC2" w:rsidP="007E6DC2">
      <w:pPr>
        <w:widowControl w:val="0"/>
        <w:jc w:val="right"/>
        <w:rPr>
          <w:szCs w:val="24"/>
        </w:rPr>
      </w:pPr>
      <w:r>
        <w:rPr>
          <w:szCs w:val="24"/>
        </w:rPr>
        <w:t>от «25»  августа  2017 г. № 130</w:t>
      </w:r>
    </w:p>
    <w:p w:rsidR="007E6DC2" w:rsidRDefault="007E6DC2" w:rsidP="007E6DC2">
      <w:pPr>
        <w:widowControl w:val="0"/>
        <w:rPr>
          <w:szCs w:val="24"/>
        </w:rPr>
      </w:pPr>
    </w:p>
    <w:p w:rsidR="007E6DC2" w:rsidRDefault="007E6DC2" w:rsidP="007E6DC2">
      <w:pPr>
        <w:widowControl w:val="0"/>
        <w:jc w:val="center"/>
        <w:rPr>
          <w:szCs w:val="24"/>
        </w:rPr>
      </w:pPr>
      <w:bookmarkStart w:id="0" w:name="Par45"/>
      <w:bookmarkEnd w:id="0"/>
      <w:r>
        <w:rPr>
          <w:szCs w:val="24"/>
        </w:rPr>
        <w:t>ПОЛОЖЕНИЕ</w:t>
      </w:r>
    </w:p>
    <w:p w:rsidR="007E6DC2" w:rsidRDefault="007E6DC2" w:rsidP="007E6DC2">
      <w:pPr>
        <w:widowControl w:val="0"/>
        <w:jc w:val="center"/>
        <w:rPr>
          <w:szCs w:val="24"/>
        </w:rPr>
      </w:pPr>
      <w:r>
        <w:rPr>
          <w:szCs w:val="24"/>
        </w:rPr>
        <w:t>о порядке и условиях оплаты и стимулирования труда</w:t>
      </w:r>
    </w:p>
    <w:p w:rsidR="007E6DC2" w:rsidRDefault="007E6DC2" w:rsidP="007E6DC2">
      <w:pPr>
        <w:widowControl w:val="0"/>
        <w:jc w:val="center"/>
        <w:rPr>
          <w:szCs w:val="24"/>
        </w:rPr>
      </w:pPr>
      <w:r>
        <w:rPr>
          <w:szCs w:val="24"/>
        </w:rPr>
        <w:t>в муниципальных организациях образования ЗАТО Солнечный</w:t>
      </w:r>
    </w:p>
    <w:p w:rsidR="007E6DC2" w:rsidRDefault="007E6DC2" w:rsidP="007E6DC2">
      <w:pPr>
        <w:pStyle w:val="a4"/>
        <w:widowControl w:val="0"/>
        <w:ind w:left="1440"/>
        <w:rPr>
          <w:szCs w:val="24"/>
        </w:rPr>
      </w:pPr>
    </w:p>
    <w:p w:rsidR="007E6DC2" w:rsidRPr="00283F3B" w:rsidRDefault="007E6DC2" w:rsidP="007E6DC2">
      <w:pPr>
        <w:pStyle w:val="a4"/>
        <w:widowControl w:val="0"/>
        <w:numPr>
          <w:ilvl w:val="0"/>
          <w:numId w:val="3"/>
        </w:numPr>
        <w:overflowPunct/>
        <w:jc w:val="center"/>
        <w:rPr>
          <w:szCs w:val="24"/>
        </w:rPr>
      </w:pPr>
      <w:r w:rsidRPr="00283F3B">
        <w:rPr>
          <w:szCs w:val="24"/>
        </w:rPr>
        <w:t>Общие положения</w:t>
      </w:r>
    </w:p>
    <w:p w:rsidR="007E6DC2" w:rsidRDefault="007E6DC2" w:rsidP="007E6DC2">
      <w:pPr>
        <w:widowControl w:val="0"/>
        <w:rPr>
          <w:szCs w:val="24"/>
        </w:rPr>
      </w:pPr>
    </w:p>
    <w:p w:rsidR="007E6DC2" w:rsidRDefault="007E6DC2" w:rsidP="007E6DC2">
      <w:pPr>
        <w:widowControl w:val="0"/>
        <w:ind w:firstLine="540"/>
        <w:jc w:val="both"/>
        <w:rPr>
          <w:szCs w:val="24"/>
        </w:rPr>
      </w:pPr>
      <w:r>
        <w:rPr>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7E6DC2" w:rsidRDefault="007E6DC2" w:rsidP="007E6DC2">
      <w:pPr>
        <w:widowControl w:val="0"/>
        <w:ind w:firstLine="540"/>
        <w:jc w:val="both"/>
        <w:rPr>
          <w:szCs w:val="24"/>
        </w:rPr>
      </w:pPr>
      <w:r>
        <w:rPr>
          <w:szCs w:val="24"/>
        </w:rPr>
        <w:t>1.2. Положение устанавливает порядок и условия оплаты труда в муниципальных организациях образования ЗАТО Солнечный (далее -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7E6DC2" w:rsidRDefault="007E6DC2" w:rsidP="007E6DC2">
      <w:pPr>
        <w:widowControl w:val="0"/>
        <w:ind w:firstLine="540"/>
        <w:jc w:val="both"/>
        <w:rPr>
          <w:szCs w:val="24"/>
        </w:rPr>
      </w:pPr>
      <w:r>
        <w:rPr>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7E6DC2" w:rsidRDefault="007E6DC2" w:rsidP="007E6DC2">
      <w:pPr>
        <w:widowControl w:val="0"/>
        <w:ind w:firstLine="540"/>
        <w:jc w:val="both"/>
        <w:rPr>
          <w:szCs w:val="24"/>
        </w:rPr>
      </w:pPr>
      <w:r>
        <w:rPr>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7E6DC2" w:rsidRDefault="007E6DC2" w:rsidP="007E6DC2">
      <w:pPr>
        <w:widowControl w:val="0"/>
        <w:ind w:firstLine="540"/>
        <w:jc w:val="both"/>
        <w:rPr>
          <w:szCs w:val="24"/>
        </w:rPr>
      </w:pPr>
      <w:r>
        <w:rPr>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7E6DC2" w:rsidRDefault="007E6DC2" w:rsidP="007E6DC2">
      <w:pPr>
        <w:widowControl w:val="0"/>
        <w:ind w:firstLine="540"/>
        <w:jc w:val="both"/>
        <w:rPr>
          <w:szCs w:val="24"/>
        </w:rPr>
      </w:pPr>
      <w:r>
        <w:rPr>
          <w:szCs w:val="24"/>
        </w:rPr>
        <w:t>1.6. Заработная плата работника (рабочего) предельным размером не ограничивается, за исключением случаев, установленных  п. 8.7.</w:t>
      </w:r>
    </w:p>
    <w:p w:rsidR="007E6DC2" w:rsidRDefault="007E6DC2" w:rsidP="007E6DC2">
      <w:pPr>
        <w:widowControl w:val="0"/>
        <w:ind w:firstLine="540"/>
        <w:jc w:val="both"/>
        <w:rPr>
          <w:szCs w:val="24"/>
        </w:rPr>
      </w:pPr>
      <w:r>
        <w:rPr>
          <w:szCs w:val="24"/>
        </w:rPr>
        <w:t>1.7. Размеры ставок почасовой оплаты труда устанавливаются учреждением образования самостоятельно.</w:t>
      </w:r>
    </w:p>
    <w:p w:rsidR="007E6DC2" w:rsidRDefault="007E6DC2" w:rsidP="007E6DC2">
      <w:pPr>
        <w:widowControl w:val="0"/>
        <w:ind w:firstLine="540"/>
        <w:rPr>
          <w:szCs w:val="24"/>
        </w:rPr>
      </w:pPr>
    </w:p>
    <w:p w:rsidR="007E6DC2" w:rsidRDefault="007E6DC2" w:rsidP="007E6DC2">
      <w:pPr>
        <w:widowControl w:val="0"/>
        <w:jc w:val="center"/>
        <w:outlineLvl w:val="1"/>
        <w:rPr>
          <w:szCs w:val="24"/>
        </w:rPr>
      </w:pPr>
      <w:r>
        <w:rPr>
          <w:szCs w:val="24"/>
        </w:rPr>
        <w:t>2. Порядок и условия оплаты труда работников образования</w:t>
      </w:r>
    </w:p>
    <w:p w:rsidR="007E6DC2" w:rsidRDefault="007E6DC2" w:rsidP="007E6DC2">
      <w:pPr>
        <w:widowControl w:val="0"/>
        <w:rPr>
          <w:szCs w:val="24"/>
        </w:rPr>
      </w:pPr>
    </w:p>
    <w:p w:rsidR="007E6DC2" w:rsidRPr="00AA6EFA" w:rsidRDefault="007E6DC2" w:rsidP="007E6DC2">
      <w:pPr>
        <w:widowControl w:val="0"/>
        <w:ind w:firstLine="540"/>
        <w:jc w:val="both"/>
        <w:rPr>
          <w:szCs w:val="24"/>
        </w:rPr>
      </w:pPr>
      <w:r w:rsidRPr="00AA6EFA">
        <w:rPr>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7" w:history="1">
        <w:r w:rsidRPr="00AA6EFA">
          <w:rPr>
            <w:szCs w:val="24"/>
          </w:rPr>
          <w:t>ПКГ</w:t>
        </w:r>
      </w:hyperlink>
      <w:r w:rsidRPr="00AA6EFA">
        <w:rPr>
          <w:szCs w:val="24"/>
        </w:rPr>
        <w:t>, утвержденных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иными федеральными правовыми актами.</w:t>
      </w:r>
    </w:p>
    <w:p w:rsidR="007E6DC2" w:rsidRPr="00AA6EFA" w:rsidRDefault="007E6DC2" w:rsidP="007E6DC2">
      <w:pPr>
        <w:widowControl w:val="0"/>
        <w:ind w:firstLine="540"/>
        <w:jc w:val="both"/>
        <w:rPr>
          <w:szCs w:val="24"/>
        </w:rPr>
      </w:pPr>
      <w:r w:rsidRPr="00AA6EFA">
        <w:rPr>
          <w:szCs w:val="24"/>
        </w:rPr>
        <w:t xml:space="preserve">2.1.1. </w:t>
      </w:r>
      <w:bookmarkStart w:id="1" w:name="Par116"/>
      <w:bookmarkEnd w:id="1"/>
      <w:r w:rsidRPr="00AA6EFA">
        <w:rPr>
          <w:szCs w:val="24"/>
        </w:rPr>
        <w:t>Должностные оклады работников муниципальных образовательных организаций:</w:t>
      </w:r>
    </w:p>
    <w:p w:rsidR="007E6DC2" w:rsidRDefault="007E6DC2" w:rsidP="007E6DC2">
      <w:pPr>
        <w:widowControl w:val="0"/>
        <w:rPr>
          <w:szCs w:val="24"/>
        </w:rPr>
      </w:pPr>
    </w:p>
    <w:tbl>
      <w:tblPr>
        <w:tblW w:w="9581" w:type="dxa"/>
        <w:tblInd w:w="-5" w:type="dxa"/>
        <w:tblLayout w:type="fixed"/>
        <w:tblCellMar>
          <w:top w:w="75" w:type="dxa"/>
          <w:left w:w="0" w:type="dxa"/>
          <w:bottom w:w="75" w:type="dxa"/>
          <w:right w:w="0" w:type="dxa"/>
        </w:tblCellMar>
        <w:tblLook w:val="0000" w:firstRow="0" w:lastRow="0" w:firstColumn="0" w:lastColumn="0" w:noHBand="0" w:noVBand="0"/>
      </w:tblPr>
      <w:tblGrid>
        <w:gridCol w:w="6304"/>
        <w:gridCol w:w="3277"/>
      </w:tblGrid>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ПКГ</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Должностной оклад, руб.</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учебно-вспомогательного персонала </w:t>
            </w:r>
            <w:hyperlink r:id="rId8" w:history="1">
              <w:r>
                <w:rPr>
                  <w:color w:val="0000FF"/>
                  <w:szCs w:val="24"/>
                </w:rPr>
                <w:t>первого уровня</w:t>
              </w:r>
            </w:hyperlink>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lastRenderedPageBreak/>
              <w:t>1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Вожатый, помощник воспитателя, секретарь учебной части</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4060</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учебно-вспомогательного персонала </w:t>
            </w:r>
            <w:hyperlink r:id="rId9" w:history="1">
              <w:r>
                <w:rPr>
                  <w:color w:val="0000FF"/>
                  <w:szCs w:val="24"/>
                </w:rPr>
                <w:t>второго уровня</w:t>
              </w:r>
            </w:hyperlink>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Младший воспитатель</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5772</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hyperlink r:id="rId10" w:history="1">
              <w:r>
                <w:rPr>
                  <w:color w:val="0000FF"/>
                  <w:szCs w:val="24"/>
                </w:rPr>
                <w:t>Должности</w:t>
              </w:r>
            </w:hyperlink>
            <w:r>
              <w:rPr>
                <w:szCs w:val="24"/>
              </w:rPr>
              <w:t xml:space="preserve"> педагогических работников</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Инструктор по физической культуре; музыкальный руководитель; старший вожатый</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7 386</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2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7 683</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3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Воспитатель; методист; педагог-психолог; старший педагог дополнительного образования; старший тренер-преподаватель</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7 831</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4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Педагог-библиотекарь; преподаватель </w:t>
            </w:r>
            <w:hyperlink w:anchor="Par158" w:history="1">
              <w:r>
                <w:rPr>
                  <w:color w:val="0000FF"/>
                  <w:szCs w:val="24"/>
                </w:rPr>
                <w:t>&lt;*&gt;</w:t>
              </w:r>
            </w:hyperlink>
            <w:r>
              <w:rPr>
                <w:szCs w:val="24"/>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тьютор </w:t>
            </w:r>
            <w:hyperlink w:anchor="Par159" w:history="1">
              <w:r>
                <w:rPr>
                  <w:color w:val="0000FF"/>
                  <w:szCs w:val="24"/>
                </w:rPr>
                <w:t>&lt;**&gt;</w:t>
              </w:r>
            </w:hyperlink>
            <w:r>
              <w:rPr>
                <w:szCs w:val="24"/>
              </w:rPr>
              <w:t>; учитель; учитель-дефектолог; учитель-логопед (логопед)</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891908" w:rsidRDefault="007E6DC2" w:rsidP="007E6DC2">
            <w:pPr>
              <w:widowControl w:val="0"/>
              <w:jc w:val="center"/>
              <w:rPr>
                <w:szCs w:val="24"/>
              </w:rPr>
            </w:pPr>
            <w:r w:rsidRPr="00891908">
              <w:rPr>
                <w:szCs w:val="24"/>
              </w:rPr>
              <w:t>7 967</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hyperlink r:id="rId11" w:history="1">
              <w:r>
                <w:rPr>
                  <w:color w:val="0000FF"/>
                  <w:szCs w:val="24"/>
                </w:rPr>
                <w:t>Должности</w:t>
              </w:r>
            </w:hyperlink>
            <w:r>
              <w:rPr>
                <w:szCs w:val="24"/>
              </w:rPr>
              <w:t xml:space="preserve"> руководителей структурных подразделений</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ar160" w:history="1">
              <w:r>
                <w:rPr>
                  <w:color w:val="0000FF"/>
                  <w:szCs w:val="24"/>
                </w:rPr>
                <w:t>&lt;***&gt;</w:t>
              </w:r>
            </w:hyperlink>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7358</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w:t>
            </w:r>
            <w:r>
              <w:rPr>
                <w:szCs w:val="24"/>
              </w:rPr>
              <w:lastRenderedPageBreak/>
              <w:t xml:space="preserve">(учебно-производственной) мастерской, учебного хозяйства и других структурных подразделений образовательной организации (подразделения) </w:t>
            </w:r>
            <w:hyperlink w:anchor="Par161" w:history="1">
              <w:r>
                <w:rPr>
                  <w:color w:val="0000FF"/>
                  <w:szCs w:val="24"/>
                </w:rPr>
                <w:t>&lt;****&gt;</w:t>
              </w:r>
            </w:hyperlink>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lastRenderedPageBreak/>
              <w:t>7610</w:t>
            </w:r>
          </w:p>
        </w:tc>
      </w:tr>
      <w:tr w:rsidR="007E6DC2" w:rsidTr="007E6DC2">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квалификационный уровень</w:t>
            </w:r>
          </w:p>
        </w:tc>
      </w:tr>
      <w:tr w:rsidR="007E6DC2" w:rsidTr="007E6DC2">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
        </w:tc>
        <w:tc>
          <w:tcPr>
            <w:tcW w:w="3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7864</w:t>
            </w:r>
          </w:p>
        </w:tc>
      </w:tr>
    </w:tbl>
    <w:p w:rsidR="007E6DC2" w:rsidRDefault="007E6DC2" w:rsidP="007E6DC2">
      <w:pPr>
        <w:widowControl w:val="0"/>
        <w:rPr>
          <w:szCs w:val="24"/>
        </w:rPr>
      </w:pPr>
    </w:p>
    <w:p w:rsidR="007E6DC2" w:rsidRDefault="007E6DC2" w:rsidP="00EE6786">
      <w:pPr>
        <w:widowControl w:val="0"/>
        <w:ind w:firstLine="540"/>
        <w:jc w:val="both"/>
        <w:rPr>
          <w:szCs w:val="24"/>
        </w:rPr>
      </w:pPr>
      <w:r>
        <w:rPr>
          <w:szCs w:val="24"/>
        </w:rPr>
        <w:t>--------------------------------</w:t>
      </w:r>
    </w:p>
    <w:p w:rsidR="007E6DC2" w:rsidRDefault="007E6DC2" w:rsidP="00EE6786">
      <w:pPr>
        <w:widowControl w:val="0"/>
        <w:ind w:firstLine="540"/>
        <w:jc w:val="both"/>
        <w:rPr>
          <w:szCs w:val="24"/>
        </w:rPr>
      </w:pPr>
      <w:bookmarkStart w:id="2" w:name="Par158"/>
      <w:bookmarkEnd w:id="2"/>
      <w:r>
        <w:rPr>
          <w:szCs w:val="24"/>
        </w:rPr>
        <w:t>&lt;*&gt; Кроме должностей преподавателей, отнесенных к профессорско-преподавательскому составу.</w:t>
      </w:r>
    </w:p>
    <w:p w:rsidR="007E6DC2" w:rsidRDefault="007E6DC2" w:rsidP="00EE6786">
      <w:pPr>
        <w:widowControl w:val="0"/>
        <w:ind w:firstLine="540"/>
        <w:jc w:val="both"/>
        <w:rPr>
          <w:szCs w:val="24"/>
        </w:rPr>
      </w:pPr>
      <w:bookmarkStart w:id="3" w:name="Par159"/>
      <w:bookmarkEnd w:id="3"/>
      <w:r>
        <w:rPr>
          <w:szCs w:val="24"/>
        </w:rPr>
        <w:t>&lt;**&gt; За исключением тьюторов, занятых в сфере высшего и дополнительного профессионального образования.</w:t>
      </w:r>
    </w:p>
    <w:p w:rsidR="007E6DC2" w:rsidRDefault="007E6DC2" w:rsidP="00EE6786">
      <w:pPr>
        <w:widowControl w:val="0"/>
        <w:ind w:firstLine="540"/>
        <w:jc w:val="both"/>
        <w:rPr>
          <w:szCs w:val="24"/>
        </w:rPr>
      </w:pPr>
      <w:bookmarkStart w:id="4" w:name="Par160"/>
      <w:bookmarkEnd w:id="4"/>
      <w:r>
        <w:rPr>
          <w:szCs w:val="24"/>
        </w:rPr>
        <w:t>&lt;***&gt; Кроме должностей руководителей структурных подразделений, отнесенных ко 2-му квалификационному уровню.</w:t>
      </w:r>
    </w:p>
    <w:p w:rsidR="007E6DC2" w:rsidRDefault="007E6DC2" w:rsidP="00EE6786">
      <w:pPr>
        <w:widowControl w:val="0"/>
        <w:ind w:firstLine="540"/>
        <w:jc w:val="both"/>
        <w:rPr>
          <w:szCs w:val="24"/>
        </w:rPr>
      </w:pPr>
      <w:bookmarkStart w:id="5" w:name="Par161"/>
      <w:bookmarkEnd w:id="5"/>
      <w:r>
        <w:rPr>
          <w:szCs w:val="24"/>
        </w:rPr>
        <w:t>&lt;****&gt; Кроме должностей руководителей структурных подразделений, отнесенных к 3-му квалификационному уровню.</w:t>
      </w:r>
    </w:p>
    <w:p w:rsidR="007E6DC2" w:rsidRDefault="007E6DC2" w:rsidP="00EE6786">
      <w:pPr>
        <w:widowControl w:val="0"/>
        <w:ind w:firstLine="540"/>
        <w:jc w:val="both"/>
        <w:rPr>
          <w:szCs w:val="24"/>
        </w:rPr>
      </w:pPr>
    </w:p>
    <w:p w:rsidR="007E6DC2" w:rsidRPr="00EE6786" w:rsidRDefault="007E6DC2" w:rsidP="00EE6786">
      <w:pPr>
        <w:widowControl w:val="0"/>
        <w:ind w:firstLine="540"/>
        <w:jc w:val="both"/>
        <w:rPr>
          <w:szCs w:val="24"/>
        </w:rPr>
      </w:pPr>
      <w:r w:rsidRPr="00EE6786">
        <w:rPr>
          <w:szCs w:val="24"/>
        </w:rPr>
        <w:t>2.2. Должностной оклад заместителей руководителя структурных подразделений устанавливается на 10 - 20% ниже должностных окладов соответствующих руководителей.</w:t>
      </w:r>
    </w:p>
    <w:p w:rsidR="007E6DC2" w:rsidRPr="00EE6786" w:rsidRDefault="007E6DC2" w:rsidP="00EE6786">
      <w:pPr>
        <w:widowControl w:val="0"/>
        <w:ind w:firstLine="540"/>
        <w:jc w:val="both"/>
        <w:rPr>
          <w:szCs w:val="24"/>
        </w:rPr>
      </w:pPr>
      <w:r w:rsidRPr="00EE6786">
        <w:rPr>
          <w:szCs w:val="24"/>
        </w:rPr>
        <w:t xml:space="preserve">2.3.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ar893" w:history="1">
        <w:r w:rsidRPr="00EE6786">
          <w:rPr>
            <w:szCs w:val="24"/>
          </w:rPr>
          <w:t>приложениями 1</w:t>
        </w:r>
      </w:hyperlink>
      <w:r w:rsidRPr="00EE6786">
        <w:rPr>
          <w:szCs w:val="24"/>
        </w:rPr>
        <w:t xml:space="preserve"> и </w:t>
      </w:r>
      <w:hyperlink w:anchor="Par965" w:history="1">
        <w:r w:rsidRPr="00EE6786">
          <w:rPr>
            <w:szCs w:val="24"/>
          </w:rPr>
          <w:t>2</w:t>
        </w:r>
      </w:hyperlink>
      <w:r w:rsidRPr="00EE6786">
        <w:rPr>
          <w:szCs w:val="24"/>
        </w:rPr>
        <w:t xml:space="preserve"> к настоящему Положению.</w:t>
      </w:r>
    </w:p>
    <w:p w:rsidR="007E6DC2" w:rsidRPr="00EE6786" w:rsidRDefault="007E6DC2" w:rsidP="00EE6786">
      <w:pPr>
        <w:widowControl w:val="0"/>
        <w:ind w:firstLine="540"/>
        <w:jc w:val="both"/>
        <w:rPr>
          <w:szCs w:val="24"/>
        </w:rPr>
      </w:pPr>
      <w:r w:rsidRPr="00EE6786">
        <w:rPr>
          <w:szCs w:val="24"/>
        </w:rPr>
        <w:t xml:space="preserve">2.4.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ar1042" w:history="1">
        <w:r w:rsidRPr="00EE6786">
          <w:rPr>
            <w:szCs w:val="24"/>
          </w:rPr>
          <w:t>показателями и порядком</w:t>
        </w:r>
      </w:hyperlink>
      <w:r w:rsidRPr="00EE6786">
        <w:rPr>
          <w:szCs w:val="24"/>
        </w:rPr>
        <w:t xml:space="preserve"> отнесения организаций образования к группам по оплате труда руководителей приложения 3 к настоящему Положению.</w:t>
      </w:r>
    </w:p>
    <w:p w:rsidR="007E6DC2" w:rsidRPr="00EE6786" w:rsidRDefault="007E6DC2" w:rsidP="00EE6786">
      <w:pPr>
        <w:widowControl w:val="0"/>
        <w:ind w:firstLine="540"/>
        <w:jc w:val="both"/>
        <w:rPr>
          <w:szCs w:val="24"/>
        </w:rPr>
      </w:pPr>
      <w:r w:rsidRPr="00EE6786">
        <w:rPr>
          <w:szCs w:val="24"/>
        </w:rPr>
        <w:t>2.5. В зависимости от условий труда работникам устанавливаются следующие компенсационные выплаты:</w:t>
      </w:r>
    </w:p>
    <w:p w:rsidR="007E6DC2" w:rsidRPr="00EE6786" w:rsidRDefault="007E6DC2" w:rsidP="00EE6786">
      <w:pPr>
        <w:widowControl w:val="0"/>
        <w:ind w:firstLine="540"/>
        <w:jc w:val="both"/>
        <w:rPr>
          <w:szCs w:val="24"/>
        </w:rPr>
      </w:pPr>
      <w:r w:rsidRPr="00EE6786">
        <w:rPr>
          <w:szCs w:val="24"/>
        </w:rPr>
        <w:t>2.5.1. доплата работникам (рабочим), занятым на работах с вредными и (или) опасными условиями труда;</w:t>
      </w:r>
    </w:p>
    <w:p w:rsidR="007E6DC2" w:rsidRPr="00EE6786" w:rsidRDefault="007E6DC2" w:rsidP="00EE6786">
      <w:pPr>
        <w:widowControl w:val="0"/>
        <w:ind w:firstLine="540"/>
        <w:jc w:val="both"/>
        <w:rPr>
          <w:szCs w:val="24"/>
        </w:rPr>
      </w:pPr>
      <w:r w:rsidRPr="00EE6786">
        <w:rPr>
          <w:szCs w:val="24"/>
        </w:rPr>
        <w:t>2.5.2. надбавка за работу со сведениями, составляющими государственную тайну;</w:t>
      </w:r>
    </w:p>
    <w:p w:rsidR="007E6DC2" w:rsidRPr="00EE6786" w:rsidRDefault="007E6DC2" w:rsidP="00EE6786">
      <w:pPr>
        <w:widowControl w:val="0"/>
        <w:ind w:firstLine="540"/>
        <w:jc w:val="both"/>
        <w:rPr>
          <w:szCs w:val="24"/>
        </w:rPr>
      </w:pPr>
      <w:r w:rsidRPr="00EE6786">
        <w:rPr>
          <w:szCs w:val="24"/>
        </w:rPr>
        <w:t>2.5.3. надбавка работникам - молодым специалистам;</w:t>
      </w:r>
    </w:p>
    <w:p w:rsidR="007E6DC2" w:rsidRPr="00EE6786" w:rsidRDefault="007E6DC2" w:rsidP="00EE6786">
      <w:pPr>
        <w:widowControl w:val="0"/>
        <w:ind w:firstLine="540"/>
        <w:jc w:val="both"/>
        <w:rPr>
          <w:szCs w:val="24"/>
        </w:rPr>
      </w:pPr>
      <w:r w:rsidRPr="00EE6786">
        <w:rPr>
          <w:szCs w:val="24"/>
        </w:rPr>
        <w:t>2.5.4. надбавка за особые условия труда;</w:t>
      </w:r>
    </w:p>
    <w:p w:rsidR="007E6DC2" w:rsidRPr="00EE6786" w:rsidRDefault="007E6DC2" w:rsidP="00EE6786">
      <w:pPr>
        <w:widowControl w:val="0"/>
        <w:ind w:firstLine="540"/>
        <w:jc w:val="both"/>
        <w:rPr>
          <w:szCs w:val="24"/>
        </w:rPr>
      </w:pPr>
      <w:r w:rsidRPr="00EE6786">
        <w:rPr>
          <w:szCs w:val="24"/>
        </w:rPr>
        <w:t>2.5.5.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t>2.5.6.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2.5.7.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2.5.8. надбавка за спортивные результаты;</w:t>
      </w:r>
    </w:p>
    <w:p w:rsidR="007E6DC2" w:rsidRPr="00EE6786" w:rsidRDefault="007E6DC2" w:rsidP="00EE6786">
      <w:pPr>
        <w:widowControl w:val="0"/>
        <w:ind w:firstLine="540"/>
        <w:jc w:val="both"/>
        <w:rPr>
          <w:szCs w:val="24"/>
        </w:rPr>
      </w:pPr>
      <w:r w:rsidRPr="00EE6786">
        <w:rPr>
          <w:szCs w:val="24"/>
        </w:rPr>
        <w:t>2.5.9. надбавка за обеспечение высококачественного тренировочного процесса при подготовке высококвалифицированного учащегося-спортсмена;</w:t>
      </w:r>
    </w:p>
    <w:p w:rsidR="007E6DC2" w:rsidRPr="00EE6786" w:rsidRDefault="007E6DC2" w:rsidP="00EE6786">
      <w:pPr>
        <w:widowControl w:val="0"/>
        <w:ind w:firstLine="540"/>
        <w:jc w:val="both"/>
        <w:rPr>
          <w:szCs w:val="24"/>
        </w:rPr>
      </w:pPr>
      <w:r w:rsidRPr="00EE6786">
        <w:rPr>
          <w:szCs w:val="24"/>
        </w:rPr>
        <w:t>2.5.10. доплата за работу в ночное время;</w:t>
      </w:r>
    </w:p>
    <w:p w:rsidR="007E6DC2" w:rsidRPr="00EE6786" w:rsidRDefault="007E6DC2" w:rsidP="00EE6786">
      <w:pPr>
        <w:widowControl w:val="0"/>
        <w:ind w:firstLine="540"/>
        <w:jc w:val="both"/>
        <w:rPr>
          <w:szCs w:val="24"/>
        </w:rPr>
      </w:pPr>
      <w:r w:rsidRPr="00EE6786">
        <w:rPr>
          <w:szCs w:val="24"/>
        </w:rPr>
        <w:t>2.5.11. доплата за работу в выходные и нерабочие праздничные дни;</w:t>
      </w:r>
    </w:p>
    <w:p w:rsidR="007E6DC2" w:rsidRDefault="007E6DC2" w:rsidP="007E6DC2">
      <w:pPr>
        <w:widowControl w:val="0"/>
        <w:ind w:firstLine="540"/>
        <w:rPr>
          <w:szCs w:val="24"/>
        </w:rPr>
      </w:pPr>
      <w:r>
        <w:rPr>
          <w:szCs w:val="24"/>
        </w:rPr>
        <w:t>2.5.12. доплата за сверхурочную работу;</w:t>
      </w:r>
    </w:p>
    <w:p w:rsidR="007E6DC2" w:rsidRPr="00EE6786" w:rsidRDefault="007E6DC2" w:rsidP="00EE6786">
      <w:pPr>
        <w:widowControl w:val="0"/>
        <w:ind w:firstLine="540"/>
        <w:jc w:val="both"/>
        <w:rPr>
          <w:szCs w:val="24"/>
        </w:rPr>
      </w:pPr>
      <w:r w:rsidRPr="00EE6786">
        <w:rPr>
          <w:szCs w:val="24"/>
        </w:rPr>
        <w:lastRenderedPageBreak/>
        <w:t>2.5.13. надбавка за квалификационную категорию;</w:t>
      </w:r>
    </w:p>
    <w:p w:rsidR="007E6DC2" w:rsidRPr="00EE6786" w:rsidRDefault="007E6DC2" w:rsidP="00EE6786">
      <w:pPr>
        <w:widowControl w:val="0"/>
        <w:ind w:firstLine="540"/>
        <w:jc w:val="both"/>
        <w:rPr>
          <w:szCs w:val="24"/>
        </w:rPr>
      </w:pPr>
      <w:r w:rsidRPr="00EE6786">
        <w:rPr>
          <w:szCs w:val="24"/>
        </w:rPr>
        <w:t>2.5.14. надбавка за выполнение функций классного руководителя по организации и координации воспитательной работы с обучающимися в классе.</w:t>
      </w:r>
    </w:p>
    <w:p w:rsidR="007E6DC2" w:rsidRPr="00EE6786" w:rsidRDefault="007E6DC2" w:rsidP="00EE6786">
      <w:pPr>
        <w:widowControl w:val="0"/>
        <w:ind w:firstLine="540"/>
        <w:jc w:val="both"/>
        <w:rPr>
          <w:szCs w:val="24"/>
        </w:rPr>
      </w:pPr>
      <w:r w:rsidRPr="00EE6786">
        <w:rPr>
          <w:szCs w:val="24"/>
        </w:rPr>
        <w:t xml:space="preserve">2.6.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2.7.2. персональная поощрительная выплата;</w:t>
      </w:r>
    </w:p>
    <w:p w:rsidR="007E6DC2" w:rsidRPr="00EE6786" w:rsidRDefault="007E6DC2" w:rsidP="00EE6786">
      <w:pPr>
        <w:widowControl w:val="0"/>
        <w:ind w:firstLine="540"/>
        <w:jc w:val="both"/>
        <w:rPr>
          <w:szCs w:val="24"/>
        </w:rPr>
      </w:pPr>
      <w:r w:rsidRPr="00EE6786">
        <w:rPr>
          <w:szCs w:val="24"/>
        </w:rPr>
        <w:t>2.7.3.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2.7.4.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2.7.5.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2.7.6.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2.8.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Default="007E6DC2" w:rsidP="007E6DC2">
      <w:pPr>
        <w:widowControl w:val="0"/>
        <w:ind w:firstLine="540"/>
        <w:rPr>
          <w:szCs w:val="24"/>
        </w:rPr>
      </w:pPr>
    </w:p>
    <w:p w:rsidR="007E6DC2" w:rsidRDefault="007E6DC2" w:rsidP="007E6DC2">
      <w:pPr>
        <w:widowControl w:val="0"/>
        <w:jc w:val="center"/>
        <w:outlineLvl w:val="1"/>
        <w:rPr>
          <w:szCs w:val="24"/>
        </w:rPr>
      </w:pPr>
      <w:r>
        <w:rPr>
          <w:szCs w:val="24"/>
        </w:rPr>
        <w:t>3. Порядок и условия оплаты труда работников культуры</w:t>
      </w:r>
    </w:p>
    <w:p w:rsidR="007E6DC2" w:rsidRDefault="007E6DC2" w:rsidP="007E6DC2">
      <w:pPr>
        <w:widowControl w:val="0"/>
        <w:jc w:val="center"/>
        <w:rPr>
          <w:szCs w:val="24"/>
        </w:rPr>
      </w:pPr>
      <w:r>
        <w:rPr>
          <w:szCs w:val="24"/>
        </w:rPr>
        <w:t>и искусства, занятых в системе образования</w:t>
      </w: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w:t>
      </w:r>
      <w:hyperlink r:id="rId12" w:history="1">
        <w:r w:rsidRPr="00EE6786">
          <w:rPr>
            <w:szCs w:val="24"/>
          </w:rPr>
          <w:t>пунктами 2.1</w:t>
        </w:r>
      </w:hyperlink>
      <w:r w:rsidRPr="00EE6786">
        <w:rPr>
          <w:szCs w:val="24"/>
        </w:rPr>
        <w:t xml:space="preserve"> - </w:t>
      </w:r>
      <w:hyperlink r:id="rId13" w:history="1">
        <w:r w:rsidRPr="00EE6786">
          <w:rPr>
            <w:szCs w:val="24"/>
          </w:rPr>
          <w:t>2.5 раздела 2</w:t>
        </w:r>
      </w:hyperlink>
      <w:r w:rsidRPr="00EE6786">
        <w:rPr>
          <w:szCs w:val="24"/>
        </w:rPr>
        <w:t xml:space="preserve"> Положения о порядке и условиях оплаты и стимулирования труда в государственных учреждениях культуры и искусства Тверской области, утвержденного Постановлением Администрации Тверской области от 02.12.2008 N 458-па.</w:t>
      </w:r>
    </w:p>
    <w:p w:rsidR="007E6DC2" w:rsidRPr="00EE6786" w:rsidRDefault="007E6DC2" w:rsidP="00EE6786">
      <w:pPr>
        <w:widowControl w:val="0"/>
        <w:ind w:firstLine="540"/>
        <w:jc w:val="both"/>
        <w:rPr>
          <w:szCs w:val="24"/>
        </w:rPr>
      </w:pPr>
      <w:r w:rsidRPr="00EE6786">
        <w:rPr>
          <w:szCs w:val="24"/>
        </w:rPr>
        <w:t>3.2. В зависимости от условий труда работникам устанавливаются следующие компенсационные выплаты:</w:t>
      </w:r>
    </w:p>
    <w:p w:rsidR="007E6DC2" w:rsidRPr="00EE6786" w:rsidRDefault="007E6DC2" w:rsidP="00EE6786">
      <w:pPr>
        <w:widowControl w:val="0"/>
        <w:ind w:firstLine="540"/>
        <w:jc w:val="both"/>
        <w:rPr>
          <w:szCs w:val="24"/>
        </w:rPr>
      </w:pPr>
      <w:r w:rsidRPr="00EE6786">
        <w:rPr>
          <w:szCs w:val="24"/>
        </w:rPr>
        <w:t>3.2.1. доплата работникам (рабочим), занятым на работах с вредными и (или) опасными условиями труда;</w:t>
      </w:r>
    </w:p>
    <w:p w:rsidR="007E6DC2" w:rsidRPr="00EE6786" w:rsidRDefault="007E6DC2" w:rsidP="00EE6786">
      <w:pPr>
        <w:widowControl w:val="0"/>
        <w:ind w:firstLine="540"/>
        <w:jc w:val="both"/>
        <w:rPr>
          <w:szCs w:val="24"/>
        </w:rPr>
      </w:pPr>
      <w:r w:rsidRPr="00EE6786">
        <w:rPr>
          <w:szCs w:val="24"/>
        </w:rPr>
        <w:t>3.2.2. надбавка работникам - молодым специалистам;</w:t>
      </w:r>
    </w:p>
    <w:p w:rsidR="007E6DC2" w:rsidRPr="00EE6786" w:rsidRDefault="007E6DC2" w:rsidP="00EE6786">
      <w:pPr>
        <w:widowControl w:val="0"/>
        <w:ind w:firstLine="540"/>
        <w:jc w:val="both"/>
        <w:rPr>
          <w:szCs w:val="24"/>
        </w:rPr>
      </w:pPr>
      <w:r w:rsidRPr="00EE6786">
        <w:rPr>
          <w:szCs w:val="24"/>
        </w:rPr>
        <w:t>3.2.3. надбавка за особые условия труда;</w:t>
      </w:r>
    </w:p>
    <w:p w:rsidR="007E6DC2" w:rsidRPr="00EE6786" w:rsidRDefault="007E6DC2" w:rsidP="00EE6786">
      <w:pPr>
        <w:widowControl w:val="0"/>
        <w:ind w:firstLine="540"/>
        <w:jc w:val="both"/>
        <w:rPr>
          <w:szCs w:val="24"/>
        </w:rPr>
      </w:pPr>
      <w:r w:rsidRPr="00EE6786">
        <w:rPr>
          <w:szCs w:val="24"/>
        </w:rPr>
        <w:t>3.2.4.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t>3.2.5.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3.2.6.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3.2.4. доплата за работу в ночное время;</w:t>
      </w:r>
    </w:p>
    <w:p w:rsidR="007E6DC2" w:rsidRPr="00EE6786" w:rsidRDefault="007E6DC2" w:rsidP="00EE6786">
      <w:pPr>
        <w:widowControl w:val="0"/>
        <w:ind w:firstLine="540"/>
        <w:jc w:val="both"/>
        <w:rPr>
          <w:szCs w:val="24"/>
        </w:rPr>
      </w:pPr>
      <w:r w:rsidRPr="00EE6786">
        <w:rPr>
          <w:szCs w:val="24"/>
        </w:rPr>
        <w:t>3.2.8.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3.2.9. доплата за сверхурочную работу.</w:t>
      </w:r>
    </w:p>
    <w:p w:rsidR="007E6DC2" w:rsidRPr="00EE6786" w:rsidRDefault="007E6DC2" w:rsidP="00EE6786">
      <w:pPr>
        <w:widowControl w:val="0"/>
        <w:ind w:firstLine="540"/>
        <w:jc w:val="both"/>
        <w:rPr>
          <w:szCs w:val="24"/>
        </w:rPr>
      </w:pPr>
      <w:r w:rsidRPr="00EE6786">
        <w:rPr>
          <w:szCs w:val="24"/>
        </w:rPr>
        <w:t xml:space="preserve">3.3.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3.4.1.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lastRenderedPageBreak/>
        <w:t>3.4.2. персональная поощрительная выплата;</w:t>
      </w:r>
    </w:p>
    <w:p w:rsidR="007E6DC2" w:rsidRPr="00EE6786" w:rsidRDefault="007E6DC2" w:rsidP="00EE6786">
      <w:pPr>
        <w:widowControl w:val="0"/>
        <w:ind w:firstLine="540"/>
        <w:jc w:val="both"/>
        <w:rPr>
          <w:szCs w:val="24"/>
        </w:rPr>
      </w:pPr>
      <w:r w:rsidRPr="00EE6786">
        <w:rPr>
          <w:szCs w:val="24"/>
        </w:rPr>
        <w:t>3.4.3.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3.4.4.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3.4.5.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3.4.6.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3.5.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Default="007E6DC2" w:rsidP="007E6DC2">
      <w:pPr>
        <w:widowControl w:val="0"/>
        <w:rPr>
          <w:szCs w:val="24"/>
        </w:rPr>
      </w:pPr>
    </w:p>
    <w:p w:rsidR="007E6DC2" w:rsidRDefault="007E6DC2" w:rsidP="007E6DC2">
      <w:pPr>
        <w:widowControl w:val="0"/>
        <w:jc w:val="center"/>
        <w:outlineLvl w:val="1"/>
        <w:rPr>
          <w:szCs w:val="24"/>
        </w:rPr>
      </w:pPr>
      <w:r>
        <w:rPr>
          <w:szCs w:val="24"/>
        </w:rPr>
        <w:t>4. Порядок и условия оплаты труда медицинских</w:t>
      </w:r>
    </w:p>
    <w:p w:rsidR="007E6DC2" w:rsidRDefault="007E6DC2" w:rsidP="007E6DC2">
      <w:pPr>
        <w:widowControl w:val="0"/>
        <w:jc w:val="center"/>
        <w:rPr>
          <w:szCs w:val="24"/>
        </w:rPr>
      </w:pPr>
      <w:r>
        <w:rPr>
          <w:szCs w:val="24"/>
        </w:rPr>
        <w:t>и фармацевтических работников, работающих</w:t>
      </w:r>
    </w:p>
    <w:p w:rsidR="007E6DC2" w:rsidRDefault="007E6DC2" w:rsidP="007E6DC2">
      <w:pPr>
        <w:widowControl w:val="0"/>
        <w:jc w:val="center"/>
        <w:rPr>
          <w:szCs w:val="24"/>
        </w:rPr>
      </w:pPr>
      <w:r>
        <w:rPr>
          <w:szCs w:val="24"/>
        </w:rPr>
        <w:t>в системе образования</w:t>
      </w:r>
    </w:p>
    <w:p w:rsidR="007E6DC2" w:rsidRPr="00EE6786" w:rsidRDefault="007E6DC2" w:rsidP="00EE6786">
      <w:pPr>
        <w:widowControl w:val="0"/>
        <w:jc w:val="both"/>
        <w:rPr>
          <w:szCs w:val="24"/>
        </w:rPr>
      </w:pPr>
    </w:p>
    <w:p w:rsidR="007E6DC2" w:rsidRPr="00EE6786" w:rsidRDefault="007E6DC2" w:rsidP="00EE6786">
      <w:pPr>
        <w:widowControl w:val="0"/>
        <w:ind w:firstLine="540"/>
        <w:jc w:val="both"/>
        <w:rPr>
          <w:szCs w:val="24"/>
        </w:rPr>
      </w:pPr>
      <w:r w:rsidRPr="00EE6786">
        <w:rPr>
          <w:szCs w:val="24"/>
        </w:rPr>
        <w:t xml:space="preserve">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w:t>
      </w:r>
      <w:hyperlink r:id="rId14" w:history="1">
        <w:r w:rsidRPr="00EE6786">
          <w:rPr>
            <w:szCs w:val="24"/>
          </w:rPr>
          <w:t>ПКГ</w:t>
        </w:r>
      </w:hyperlink>
      <w:r w:rsidRPr="00EE6786">
        <w:rPr>
          <w:szCs w:val="24"/>
        </w:rPr>
        <w:t>, утвержденных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7E6DC2" w:rsidRDefault="007E6DC2" w:rsidP="007E6DC2">
      <w:pPr>
        <w:widowControl w:val="0"/>
        <w:ind w:firstLine="540"/>
        <w:rPr>
          <w:szCs w:val="24"/>
        </w:rPr>
      </w:pPr>
    </w:p>
    <w:p w:rsidR="007E6DC2" w:rsidRDefault="007E6DC2" w:rsidP="007E6DC2">
      <w:pPr>
        <w:widowControl w:val="0"/>
        <w:ind w:firstLine="540"/>
        <w:rPr>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0"/>
        <w:gridCol w:w="2608"/>
      </w:tblGrid>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Должностной оклад, руб.</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Медицинский и фармацевтический персонал </w:t>
            </w:r>
            <w:hyperlink r:id="rId15" w:history="1">
              <w:r>
                <w:rPr>
                  <w:color w:val="0000FF"/>
                  <w:szCs w:val="24"/>
                </w:rPr>
                <w:t>первого уровня</w:t>
              </w:r>
            </w:hyperlink>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4060</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hyperlink r:id="rId16" w:history="1">
              <w:r>
                <w:rPr>
                  <w:color w:val="0000FF"/>
                  <w:szCs w:val="24"/>
                </w:rPr>
                <w:t>Средний медицинский</w:t>
              </w:r>
            </w:hyperlink>
            <w:r>
              <w:rPr>
                <w:szCs w:val="24"/>
              </w:rPr>
              <w:t xml:space="preserve"> и фармацевтический персонал</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5772</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5897</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6025</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4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6152</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5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6279</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hyperlink r:id="rId17" w:history="1">
              <w:r>
                <w:rPr>
                  <w:color w:val="0000FF"/>
                  <w:szCs w:val="24"/>
                </w:rPr>
                <w:t>Врачи и провизоры</w:t>
              </w:r>
            </w:hyperlink>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6469</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6724</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6850</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4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7103</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hyperlink r:id="rId18" w:history="1">
              <w:r>
                <w:rPr>
                  <w:color w:val="0000FF"/>
                  <w:szCs w:val="24"/>
                </w:rPr>
                <w:t>Руководители структурных подразделений</w:t>
              </w:r>
            </w:hyperlink>
            <w:r>
              <w:rPr>
                <w:szCs w:val="24"/>
              </w:rPr>
              <w:t xml:space="preserve"> учреждений с высшим медицинским и фармацевтическим образованием (врач-специалист, провизор)</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7358</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lastRenderedPageBreak/>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7610</w:t>
            </w:r>
          </w:p>
        </w:tc>
      </w:tr>
    </w:tbl>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4.2. В зависимости от условий труда работникам устанавливаются следующие компенсационные выплаты:</w:t>
      </w:r>
    </w:p>
    <w:p w:rsidR="007E6DC2" w:rsidRPr="00EE6786" w:rsidRDefault="007E6DC2" w:rsidP="00EE6786">
      <w:pPr>
        <w:widowControl w:val="0"/>
        <w:ind w:firstLine="540"/>
        <w:jc w:val="both"/>
        <w:rPr>
          <w:szCs w:val="24"/>
        </w:rPr>
      </w:pPr>
      <w:r w:rsidRPr="00EE6786">
        <w:rPr>
          <w:szCs w:val="24"/>
        </w:rPr>
        <w:t>4.2.1. доплата работникам (рабочим), занятым на работах с вредными и (или) опасными условиями труда;</w:t>
      </w:r>
    </w:p>
    <w:p w:rsidR="007E6DC2" w:rsidRPr="00EE6786" w:rsidRDefault="007E6DC2" w:rsidP="00EE6786">
      <w:pPr>
        <w:widowControl w:val="0"/>
        <w:ind w:firstLine="540"/>
        <w:jc w:val="both"/>
        <w:rPr>
          <w:szCs w:val="24"/>
        </w:rPr>
      </w:pPr>
      <w:r w:rsidRPr="00EE6786">
        <w:rPr>
          <w:szCs w:val="24"/>
        </w:rPr>
        <w:t>4.2.2. надбавка за работу со сведениями, составляющими государственную тайну;</w:t>
      </w:r>
    </w:p>
    <w:p w:rsidR="007E6DC2" w:rsidRPr="00EE6786" w:rsidRDefault="007E6DC2" w:rsidP="00EE6786">
      <w:pPr>
        <w:widowControl w:val="0"/>
        <w:ind w:firstLine="540"/>
        <w:jc w:val="both"/>
        <w:rPr>
          <w:szCs w:val="24"/>
        </w:rPr>
      </w:pPr>
      <w:r w:rsidRPr="00EE6786">
        <w:rPr>
          <w:szCs w:val="24"/>
        </w:rPr>
        <w:t>4.2.3. надбавка работникам - молодым специалистам;</w:t>
      </w:r>
    </w:p>
    <w:p w:rsidR="007E6DC2" w:rsidRPr="00EE6786" w:rsidRDefault="007E6DC2" w:rsidP="00EE6786">
      <w:pPr>
        <w:widowControl w:val="0"/>
        <w:ind w:firstLine="540"/>
        <w:jc w:val="both"/>
        <w:rPr>
          <w:szCs w:val="24"/>
        </w:rPr>
      </w:pPr>
      <w:r w:rsidRPr="00EE6786">
        <w:rPr>
          <w:szCs w:val="24"/>
        </w:rPr>
        <w:t>4.2.4. надбавка за особые условия труда;</w:t>
      </w:r>
    </w:p>
    <w:p w:rsidR="007E6DC2" w:rsidRPr="00EE6786" w:rsidRDefault="007E6DC2" w:rsidP="00EE6786">
      <w:pPr>
        <w:widowControl w:val="0"/>
        <w:ind w:firstLine="540"/>
        <w:jc w:val="both"/>
        <w:rPr>
          <w:szCs w:val="24"/>
        </w:rPr>
      </w:pPr>
      <w:r w:rsidRPr="00EE6786">
        <w:rPr>
          <w:szCs w:val="24"/>
        </w:rPr>
        <w:t>4.2.5.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t>4.2.6.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4.2.7.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4.2.8. доплата за работу в ночное время;</w:t>
      </w:r>
    </w:p>
    <w:p w:rsidR="007E6DC2" w:rsidRPr="00EE6786" w:rsidRDefault="007E6DC2" w:rsidP="00EE6786">
      <w:pPr>
        <w:widowControl w:val="0"/>
        <w:ind w:firstLine="540"/>
        <w:jc w:val="both"/>
        <w:rPr>
          <w:szCs w:val="24"/>
        </w:rPr>
      </w:pPr>
      <w:r w:rsidRPr="00EE6786">
        <w:rPr>
          <w:szCs w:val="24"/>
        </w:rPr>
        <w:t>4.2.9.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4.2.10. доплата за сверхурочную работу;</w:t>
      </w:r>
    </w:p>
    <w:p w:rsidR="007E6DC2" w:rsidRPr="00EE6786" w:rsidRDefault="007E6DC2" w:rsidP="00EE6786">
      <w:pPr>
        <w:widowControl w:val="0"/>
        <w:ind w:firstLine="540"/>
        <w:jc w:val="both"/>
        <w:rPr>
          <w:szCs w:val="24"/>
        </w:rPr>
      </w:pPr>
      <w:r w:rsidRPr="00EE6786">
        <w:rPr>
          <w:szCs w:val="24"/>
        </w:rPr>
        <w:t>4.2.11. надбавка за квалификационную категорию.</w:t>
      </w:r>
    </w:p>
    <w:p w:rsidR="007E6DC2" w:rsidRPr="00EE6786" w:rsidRDefault="007E6DC2" w:rsidP="00EE6786">
      <w:pPr>
        <w:widowControl w:val="0"/>
        <w:ind w:firstLine="540"/>
        <w:jc w:val="both"/>
        <w:rPr>
          <w:szCs w:val="24"/>
        </w:rPr>
      </w:pPr>
      <w:r w:rsidRPr="00EE6786">
        <w:rPr>
          <w:szCs w:val="24"/>
        </w:rPr>
        <w:t xml:space="preserve">4.3.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4.4.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4.4.1.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4.4.2. персональная поощрительная выплата;</w:t>
      </w:r>
    </w:p>
    <w:p w:rsidR="007E6DC2" w:rsidRPr="00EE6786" w:rsidRDefault="007E6DC2" w:rsidP="00EE6786">
      <w:pPr>
        <w:widowControl w:val="0"/>
        <w:ind w:firstLine="540"/>
        <w:jc w:val="both"/>
        <w:rPr>
          <w:szCs w:val="24"/>
        </w:rPr>
      </w:pPr>
      <w:r w:rsidRPr="00EE6786">
        <w:rPr>
          <w:szCs w:val="24"/>
        </w:rPr>
        <w:t>4.4.3.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4.4.4.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4.4.5.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4.4.6.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4.5.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Default="007E6DC2" w:rsidP="007E6DC2">
      <w:pPr>
        <w:widowControl w:val="0"/>
        <w:rPr>
          <w:szCs w:val="24"/>
        </w:rPr>
      </w:pPr>
    </w:p>
    <w:p w:rsidR="007E6DC2" w:rsidRDefault="007E6DC2" w:rsidP="007E6DC2">
      <w:pPr>
        <w:widowControl w:val="0"/>
        <w:jc w:val="center"/>
        <w:outlineLvl w:val="1"/>
        <w:rPr>
          <w:szCs w:val="24"/>
        </w:rPr>
      </w:pPr>
      <w:r>
        <w:rPr>
          <w:szCs w:val="24"/>
        </w:rPr>
        <w:t>5. Порядок и условия оплаты труда работников физической</w:t>
      </w:r>
    </w:p>
    <w:p w:rsidR="007E6DC2" w:rsidRDefault="007E6DC2" w:rsidP="007E6DC2">
      <w:pPr>
        <w:widowControl w:val="0"/>
        <w:jc w:val="center"/>
        <w:rPr>
          <w:szCs w:val="24"/>
        </w:rPr>
      </w:pPr>
      <w:r>
        <w:rPr>
          <w:szCs w:val="24"/>
        </w:rPr>
        <w:t>культуры и спорта, занятых в системе образования</w:t>
      </w: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 xml:space="preserve">5.1.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19" w:history="1">
        <w:r w:rsidRPr="00EE6786">
          <w:rPr>
            <w:szCs w:val="24"/>
          </w:rPr>
          <w:t>ПКГ</w:t>
        </w:r>
      </w:hyperlink>
      <w:r w:rsidRPr="00EE6786">
        <w:rPr>
          <w:szCs w:val="24"/>
        </w:rPr>
        <w:t>, утвержденных Приказом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спорта":</w:t>
      </w:r>
    </w:p>
    <w:p w:rsidR="007E6DC2" w:rsidRDefault="007E6DC2" w:rsidP="007E6DC2">
      <w:pPr>
        <w:widowControl w:val="0"/>
        <w:ind w:firstLine="540"/>
        <w:rPr>
          <w:szCs w:val="24"/>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7030"/>
        <w:gridCol w:w="2608"/>
      </w:tblGrid>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Должностной оклад, руб.</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физической культуры и спорта </w:t>
            </w:r>
            <w:hyperlink r:id="rId20" w:history="1">
              <w:r>
                <w:rPr>
                  <w:color w:val="0000FF"/>
                  <w:szCs w:val="24"/>
                </w:rPr>
                <w:t>первого уровня</w:t>
              </w:r>
            </w:hyperlink>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4060</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lastRenderedPageBreak/>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4820</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физической культуры и спорта </w:t>
            </w:r>
            <w:hyperlink r:id="rId21" w:history="1">
              <w:r>
                <w:rPr>
                  <w:color w:val="0000FF"/>
                  <w:szCs w:val="24"/>
                </w:rPr>
                <w:t>второго уровня</w:t>
              </w:r>
            </w:hyperlink>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5897</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6469</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3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6596</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физической культуры и спорта </w:t>
            </w:r>
            <w:hyperlink r:id="rId22" w:history="1">
              <w:r>
                <w:rPr>
                  <w:color w:val="0000FF"/>
                  <w:szCs w:val="24"/>
                </w:rPr>
                <w:t>третьего уровня</w:t>
              </w:r>
            </w:hyperlink>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6977</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квалификационный уровень</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7231</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Должности работников физической культуры и спорта </w:t>
            </w:r>
            <w:hyperlink r:id="rId23" w:history="1">
              <w:r>
                <w:rPr>
                  <w:color w:val="0000FF"/>
                  <w:szCs w:val="24"/>
                </w:rPr>
                <w:t>четвертого уровня</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7610</w:t>
            </w:r>
          </w:p>
        </w:tc>
      </w:tr>
    </w:tbl>
    <w:p w:rsidR="007E6DC2" w:rsidRDefault="007E6DC2" w:rsidP="007E6DC2">
      <w:pPr>
        <w:widowControl w:val="0"/>
        <w:rPr>
          <w:szCs w:val="24"/>
        </w:rPr>
      </w:pP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5.2. В зависимости от условий труда работникам устанавливаются следующие компенсационные выплаты:</w:t>
      </w:r>
    </w:p>
    <w:p w:rsidR="007E6DC2" w:rsidRPr="00EE6786" w:rsidRDefault="007E6DC2" w:rsidP="00EE6786">
      <w:pPr>
        <w:widowControl w:val="0"/>
        <w:ind w:firstLine="540"/>
        <w:jc w:val="both"/>
        <w:rPr>
          <w:szCs w:val="24"/>
        </w:rPr>
      </w:pPr>
      <w:r w:rsidRPr="00EE6786">
        <w:rPr>
          <w:szCs w:val="24"/>
        </w:rPr>
        <w:t>5.2.1. доплата работникам (рабочим), занятым на работах с вредными и (или) опасными условиями труда;</w:t>
      </w:r>
    </w:p>
    <w:p w:rsidR="007E6DC2" w:rsidRPr="00EE6786" w:rsidRDefault="007E6DC2" w:rsidP="00EE6786">
      <w:pPr>
        <w:widowControl w:val="0"/>
        <w:ind w:firstLine="540"/>
        <w:jc w:val="both"/>
        <w:rPr>
          <w:szCs w:val="24"/>
        </w:rPr>
      </w:pPr>
      <w:r w:rsidRPr="00EE6786">
        <w:rPr>
          <w:szCs w:val="24"/>
        </w:rPr>
        <w:t>5.2.2. надбавка за работу со сведениями, составляющими государственную тайну;</w:t>
      </w:r>
    </w:p>
    <w:p w:rsidR="007E6DC2" w:rsidRPr="00EE6786" w:rsidRDefault="007E6DC2" w:rsidP="00EE6786">
      <w:pPr>
        <w:widowControl w:val="0"/>
        <w:ind w:firstLine="540"/>
        <w:jc w:val="both"/>
        <w:rPr>
          <w:szCs w:val="24"/>
        </w:rPr>
      </w:pPr>
      <w:r w:rsidRPr="00EE6786">
        <w:rPr>
          <w:szCs w:val="24"/>
        </w:rPr>
        <w:t>5.2.3. надбавка работникам - молодым специалистам;</w:t>
      </w:r>
    </w:p>
    <w:p w:rsidR="007E6DC2" w:rsidRPr="00EE6786" w:rsidRDefault="007E6DC2" w:rsidP="00EE6786">
      <w:pPr>
        <w:widowControl w:val="0"/>
        <w:ind w:firstLine="540"/>
        <w:jc w:val="both"/>
        <w:rPr>
          <w:szCs w:val="24"/>
        </w:rPr>
      </w:pPr>
      <w:r w:rsidRPr="00EE6786">
        <w:rPr>
          <w:szCs w:val="24"/>
        </w:rPr>
        <w:t>5.2.4. надбавка за особые условия труда;</w:t>
      </w:r>
    </w:p>
    <w:p w:rsidR="007E6DC2" w:rsidRPr="00EE6786" w:rsidRDefault="007E6DC2" w:rsidP="00EE6786">
      <w:pPr>
        <w:widowControl w:val="0"/>
        <w:ind w:firstLine="540"/>
        <w:jc w:val="both"/>
        <w:rPr>
          <w:szCs w:val="24"/>
        </w:rPr>
      </w:pPr>
      <w:r w:rsidRPr="00EE6786">
        <w:rPr>
          <w:szCs w:val="24"/>
        </w:rPr>
        <w:t>5.2.5.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t>5.2.6.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5.2.7. доплата за увеличение объема работы или исполнение обязанностей временно отсутствующего работника (рабочего) без освобождения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5.2.8. доплата за работу в ночное время;</w:t>
      </w:r>
    </w:p>
    <w:p w:rsidR="007E6DC2" w:rsidRPr="00EE6786" w:rsidRDefault="007E6DC2" w:rsidP="00EE6786">
      <w:pPr>
        <w:widowControl w:val="0"/>
        <w:ind w:firstLine="540"/>
        <w:jc w:val="both"/>
        <w:rPr>
          <w:szCs w:val="24"/>
        </w:rPr>
      </w:pPr>
      <w:r w:rsidRPr="00EE6786">
        <w:rPr>
          <w:szCs w:val="24"/>
        </w:rPr>
        <w:t>5.2.9.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5.2.10. доплата за сверхурочную работу;</w:t>
      </w:r>
    </w:p>
    <w:p w:rsidR="007E6DC2" w:rsidRPr="00EE6786" w:rsidRDefault="007E6DC2" w:rsidP="00EE6786">
      <w:pPr>
        <w:widowControl w:val="0"/>
        <w:ind w:firstLine="540"/>
        <w:jc w:val="both"/>
        <w:rPr>
          <w:szCs w:val="24"/>
        </w:rPr>
      </w:pPr>
      <w:r w:rsidRPr="00EE6786">
        <w:rPr>
          <w:szCs w:val="24"/>
        </w:rPr>
        <w:t>5.2.11. надбавка за квалификационную категорию.</w:t>
      </w:r>
    </w:p>
    <w:p w:rsidR="007E6DC2" w:rsidRPr="00EE6786" w:rsidRDefault="007E6DC2" w:rsidP="00EE6786">
      <w:pPr>
        <w:widowControl w:val="0"/>
        <w:ind w:firstLine="540"/>
        <w:jc w:val="both"/>
        <w:rPr>
          <w:szCs w:val="24"/>
        </w:rPr>
      </w:pPr>
      <w:r w:rsidRPr="00EE6786">
        <w:rPr>
          <w:szCs w:val="24"/>
        </w:rPr>
        <w:t xml:space="preserve">5.3.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5.4.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5.4.1.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5.4.2. персональная поощрительная выплата;</w:t>
      </w:r>
    </w:p>
    <w:p w:rsidR="007E6DC2" w:rsidRPr="00EE6786" w:rsidRDefault="007E6DC2" w:rsidP="00EE6786">
      <w:pPr>
        <w:widowControl w:val="0"/>
        <w:ind w:firstLine="540"/>
        <w:jc w:val="both"/>
        <w:rPr>
          <w:szCs w:val="24"/>
        </w:rPr>
      </w:pPr>
      <w:r w:rsidRPr="00EE6786">
        <w:rPr>
          <w:szCs w:val="24"/>
        </w:rPr>
        <w:t>5.4.3.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5.4.4.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5.4.5.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5.4.6.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5.5.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Default="007E6DC2" w:rsidP="007E6DC2">
      <w:pPr>
        <w:widowControl w:val="0"/>
        <w:rPr>
          <w:szCs w:val="24"/>
        </w:rPr>
      </w:pPr>
    </w:p>
    <w:p w:rsidR="007E6DC2" w:rsidRDefault="007E6DC2" w:rsidP="007E6DC2">
      <w:pPr>
        <w:widowControl w:val="0"/>
        <w:jc w:val="center"/>
        <w:outlineLvl w:val="1"/>
        <w:rPr>
          <w:szCs w:val="24"/>
        </w:rPr>
      </w:pPr>
      <w:r>
        <w:rPr>
          <w:szCs w:val="24"/>
        </w:rPr>
        <w:t>6. Порядок и условия оплаты труда работников, занимающих</w:t>
      </w:r>
    </w:p>
    <w:p w:rsidR="007E6DC2" w:rsidRDefault="007E6DC2" w:rsidP="007E6DC2">
      <w:pPr>
        <w:widowControl w:val="0"/>
        <w:jc w:val="center"/>
        <w:rPr>
          <w:szCs w:val="24"/>
        </w:rPr>
      </w:pPr>
      <w:r>
        <w:rPr>
          <w:szCs w:val="24"/>
        </w:rPr>
        <w:t>общеотраслевые должности служащих</w:t>
      </w: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 xml:space="preserve">6.1.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24" w:history="1">
        <w:r w:rsidRPr="00EE6786">
          <w:rPr>
            <w:szCs w:val="24"/>
          </w:rPr>
          <w:t>ПКГ</w:t>
        </w:r>
      </w:hyperlink>
      <w:r w:rsidRPr="00EE6786">
        <w:rPr>
          <w:szCs w:val="24"/>
        </w:rPr>
        <w:t>, утвержденных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7E6DC2" w:rsidRDefault="007E6DC2" w:rsidP="007E6DC2">
      <w:pPr>
        <w:widowControl w:val="0"/>
        <w:rPr>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0"/>
        <w:gridCol w:w="2608"/>
      </w:tblGrid>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ПКГ</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Должностной оклад, руб.</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Общеотраслевые должности служащих </w:t>
            </w:r>
            <w:hyperlink r:id="rId25" w:history="1">
              <w:r>
                <w:rPr>
                  <w:color w:val="0000FF"/>
                  <w:szCs w:val="24"/>
                </w:rPr>
                <w:t>первого уровня</w:t>
              </w:r>
            </w:hyperlink>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Делопроизводитель, кассир, секретарь, секретарь-машинистка,  комендант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3831</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Старший кассир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4014</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Общеотраслевые должности служащих </w:t>
            </w:r>
            <w:hyperlink r:id="rId26" w:history="1">
              <w:r>
                <w:rPr>
                  <w:color w:val="0000FF"/>
                  <w:szCs w:val="24"/>
                </w:rPr>
                <w:t>второго уровня</w:t>
              </w:r>
            </w:hyperlink>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Инспектор по кадрам, лаборант</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5644</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Техники всех специальностей без категории</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Администратор, переводчик-дактилолог, художник</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Старший: инспектор по кадрам, диспетчер</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5758</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Техники всех специальностей второй категории</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Заведующие: канцелярией, складом, хозяйством</w:t>
            </w: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Техники всех специальностей первой категории, заведующий общежитием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5873</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Ведущий техник, механик</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5993</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Общеотраслевые должности служащих </w:t>
            </w:r>
            <w:hyperlink r:id="rId27" w:history="1">
              <w:r>
                <w:rPr>
                  <w:color w:val="0000FF"/>
                  <w:szCs w:val="24"/>
                </w:rPr>
                <w:t>третьего уровня</w:t>
              </w:r>
            </w:hyperlink>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lastRenderedPageBreak/>
              <w:t>Без категории: инженер, инженер всех специальностей, бухгалтер,  специалист по кадрам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6298</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II категория: инженер, инженер всех специальностей, экономист,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6487</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I категория: инженер всех специальностей,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6677</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Ведущие: инженер всех специальностей,  бухгалтер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6882</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Главные специалисты: в отделах, отделениях, лабораториях, мастерских, заместитель главного бухгалтера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7084</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Общеотраслевые должности служащих </w:t>
            </w:r>
            <w:hyperlink r:id="rId28" w:history="1">
              <w:r>
                <w:rPr>
                  <w:color w:val="0000FF"/>
                  <w:szCs w:val="24"/>
                </w:rPr>
                <w:t>четвертого уровня</w:t>
              </w:r>
            </w:hyperlink>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Начальники отделов:  кадров, планово-экономического, технического, финансового, юридического и др.</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7358</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Главные: механик, энергетик, технолог </w:t>
            </w:r>
            <w:hyperlink w:anchor="Par406" w:history="1">
              <w:r>
                <w:rPr>
                  <w:color w:val="0000FF"/>
                  <w:szCs w:val="24"/>
                </w:rPr>
                <w:t>&lt;*&gt;</w:t>
              </w:r>
            </w:hyperlink>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7610</w:t>
            </w:r>
          </w:p>
        </w:tc>
      </w:tr>
      <w:tr w:rsidR="007E6DC2" w:rsidTr="007E6DC2">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квалификационный уровень</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Директор (начальник, заведующий) филиала, другого обособленного структурного подразделения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10147</w:t>
            </w:r>
          </w:p>
        </w:tc>
      </w:tr>
    </w:tbl>
    <w:p w:rsidR="007E6DC2" w:rsidRDefault="007E6DC2" w:rsidP="00EE6786">
      <w:pPr>
        <w:widowControl w:val="0"/>
        <w:ind w:firstLine="540"/>
        <w:jc w:val="both"/>
        <w:rPr>
          <w:szCs w:val="24"/>
        </w:rPr>
      </w:pPr>
      <w:r>
        <w:rPr>
          <w:szCs w:val="24"/>
        </w:rPr>
        <w:t>--------------------------------</w:t>
      </w:r>
    </w:p>
    <w:p w:rsidR="007E6DC2" w:rsidRDefault="007E6DC2" w:rsidP="00EE6786">
      <w:pPr>
        <w:widowControl w:val="0"/>
        <w:ind w:firstLine="540"/>
        <w:jc w:val="both"/>
        <w:rPr>
          <w:szCs w:val="24"/>
        </w:rPr>
      </w:pPr>
      <w:bookmarkStart w:id="6" w:name="Par406"/>
      <w:bookmarkEnd w:id="6"/>
      <w:r>
        <w:rPr>
          <w:szCs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7E6DC2" w:rsidRDefault="007E6DC2" w:rsidP="00EE6786">
      <w:pPr>
        <w:widowControl w:val="0"/>
        <w:jc w:val="both"/>
        <w:rPr>
          <w:szCs w:val="24"/>
        </w:rPr>
      </w:pPr>
    </w:p>
    <w:p w:rsidR="007E6DC2" w:rsidRDefault="007E6DC2" w:rsidP="00EE6786">
      <w:pPr>
        <w:widowControl w:val="0"/>
        <w:ind w:firstLine="540"/>
        <w:jc w:val="both"/>
        <w:rPr>
          <w:szCs w:val="24"/>
        </w:rPr>
      </w:pPr>
      <w:r>
        <w:rPr>
          <w:szCs w:val="24"/>
        </w:rPr>
        <w:t>6.2. Должностные оклады заместителей руководителей структурных подразделений устанавливаются на 10 - 20% ниже должностных окладов соответствующих руководителей.</w:t>
      </w:r>
    </w:p>
    <w:p w:rsidR="007E6DC2" w:rsidRDefault="007E6DC2" w:rsidP="00EE6786">
      <w:pPr>
        <w:widowControl w:val="0"/>
        <w:ind w:firstLine="540"/>
        <w:jc w:val="both"/>
        <w:rPr>
          <w:szCs w:val="24"/>
        </w:rPr>
      </w:pPr>
      <w:r>
        <w:rPr>
          <w:szCs w:val="24"/>
        </w:rPr>
        <w:t>6.3. В зависимости от условий труда работникам устанавливаются следующие компенсационные выплаты:</w:t>
      </w:r>
    </w:p>
    <w:p w:rsidR="007E6DC2" w:rsidRDefault="007E6DC2" w:rsidP="00EE6786">
      <w:pPr>
        <w:widowControl w:val="0"/>
        <w:ind w:firstLine="540"/>
        <w:jc w:val="both"/>
        <w:rPr>
          <w:szCs w:val="24"/>
        </w:rPr>
      </w:pPr>
      <w:r>
        <w:rPr>
          <w:szCs w:val="24"/>
        </w:rPr>
        <w:t>6.3.1. доплата работникам (рабочим), занятым на работах с вредными и (или) опасными условиями труда;</w:t>
      </w:r>
    </w:p>
    <w:p w:rsidR="007E6DC2" w:rsidRDefault="007E6DC2" w:rsidP="00EE6786">
      <w:pPr>
        <w:widowControl w:val="0"/>
        <w:ind w:firstLine="540"/>
        <w:jc w:val="both"/>
        <w:rPr>
          <w:szCs w:val="24"/>
        </w:rPr>
      </w:pPr>
      <w:r>
        <w:rPr>
          <w:szCs w:val="24"/>
        </w:rPr>
        <w:t>6.3.2. надбавка за работу со сведениями, составляющими государственную тайну;</w:t>
      </w:r>
    </w:p>
    <w:p w:rsidR="007E6DC2" w:rsidRDefault="007E6DC2" w:rsidP="00EE6786">
      <w:pPr>
        <w:widowControl w:val="0"/>
        <w:ind w:firstLine="540"/>
        <w:jc w:val="both"/>
        <w:rPr>
          <w:szCs w:val="24"/>
        </w:rPr>
      </w:pPr>
      <w:r>
        <w:rPr>
          <w:szCs w:val="24"/>
        </w:rPr>
        <w:t>6.3.3. надбавка работникам - молодым специалистам;</w:t>
      </w:r>
    </w:p>
    <w:p w:rsidR="007E6DC2" w:rsidRDefault="007E6DC2" w:rsidP="00EE6786">
      <w:pPr>
        <w:widowControl w:val="0"/>
        <w:ind w:firstLine="540"/>
        <w:jc w:val="both"/>
        <w:rPr>
          <w:szCs w:val="24"/>
        </w:rPr>
      </w:pPr>
      <w:r>
        <w:rPr>
          <w:szCs w:val="24"/>
        </w:rPr>
        <w:t>6.3.4. надбавка за особые условия труда;</w:t>
      </w:r>
    </w:p>
    <w:p w:rsidR="007E6DC2" w:rsidRDefault="007E6DC2" w:rsidP="00EE6786">
      <w:pPr>
        <w:widowControl w:val="0"/>
        <w:ind w:firstLine="540"/>
        <w:jc w:val="both"/>
        <w:rPr>
          <w:szCs w:val="24"/>
        </w:rPr>
      </w:pPr>
      <w:r>
        <w:rPr>
          <w:szCs w:val="24"/>
        </w:rPr>
        <w:t>6.3.5. доплата за совмещение профессий (должностей);</w:t>
      </w:r>
    </w:p>
    <w:p w:rsidR="007E6DC2" w:rsidRDefault="007E6DC2" w:rsidP="00EE6786">
      <w:pPr>
        <w:widowControl w:val="0"/>
        <w:ind w:firstLine="540"/>
        <w:jc w:val="both"/>
        <w:rPr>
          <w:szCs w:val="24"/>
        </w:rPr>
      </w:pPr>
      <w:r>
        <w:rPr>
          <w:szCs w:val="24"/>
        </w:rPr>
        <w:t>6.3.6. доплата за расширение зон обслуживания;</w:t>
      </w:r>
    </w:p>
    <w:p w:rsidR="007E6DC2" w:rsidRPr="00EE6786" w:rsidRDefault="007E6DC2" w:rsidP="00EE6786">
      <w:pPr>
        <w:widowControl w:val="0"/>
        <w:ind w:firstLine="540"/>
        <w:jc w:val="both"/>
        <w:rPr>
          <w:szCs w:val="24"/>
        </w:rPr>
      </w:pPr>
      <w:r>
        <w:rPr>
          <w:szCs w:val="24"/>
        </w:rPr>
        <w:t xml:space="preserve">6.3.7.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w:t>
      </w:r>
      <w:r w:rsidRPr="00EE6786">
        <w:rPr>
          <w:szCs w:val="24"/>
        </w:rPr>
        <w:lastRenderedPageBreak/>
        <w:t>трудовым договором;</w:t>
      </w:r>
    </w:p>
    <w:p w:rsidR="007E6DC2" w:rsidRPr="00EE6786" w:rsidRDefault="007E6DC2" w:rsidP="00EE6786">
      <w:pPr>
        <w:widowControl w:val="0"/>
        <w:ind w:firstLine="540"/>
        <w:jc w:val="both"/>
        <w:rPr>
          <w:szCs w:val="24"/>
        </w:rPr>
      </w:pPr>
      <w:r w:rsidRPr="00EE6786">
        <w:rPr>
          <w:szCs w:val="24"/>
        </w:rPr>
        <w:t>6.3.8. доплата за работу в ночное время;</w:t>
      </w:r>
    </w:p>
    <w:p w:rsidR="007E6DC2" w:rsidRPr="00EE6786" w:rsidRDefault="007E6DC2" w:rsidP="00EE6786">
      <w:pPr>
        <w:widowControl w:val="0"/>
        <w:ind w:firstLine="540"/>
        <w:jc w:val="both"/>
        <w:rPr>
          <w:szCs w:val="24"/>
        </w:rPr>
      </w:pPr>
      <w:r w:rsidRPr="00EE6786">
        <w:rPr>
          <w:szCs w:val="24"/>
        </w:rPr>
        <w:t>6.3.9.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6.3.10. доплата за сверхурочную работу.</w:t>
      </w:r>
    </w:p>
    <w:p w:rsidR="007E6DC2" w:rsidRPr="00EE6786" w:rsidRDefault="007E6DC2" w:rsidP="00EE6786">
      <w:pPr>
        <w:widowControl w:val="0"/>
        <w:ind w:firstLine="540"/>
        <w:jc w:val="both"/>
        <w:rPr>
          <w:szCs w:val="24"/>
        </w:rPr>
      </w:pPr>
      <w:r w:rsidRPr="00EE6786">
        <w:rPr>
          <w:szCs w:val="24"/>
        </w:rPr>
        <w:t xml:space="preserve">6.4.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6.5.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6.5.1.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6.5.2. персональная поощрительная выплата;</w:t>
      </w:r>
    </w:p>
    <w:p w:rsidR="007E6DC2" w:rsidRPr="00EE6786" w:rsidRDefault="007E6DC2" w:rsidP="00EE6786">
      <w:pPr>
        <w:widowControl w:val="0"/>
        <w:ind w:firstLine="540"/>
        <w:jc w:val="both"/>
        <w:rPr>
          <w:szCs w:val="24"/>
        </w:rPr>
      </w:pPr>
      <w:r w:rsidRPr="00EE6786">
        <w:rPr>
          <w:szCs w:val="24"/>
        </w:rPr>
        <w:t>6.5.3.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6.5.4.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6.5.5.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6.5.6.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6.6.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Pr="00EE6786" w:rsidRDefault="007E6DC2" w:rsidP="00EE6786">
      <w:pPr>
        <w:widowControl w:val="0"/>
        <w:jc w:val="both"/>
        <w:rPr>
          <w:szCs w:val="24"/>
        </w:rPr>
      </w:pPr>
    </w:p>
    <w:p w:rsidR="007E6DC2" w:rsidRDefault="007E6DC2" w:rsidP="007E6DC2">
      <w:pPr>
        <w:widowControl w:val="0"/>
        <w:rPr>
          <w:szCs w:val="24"/>
        </w:rPr>
      </w:pPr>
    </w:p>
    <w:p w:rsidR="007E6DC2" w:rsidRDefault="007E6DC2" w:rsidP="007E6DC2">
      <w:pPr>
        <w:widowControl w:val="0"/>
        <w:jc w:val="center"/>
        <w:outlineLvl w:val="1"/>
        <w:rPr>
          <w:szCs w:val="24"/>
        </w:rPr>
      </w:pPr>
      <w:r>
        <w:rPr>
          <w:szCs w:val="24"/>
        </w:rPr>
        <w:t>7. Порядок и условия оплаты труда работников, осуществляющих</w:t>
      </w:r>
    </w:p>
    <w:p w:rsidR="007E6DC2" w:rsidRDefault="007E6DC2" w:rsidP="007E6DC2">
      <w:pPr>
        <w:widowControl w:val="0"/>
        <w:jc w:val="center"/>
        <w:rPr>
          <w:szCs w:val="24"/>
        </w:rPr>
      </w:pPr>
      <w:r>
        <w:rPr>
          <w:szCs w:val="24"/>
        </w:rPr>
        <w:t>профессиональную деятельность по профессиям рабочих</w:t>
      </w:r>
    </w:p>
    <w:p w:rsidR="007E6DC2" w:rsidRDefault="007E6DC2" w:rsidP="007E6DC2">
      <w:pPr>
        <w:widowControl w:val="0"/>
        <w:rPr>
          <w:szCs w:val="24"/>
        </w:rPr>
      </w:pPr>
    </w:p>
    <w:p w:rsidR="007E6DC2" w:rsidRDefault="007E6DC2" w:rsidP="00EE6786">
      <w:pPr>
        <w:widowControl w:val="0"/>
        <w:ind w:firstLine="540"/>
        <w:jc w:val="both"/>
        <w:rPr>
          <w:szCs w:val="24"/>
        </w:rPr>
      </w:pPr>
      <w:r>
        <w:rPr>
          <w:szCs w:val="24"/>
        </w:rPr>
        <w:t>7.1.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p w:rsidR="007E6DC2" w:rsidRDefault="007E6DC2" w:rsidP="007E6DC2">
      <w:pPr>
        <w:widowControl w:val="0"/>
        <w:rPr>
          <w:szCs w:val="24"/>
        </w:rPr>
      </w:pPr>
    </w:p>
    <w:tbl>
      <w:tblPr>
        <w:tblW w:w="9638" w:type="dxa"/>
        <w:tblLayout w:type="fixed"/>
        <w:tblCellMar>
          <w:top w:w="75" w:type="dxa"/>
          <w:left w:w="0" w:type="dxa"/>
          <w:bottom w:w="75" w:type="dxa"/>
          <w:right w:w="0" w:type="dxa"/>
        </w:tblCellMar>
        <w:tblLook w:val="0000" w:firstRow="0" w:lastRow="0" w:firstColumn="0" w:lastColumn="0" w:noHBand="0" w:noVBand="0"/>
      </w:tblPr>
      <w:tblGrid>
        <w:gridCol w:w="7030"/>
        <w:gridCol w:w="2608"/>
      </w:tblGrid>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Разряд работ в соответствии с ЕТКС</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Оклад, руб.</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3679</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3805</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3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3995</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4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5644</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5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5758</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6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5873</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7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5993</w:t>
            </w:r>
          </w:p>
        </w:tc>
      </w:tr>
      <w:tr w:rsidR="007E6DC2" w:rsidTr="007E6DC2">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8 разряд работ</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6114</w:t>
            </w:r>
          </w:p>
        </w:tc>
      </w:tr>
    </w:tbl>
    <w:p w:rsidR="007E6DC2" w:rsidRDefault="007E6DC2" w:rsidP="007E6DC2">
      <w:pPr>
        <w:widowControl w:val="0"/>
        <w:ind w:firstLine="540"/>
        <w:rPr>
          <w:szCs w:val="24"/>
        </w:rPr>
      </w:pPr>
    </w:p>
    <w:p w:rsidR="007E6DC2" w:rsidRDefault="007E6DC2" w:rsidP="00EE6786">
      <w:pPr>
        <w:widowControl w:val="0"/>
        <w:ind w:firstLine="540"/>
        <w:jc w:val="both"/>
        <w:rPr>
          <w:szCs w:val="24"/>
        </w:rPr>
      </w:pPr>
      <w:r>
        <w:rPr>
          <w:szCs w:val="24"/>
        </w:rPr>
        <w:t>7.2. В зависимости от условий труда рабочих устанавливаются следующие компенсационного выплаты:</w:t>
      </w:r>
    </w:p>
    <w:p w:rsidR="007E6DC2" w:rsidRDefault="007E6DC2" w:rsidP="00EE6786">
      <w:pPr>
        <w:widowControl w:val="0"/>
        <w:ind w:firstLine="540"/>
        <w:jc w:val="both"/>
        <w:rPr>
          <w:szCs w:val="24"/>
        </w:rPr>
      </w:pPr>
      <w:r>
        <w:rPr>
          <w:szCs w:val="24"/>
        </w:rPr>
        <w:t>7.2.1. доплата работникам (рабочим), занятым на работах с вредными и (или) опасными условиями труда;</w:t>
      </w:r>
    </w:p>
    <w:p w:rsidR="007E6DC2" w:rsidRDefault="007E6DC2" w:rsidP="00EE6786">
      <w:pPr>
        <w:widowControl w:val="0"/>
        <w:ind w:firstLine="540"/>
        <w:jc w:val="both"/>
        <w:rPr>
          <w:szCs w:val="24"/>
        </w:rPr>
      </w:pPr>
      <w:r>
        <w:rPr>
          <w:szCs w:val="24"/>
        </w:rPr>
        <w:t>7.2.2. надбавка за особые условия труда;</w:t>
      </w:r>
    </w:p>
    <w:p w:rsidR="007E6DC2" w:rsidRDefault="007E6DC2" w:rsidP="00EE6786">
      <w:pPr>
        <w:widowControl w:val="0"/>
        <w:ind w:firstLine="540"/>
        <w:jc w:val="both"/>
        <w:rPr>
          <w:szCs w:val="24"/>
        </w:rPr>
      </w:pPr>
      <w:r>
        <w:rPr>
          <w:szCs w:val="24"/>
        </w:rPr>
        <w:t>7.2.3.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lastRenderedPageBreak/>
        <w:t>7.2.4.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7.2.5.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7.2.6. доплата за работу в ночное время;</w:t>
      </w:r>
    </w:p>
    <w:p w:rsidR="007E6DC2" w:rsidRPr="00EE6786" w:rsidRDefault="007E6DC2" w:rsidP="00EE6786">
      <w:pPr>
        <w:widowControl w:val="0"/>
        <w:ind w:firstLine="540"/>
        <w:jc w:val="both"/>
        <w:rPr>
          <w:szCs w:val="24"/>
        </w:rPr>
      </w:pPr>
      <w:r w:rsidRPr="00EE6786">
        <w:rPr>
          <w:szCs w:val="24"/>
        </w:rPr>
        <w:t>7.2.7.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7.2.8. доплата за сверхурочную работу.</w:t>
      </w:r>
    </w:p>
    <w:p w:rsidR="007E6DC2" w:rsidRPr="00EE6786" w:rsidRDefault="007E6DC2" w:rsidP="00EE6786">
      <w:pPr>
        <w:widowControl w:val="0"/>
        <w:ind w:firstLine="540"/>
        <w:jc w:val="both"/>
        <w:rPr>
          <w:szCs w:val="24"/>
        </w:rPr>
      </w:pPr>
      <w:r w:rsidRPr="00EE6786">
        <w:rPr>
          <w:szCs w:val="24"/>
        </w:rPr>
        <w:t xml:space="preserve">7.3.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7.4.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7.4.1. персональная поощрительная выплата;</w:t>
      </w:r>
    </w:p>
    <w:p w:rsidR="007E6DC2" w:rsidRPr="00EE6786" w:rsidRDefault="007E6DC2" w:rsidP="00EE6786">
      <w:pPr>
        <w:widowControl w:val="0"/>
        <w:ind w:firstLine="540"/>
        <w:jc w:val="both"/>
        <w:rPr>
          <w:szCs w:val="24"/>
        </w:rPr>
      </w:pPr>
      <w:r w:rsidRPr="00EE6786">
        <w:rPr>
          <w:szCs w:val="24"/>
        </w:rPr>
        <w:t>7.4.2.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7.4.3.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7.4.4.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7.4.5.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7.5.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Pr="00EE6786" w:rsidRDefault="007E6DC2" w:rsidP="00EE6786">
      <w:pPr>
        <w:widowControl w:val="0"/>
        <w:jc w:val="both"/>
        <w:rPr>
          <w:szCs w:val="24"/>
        </w:rPr>
      </w:pPr>
    </w:p>
    <w:p w:rsidR="007E6DC2" w:rsidRDefault="007E6DC2" w:rsidP="007E6DC2">
      <w:pPr>
        <w:widowControl w:val="0"/>
        <w:jc w:val="center"/>
        <w:rPr>
          <w:szCs w:val="24"/>
        </w:rPr>
      </w:pPr>
      <w:r>
        <w:rPr>
          <w:szCs w:val="24"/>
        </w:rPr>
        <w:t>8. Порядок и условия оплаты труда</w:t>
      </w:r>
    </w:p>
    <w:p w:rsidR="007E6DC2" w:rsidRDefault="007E6DC2" w:rsidP="007E6DC2">
      <w:pPr>
        <w:widowControl w:val="0"/>
        <w:jc w:val="center"/>
        <w:rPr>
          <w:szCs w:val="24"/>
        </w:rPr>
      </w:pPr>
      <w:r w:rsidRPr="00690F9E">
        <w:rPr>
          <w:szCs w:val="24"/>
        </w:rPr>
        <w:t xml:space="preserve"> </w:t>
      </w:r>
      <w:r>
        <w:rPr>
          <w:szCs w:val="24"/>
        </w:rPr>
        <w:t>руководителей организаций образования</w:t>
      </w:r>
    </w:p>
    <w:p w:rsidR="007E6DC2" w:rsidRDefault="007E6DC2" w:rsidP="007E6DC2">
      <w:pPr>
        <w:widowControl w:val="0"/>
        <w:jc w:val="center"/>
        <w:rPr>
          <w:szCs w:val="24"/>
        </w:rPr>
      </w:pPr>
      <w:r>
        <w:rPr>
          <w:szCs w:val="24"/>
        </w:rPr>
        <w:t>и их заместителей, главного бухгалтера</w:t>
      </w:r>
    </w:p>
    <w:p w:rsidR="007E6DC2" w:rsidRDefault="007E6DC2" w:rsidP="007E6DC2">
      <w:pPr>
        <w:widowControl w:val="0"/>
        <w:ind w:firstLine="540"/>
        <w:rPr>
          <w:szCs w:val="24"/>
        </w:rPr>
      </w:pPr>
    </w:p>
    <w:p w:rsidR="007E6DC2" w:rsidRPr="00EE6786" w:rsidRDefault="007E6DC2" w:rsidP="00EE6786">
      <w:pPr>
        <w:widowControl w:val="0"/>
        <w:ind w:firstLine="540"/>
        <w:jc w:val="both"/>
        <w:rPr>
          <w:szCs w:val="24"/>
        </w:rPr>
      </w:pPr>
      <w:r w:rsidRPr="00EE6786">
        <w:rPr>
          <w:szCs w:val="24"/>
        </w:rPr>
        <w:t xml:space="preserve">8.1.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w:anchor="Par1042" w:history="1">
        <w:r w:rsidRPr="00EE6786">
          <w:rPr>
            <w:szCs w:val="24"/>
          </w:rPr>
          <w:t>приложением 3</w:t>
        </w:r>
      </w:hyperlink>
      <w:r w:rsidRPr="00EE6786">
        <w:rPr>
          <w:szCs w:val="24"/>
        </w:rPr>
        <w:t xml:space="preserve"> к настоящему Положению) в следующих размерах:</w:t>
      </w:r>
    </w:p>
    <w:p w:rsidR="007E6DC2" w:rsidRPr="00EE6786" w:rsidRDefault="007E6DC2" w:rsidP="00EE6786">
      <w:pPr>
        <w:widowControl w:val="0"/>
        <w:ind w:firstLine="540"/>
        <w:jc w:val="both"/>
        <w:rPr>
          <w:szCs w:val="24"/>
        </w:rPr>
      </w:pPr>
      <w:bookmarkStart w:id="7" w:name="Par486"/>
      <w:bookmarkEnd w:id="7"/>
      <w:r w:rsidRPr="00EE6786">
        <w:rPr>
          <w:szCs w:val="24"/>
        </w:rPr>
        <w:t>8.1.1. До истечения срока действия квалификационной категории (по результатам прохождения аттестации):</w:t>
      </w:r>
    </w:p>
    <w:p w:rsidR="007E6DC2" w:rsidRDefault="007E6DC2" w:rsidP="007E6DC2">
      <w:pPr>
        <w:widowControl w:val="0"/>
        <w:rPr>
          <w:szCs w:val="24"/>
        </w:rPr>
      </w:pPr>
    </w:p>
    <w:tbl>
      <w:tblPr>
        <w:tblW w:w="9636" w:type="dxa"/>
        <w:tblInd w:w="-5" w:type="dxa"/>
        <w:tblLayout w:type="fixed"/>
        <w:tblCellMar>
          <w:top w:w="75" w:type="dxa"/>
          <w:left w:w="0" w:type="dxa"/>
          <w:bottom w:w="75" w:type="dxa"/>
          <w:right w:w="0" w:type="dxa"/>
        </w:tblCellMar>
        <w:tblLook w:val="0000" w:firstRow="0" w:lastRow="0" w:firstColumn="0" w:lastColumn="0" w:noHBand="0" w:noVBand="0"/>
      </w:tblPr>
      <w:tblGrid>
        <w:gridCol w:w="5556"/>
        <w:gridCol w:w="1020"/>
        <w:gridCol w:w="1020"/>
        <w:gridCol w:w="1020"/>
        <w:gridCol w:w="1020"/>
      </w:tblGrid>
      <w:tr w:rsidR="007E6DC2" w:rsidTr="007E6DC2">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Наименование должностей</w:t>
            </w:r>
          </w:p>
        </w:tc>
        <w:tc>
          <w:tcPr>
            <w:tcW w:w="40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Должностные оклады по группам оплаты труда руководителей (руб.)</w:t>
            </w:r>
          </w:p>
        </w:tc>
      </w:tr>
      <w:tr w:rsidR="007E6DC2" w:rsidTr="007E6DC2">
        <w:tc>
          <w:tcPr>
            <w:tcW w:w="5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III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IV</w:t>
            </w:r>
          </w:p>
        </w:tc>
      </w:tr>
      <w:tr w:rsidR="007E6DC2" w:rsidTr="007E6DC2">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Руководитель организации образования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11091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10769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10463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10147</w:t>
            </w:r>
          </w:p>
        </w:tc>
      </w:tr>
    </w:tbl>
    <w:p w:rsidR="007E6DC2" w:rsidRDefault="007E6DC2" w:rsidP="007E6DC2">
      <w:pPr>
        <w:widowControl w:val="0"/>
        <w:rPr>
          <w:szCs w:val="24"/>
        </w:rPr>
      </w:pPr>
    </w:p>
    <w:p w:rsidR="007E6DC2" w:rsidRDefault="007E6DC2" w:rsidP="007E6DC2">
      <w:pPr>
        <w:widowControl w:val="0"/>
        <w:ind w:firstLine="540"/>
        <w:rPr>
          <w:szCs w:val="24"/>
        </w:rPr>
      </w:pPr>
    </w:p>
    <w:p w:rsidR="007E6DC2" w:rsidRDefault="007E6DC2" w:rsidP="007E6DC2">
      <w:pPr>
        <w:widowControl w:val="0"/>
        <w:ind w:firstLine="540"/>
        <w:rPr>
          <w:szCs w:val="24"/>
        </w:rPr>
      </w:pPr>
    </w:p>
    <w:p w:rsidR="007E6DC2" w:rsidRDefault="007E6DC2" w:rsidP="007E6DC2">
      <w:pPr>
        <w:widowControl w:val="0"/>
        <w:ind w:firstLine="540"/>
        <w:rPr>
          <w:szCs w:val="24"/>
        </w:rPr>
      </w:pPr>
      <w:r>
        <w:rPr>
          <w:szCs w:val="24"/>
        </w:rPr>
        <w:t>8.1.2. По истечении срока действия квалификационной категории:</w:t>
      </w:r>
    </w:p>
    <w:p w:rsidR="007E6DC2" w:rsidRDefault="007E6DC2" w:rsidP="007E6DC2">
      <w:pPr>
        <w:widowControl w:val="0"/>
        <w:rPr>
          <w:szCs w:val="24"/>
        </w:rPr>
      </w:pPr>
    </w:p>
    <w:tbl>
      <w:tblPr>
        <w:tblW w:w="9636" w:type="dxa"/>
        <w:tblInd w:w="-5" w:type="dxa"/>
        <w:tblLayout w:type="fixed"/>
        <w:tblCellMar>
          <w:top w:w="75" w:type="dxa"/>
          <w:left w:w="0" w:type="dxa"/>
          <w:bottom w:w="75" w:type="dxa"/>
          <w:right w:w="0" w:type="dxa"/>
        </w:tblCellMar>
        <w:tblLook w:val="0000" w:firstRow="0" w:lastRow="0" w:firstColumn="0" w:lastColumn="0" w:noHBand="0" w:noVBand="0"/>
      </w:tblPr>
      <w:tblGrid>
        <w:gridCol w:w="5556"/>
        <w:gridCol w:w="1020"/>
        <w:gridCol w:w="1020"/>
        <w:gridCol w:w="1020"/>
        <w:gridCol w:w="1020"/>
      </w:tblGrid>
      <w:tr w:rsidR="007E6DC2" w:rsidTr="007E6DC2">
        <w:tc>
          <w:tcPr>
            <w:tcW w:w="5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Наименование должностей</w:t>
            </w:r>
          </w:p>
        </w:tc>
        <w:tc>
          <w:tcPr>
            <w:tcW w:w="40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Должностные оклады по группам оплаты труда руководителей (руб.)</w:t>
            </w:r>
          </w:p>
        </w:tc>
      </w:tr>
      <w:tr w:rsidR="007E6DC2" w:rsidTr="007E6DC2">
        <w:tc>
          <w:tcPr>
            <w:tcW w:w="5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III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IV</w:t>
            </w:r>
          </w:p>
        </w:tc>
      </w:tr>
      <w:tr w:rsidR="007E6DC2" w:rsidTr="007E6DC2">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Руководитель организации образования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15527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14000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12557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11162</w:t>
            </w:r>
          </w:p>
        </w:tc>
      </w:tr>
    </w:tbl>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w:t>
      </w:r>
      <w:r w:rsidRPr="00EE6786">
        <w:rPr>
          <w:szCs w:val="24"/>
        </w:rPr>
        <w:lastRenderedPageBreak/>
        <w:t xml:space="preserve">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ar486" w:history="1">
        <w:r w:rsidRPr="00EE6786">
          <w:rPr>
            <w:szCs w:val="24"/>
          </w:rPr>
          <w:t>подпунктом 8.1.1</w:t>
        </w:r>
      </w:hyperlink>
      <w:r w:rsidRPr="00EE6786">
        <w:rPr>
          <w:szCs w:val="24"/>
        </w:rPr>
        <w:t xml:space="preserve"> настоящего Положения.</w:t>
      </w:r>
    </w:p>
    <w:p w:rsidR="007E6DC2" w:rsidRPr="00EE6786" w:rsidRDefault="007E6DC2" w:rsidP="00EE6786">
      <w:pPr>
        <w:widowControl w:val="0"/>
        <w:jc w:val="both"/>
        <w:rPr>
          <w:szCs w:val="24"/>
        </w:rPr>
      </w:pPr>
    </w:p>
    <w:p w:rsidR="007E6DC2" w:rsidRPr="00EE6786" w:rsidRDefault="007E6DC2" w:rsidP="00EE6786">
      <w:pPr>
        <w:widowControl w:val="0"/>
        <w:ind w:firstLine="540"/>
        <w:jc w:val="both"/>
        <w:rPr>
          <w:szCs w:val="24"/>
        </w:rPr>
      </w:pPr>
      <w:r w:rsidRPr="00EE6786">
        <w:rPr>
          <w:szCs w:val="24"/>
        </w:rPr>
        <w:t>8.2. Должностные оклады заместителей руководителей, главного бухгалтера устанавливаются на 10 - 30% ниже должностного оклада руководителя.</w:t>
      </w:r>
    </w:p>
    <w:p w:rsidR="007E6DC2" w:rsidRPr="00EE6786" w:rsidRDefault="007E6DC2" w:rsidP="00EE6786">
      <w:pPr>
        <w:widowControl w:val="0"/>
        <w:ind w:firstLine="540"/>
        <w:jc w:val="both"/>
        <w:rPr>
          <w:szCs w:val="24"/>
        </w:rPr>
      </w:pPr>
      <w:r w:rsidRPr="00EE6786">
        <w:rPr>
          <w:szCs w:val="24"/>
        </w:rPr>
        <w:t>8.3. С учетом условий труда руководителю организации образования и его заместителям, главному бухгалтеру устанавливаются следующие компенсационного выплаты:</w:t>
      </w:r>
    </w:p>
    <w:p w:rsidR="007E6DC2" w:rsidRPr="00EE6786" w:rsidRDefault="007E6DC2" w:rsidP="00EE6786">
      <w:pPr>
        <w:widowControl w:val="0"/>
        <w:ind w:firstLine="540"/>
        <w:jc w:val="both"/>
        <w:rPr>
          <w:szCs w:val="24"/>
        </w:rPr>
      </w:pPr>
      <w:r w:rsidRPr="00EE6786">
        <w:rPr>
          <w:szCs w:val="24"/>
        </w:rPr>
        <w:t>8.3.1. надбавка за работу со сведениями, составляющими государственную тайну;</w:t>
      </w:r>
    </w:p>
    <w:p w:rsidR="007E6DC2" w:rsidRPr="00EE6786" w:rsidRDefault="007E6DC2" w:rsidP="00EE6786">
      <w:pPr>
        <w:widowControl w:val="0"/>
        <w:ind w:firstLine="540"/>
        <w:jc w:val="both"/>
        <w:rPr>
          <w:szCs w:val="24"/>
        </w:rPr>
      </w:pPr>
      <w:r w:rsidRPr="00EE6786">
        <w:rPr>
          <w:szCs w:val="24"/>
        </w:rPr>
        <w:t>8.3.2. надбавка работникам - молодым специалистам;</w:t>
      </w:r>
    </w:p>
    <w:p w:rsidR="007E6DC2" w:rsidRPr="00EE6786" w:rsidRDefault="007E6DC2" w:rsidP="00EE6786">
      <w:pPr>
        <w:widowControl w:val="0"/>
        <w:ind w:firstLine="540"/>
        <w:jc w:val="both"/>
        <w:rPr>
          <w:szCs w:val="24"/>
        </w:rPr>
      </w:pPr>
      <w:r w:rsidRPr="00EE6786">
        <w:rPr>
          <w:szCs w:val="24"/>
        </w:rPr>
        <w:t>8.3.3. надбавка за особые условия труда;</w:t>
      </w:r>
    </w:p>
    <w:p w:rsidR="007E6DC2" w:rsidRPr="00EE6786" w:rsidRDefault="007E6DC2" w:rsidP="00EE6786">
      <w:pPr>
        <w:widowControl w:val="0"/>
        <w:ind w:firstLine="540"/>
        <w:jc w:val="both"/>
        <w:rPr>
          <w:szCs w:val="24"/>
        </w:rPr>
      </w:pPr>
      <w:r w:rsidRPr="00EE6786">
        <w:rPr>
          <w:szCs w:val="24"/>
        </w:rPr>
        <w:t>8.3.4. доплата за совмещение профессий (должностей);</w:t>
      </w:r>
    </w:p>
    <w:p w:rsidR="007E6DC2" w:rsidRPr="00EE6786" w:rsidRDefault="007E6DC2" w:rsidP="00EE6786">
      <w:pPr>
        <w:widowControl w:val="0"/>
        <w:ind w:firstLine="540"/>
        <w:jc w:val="both"/>
        <w:rPr>
          <w:szCs w:val="24"/>
        </w:rPr>
      </w:pPr>
      <w:r w:rsidRPr="00EE6786">
        <w:rPr>
          <w:szCs w:val="24"/>
        </w:rPr>
        <w:t>8.3.5. доплата за расширение зон обслуживания;</w:t>
      </w:r>
    </w:p>
    <w:p w:rsidR="007E6DC2" w:rsidRPr="00EE6786" w:rsidRDefault="007E6DC2" w:rsidP="00EE6786">
      <w:pPr>
        <w:widowControl w:val="0"/>
        <w:ind w:firstLine="540"/>
        <w:jc w:val="both"/>
        <w:rPr>
          <w:szCs w:val="24"/>
        </w:rPr>
      </w:pPr>
      <w:r w:rsidRPr="00EE6786">
        <w:rPr>
          <w:szCs w:val="24"/>
        </w:rPr>
        <w:t>8.3.6.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Pr="00EE6786" w:rsidRDefault="007E6DC2" w:rsidP="00EE6786">
      <w:pPr>
        <w:widowControl w:val="0"/>
        <w:ind w:firstLine="540"/>
        <w:jc w:val="both"/>
        <w:rPr>
          <w:szCs w:val="24"/>
        </w:rPr>
      </w:pPr>
      <w:r w:rsidRPr="00EE6786">
        <w:rPr>
          <w:szCs w:val="24"/>
        </w:rPr>
        <w:t>8.3.7. доплата за работу в ночное время;</w:t>
      </w:r>
    </w:p>
    <w:p w:rsidR="007E6DC2" w:rsidRPr="00EE6786" w:rsidRDefault="007E6DC2" w:rsidP="00EE6786">
      <w:pPr>
        <w:widowControl w:val="0"/>
        <w:ind w:firstLine="540"/>
        <w:jc w:val="both"/>
        <w:rPr>
          <w:szCs w:val="24"/>
        </w:rPr>
      </w:pPr>
      <w:r w:rsidRPr="00EE6786">
        <w:rPr>
          <w:szCs w:val="24"/>
        </w:rPr>
        <w:t>8.3.8. доплата за работу в выходные и нерабочие праздничные дни;</w:t>
      </w:r>
    </w:p>
    <w:p w:rsidR="007E6DC2" w:rsidRPr="00EE6786" w:rsidRDefault="007E6DC2" w:rsidP="00EE6786">
      <w:pPr>
        <w:widowControl w:val="0"/>
        <w:ind w:firstLine="540"/>
        <w:jc w:val="both"/>
        <w:rPr>
          <w:szCs w:val="24"/>
        </w:rPr>
      </w:pPr>
      <w:r w:rsidRPr="00EE6786">
        <w:rPr>
          <w:szCs w:val="24"/>
        </w:rPr>
        <w:t>8.3.9. доплата за сверхурочную работу;</w:t>
      </w:r>
    </w:p>
    <w:p w:rsidR="007E6DC2" w:rsidRPr="00EE6786" w:rsidRDefault="007E6DC2" w:rsidP="00EE6786">
      <w:pPr>
        <w:widowControl w:val="0"/>
        <w:ind w:firstLine="540"/>
        <w:jc w:val="both"/>
        <w:rPr>
          <w:szCs w:val="24"/>
        </w:rPr>
      </w:pPr>
      <w:r w:rsidRPr="00EE6786">
        <w:rPr>
          <w:szCs w:val="24"/>
        </w:rPr>
        <w:t>8.3.10. надбавка за квалификационную категорию.</w:t>
      </w:r>
    </w:p>
    <w:p w:rsidR="007E6DC2" w:rsidRPr="00EE6786" w:rsidRDefault="007E6DC2" w:rsidP="00EE6786">
      <w:pPr>
        <w:widowControl w:val="0"/>
        <w:ind w:firstLine="540"/>
        <w:jc w:val="both"/>
        <w:rPr>
          <w:szCs w:val="24"/>
        </w:rPr>
      </w:pPr>
      <w:r w:rsidRPr="00EE6786">
        <w:rPr>
          <w:szCs w:val="24"/>
        </w:rPr>
        <w:t xml:space="preserve">8.4. Порядок и условия установления компенсационных выплат предусмотрены в </w:t>
      </w:r>
      <w:hyperlink w:anchor="Par646" w:history="1">
        <w:r w:rsidRPr="00EE6786">
          <w:rPr>
            <w:szCs w:val="24"/>
          </w:rPr>
          <w:t>разделе 9</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8.5.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6DC2" w:rsidRPr="00EE6786" w:rsidRDefault="007E6DC2" w:rsidP="00EE6786">
      <w:pPr>
        <w:widowControl w:val="0"/>
        <w:ind w:firstLine="540"/>
        <w:jc w:val="both"/>
        <w:rPr>
          <w:szCs w:val="24"/>
        </w:rPr>
      </w:pPr>
      <w:r w:rsidRPr="00EE6786">
        <w:rPr>
          <w:szCs w:val="24"/>
        </w:rPr>
        <w:t>8.5.1.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8.5.2. персональная поощрительная выплата;</w:t>
      </w:r>
    </w:p>
    <w:p w:rsidR="007E6DC2" w:rsidRPr="00EE6786" w:rsidRDefault="007E6DC2" w:rsidP="00EE6786">
      <w:pPr>
        <w:widowControl w:val="0"/>
        <w:ind w:firstLine="540"/>
        <w:jc w:val="both"/>
        <w:rPr>
          <w:szCs w:val="24"/>
        </w:rPr>
      </w:pPr>
      <w:r w:rsidRPr="00EE6786">
        <w:rPr>
          <w:szCs w:val="24"/>
        </w:rPr>
        <w:t>8.5.3.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8.5.4.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8.5.5. единовременная поощрительная выплата;</w:t>
      </w:r>
    </w:p>
    <w:p w:rsidR="007E6DC2" w:rsidRPr="00EE6786" w:rsidRDefault="007E6DC2" w:rsidP="00EE6786">
      <w:pPr>
        <w:widowControl w:val="0"/>
        <w:ind w:firstLine="540"/>
        <w:jc w:val="both"/>
        <w:rPr>
          <w:szCs w:val="24"/>
        </w:rPr>
      </w:pPr>
      <w:r w:rsidRPr="00EE6786">
        <w:rPr>
          <w:szCs w:val="24"/>
        </w:rPr>
        <w:t>8.5.6.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8.6. Порядок и условия установления стимулирующих выплат предусмотрены в </w:t>
      </w:r>
      <w:hyperlink w:anchor="Par781" w:history="1">
        <w:r w:rsidRPr="00EE6786">
          <w:rPr>
            <w:szCs w:val="24"/>
          </w:rPr>
          <w:t>разделе 10</w:t>
        </w:r>
      </w:hyperlink>
      <w:r w:rsidRPr="00EE6786">
        <w:rPr>
          <w:szCs w:val="24"/>
        </w:rPr>
        <w:t xml:space="preserve"> настоящего Положения.</w:t>
      </w:r>
    </w:p>
    <w:p w:rsidR="007E6DC2" w:rsidRPr="00EE6786" w:rsidRDefault="007E6DC2" w:rsidP="00EE6786">
      <w:pPr>
        <w:widowControl w:val="0"/>
        <w:ind w:firstLine="540"/>
        <w:jc w:val="both"/>
        <w:rPr>
          <w:szCs w:val="24"/>
        </w:rPr>
      </w:pPr>
      <w:r w:rsidRPr="00EE6786">
        <w:rPr>
          <w:szCs w:val="24"/>
        </w:rPr>
        <w:t>8.7. Установить предельный уровень соотношения средней заработной платы руководителей муниципальных образовательных организаций ЗАТО  Солнечный и средней заработной платы педагогических работников муниципальных образовательных организаций в кратности от 1 до 4;</w:t>
      </w:r>
    </w:p>
    <w:p w:rsidR="007E6DC2" w:rsidRPr="00EE6786" w:rsidRDefault="007E6DC2" w:rsidP="00EE6786">
      <w:pPr>
        <w:widowControl w:val="0"/>
        <w:jc w:val="both"/>
        <w:rPr>
          <w:szCs w:val="24"/>
        </w:rPr>
      </w:pPr>
    </w:p>
    <w:p w:rsidR="007E6DC2" w:rsidRPr="00EE6786" w:rsidRDefault="007E6DC2" w:rsidP="00EE6786">
      <w:pPr>
        <w:widowControl w:val="0"/>
        <w:jc w:val="both"/>
        <w:rPr>
          <w:szCs w:val="24"/>
        </w:rPr>
      </w:pPr>
    </w:p>
    <w:p w:rsidR="007E6DC2" w:rsidRDefault="007E6DC2" w:rsidP="007E6DC2">
      <w:pPr>
        <w:widowControl w:val="0"/>
        <w:jc w:val="center"/>
        <w:outlineLvl w:val="1"/>
        <w:rPr>
          <w:szCs w:val="24"/>
        </w:rPr>
      </w:pPr>
      <w:r>
        <w:rPr>
          <w:szCs w:val="24"/>
        </w:rPr>
        <w:t>9. Порядок и условия установления компенсационных выплат</w:t>
      </w:r>
    </w:p>
    <w:p w:rsidR="007E6DC2" w:rsidRDefault="007E6DC2" w:rsidP="007E6DC2">
      <w:pPr>
        <w:widowControl w:val="0"/>
        <w:rPr>
          <w:szCs w:val="24"/>
        </w:rPr>
      </w:pPr>
    </w:p>
    <w:p w:rsidR="007E6DC2" w:rsidRDefault="007E6DC2" w:rsidP="00EE6786">
      <w:pPr>
        <w:widowControl w:val="0"/>
        <w:ind w:firstLine="540"/>
        <w:jc w:val="both"/>
        <w:rPr>
          <w:szCs w:val="24"/>
        </w:rPr>
      </w:pPr>
      <w:r>
        <w:rPr>
          <w:szCs w:val="24"/>
        </w:rPr>
        <w:t>9.1. К компенсационным выплатам относятся следующие доплаты и надбавки:</w:t>
      </w:r>
    </w:p>
    <w:p w:rsidR="007E6DC2" w:rsidRDefault="007E6DC2" w:rsidP="00EE6786">
      <w:pPr>
        <w:widowControl w:val="0"/>
        <w:ind w:firstLine="540"/>
        <w:jc w:val="both"/>
        <w:rPr>
          <w:szCs w:val="24"/>
        </w:rPr>
      </w:pPr>
      <w:r>
        <w:rPr>
          <w:szCs w:val="24"/>
        </w:rPr>
        <w:t>9.1.1. доплата работникам (рабочим), занятым на работах с вредными и (или) опасными условиями труда;</w:t>
      </w:r>
    </w:p>
    <w:p w:rsidR="007E6DC2" w:rsidRDefault="007E6DC2" w:rsidP="00EE6786">
      <w:pPr>
        <w:widowControl w:val="0"/>
        <w:ind w:firstLine="540"/>
        <w:jc w:val="both"/>
        <w:rPr>
          <w:szCs w:val="24"/>
        </w:rPr>
      </w:pPr>
      <w:r>
        <w:rPr>
          <w:szCs w:val="24"/>
        </w:rPr>
        <w:t>9.1.2. надбавка за работу со сведениями, составляющими государственную тайну;</w:t>
      </w:r>
    </w:p>
    <w:p w:rsidR="007E6DC2" w:rsidRDefault="007E6DC2" w:rsidP="00EE6786">
      <w:pPr>
        <w:widowControl w:val="0"/>
        <w:ind w:firstLine="540"/>
        <w:jc w:val="both"/>
        <w:rPr>
          <w:szCs w:val="24"/>
        </w:rPr>
      </w:pPr>
      <w:r>
        <w:rPr>
          <w:szCs w:val="24"/>
        </w:rPr>
        <w:t>9.1.3. надбавка работникам - молодым специалистам;</w:t>
      </w:r>
    </w:p>
    <w:p w:rsidR="007E6DC2" w:rsidRDefault="007E6DC2" w:rsidP="00EE6786">
      <w:pPr>
        <w:widowControl w:val="0"/>
        <w:ind w:firstLine="540"/>
        <w:jc w:val="both"/>
        <w:rPr>
          <w:szCs w:val="24"/>
        </w:rPr>
      </w:pPr>
      <w:r>
        <w:rPr>
          <w:szCs w:val="24"/>
        </w:rPr>
        <w:t>9.1.4. доплата за особые условия труда;</w:t>
      </w:r>
    </w:p>
    <w:p w:rsidR="007E6DC2" w:rsidRDefault="007E6DC2" w:rsidP="00EE6786">
      <w:pPr>
        <w:widowControl w:val="0"/>
        <w:ind w:firstLine="540"/>
        <w:jc w:val="both"/>
        <w:rPr>
          <w:szCs w:val="24"/>
        </w:rPr>
      </w:pPr>
      <w:r>
        <w:rPr>
          <w:szCs w:val="24"/>
        </w:rPr>
        <w:lastRenderedPageBreak/>
        <w:t>9.1.5. доплата за совмещение профессий (должностей);</w:t>
      </w:r>
    </w:p>
    <w:p w:rsidR="007E6DC2" w:rsidRDefault="007E6DC2" w:rsidP="00EE6786">
      <w:pPr>
        <w:widowControl w:val="0"/>
        <w:ind w:firstLine="540"/>
        <w:jc w:val="both"/>
        <w:rPr>
          <w:szCs w:val="24"/>
        </w:rPr>
      </w:pPr>
      <w:r>
        <w:rPr>
          <w:szCs w:val="24"/>
        </w:rPr>
        <w:t>9.1.6. доплата за расширение зон обслуживания;</w:t>
      </w:r>
    </w:p>
    <w:p w:rsidR="007E6DC2" w:rsidRDefault="007E6DC2" w:rsidP="00EE6786">
      <w:pPr>
        <w:widowControl w:val="0"/>
        <w:ind w:firstLine="540"/>
        <w:jc w:val="both"/>
        <w:rPr>
          <w:szCs w:val="24"/>
        </w:rPr>
      </w:pPr>
      <w:r>
        <w:rPr>
          <w:szCs w:val="24"/>
        </w:rPr>
        <w:t>9.1.7.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6DC2" w:rsidRDefault="007E6DC2" w:rsidP="00EE6786">
      <w:pPr>
        <w:widowControl w:val="0"/>
        <w:ind w:firstLine="540"/>
        <w:jc w:val="both"/>
        <w:rPr>
          <w:szCs w:val="24"/>
        </w:rPr>
      </w:pPr>
      <w:r>
        <w:rPr>
          <w:szCs w:val="24"/>
        </w:rPr>
        <w:t>9.1.8. надбавка за спортивные результаты;</w:t>
      </w:r>
    </w:p>
    <w:p w:rsidR="007E6DC2" w:rsidRDefault="007E6DC2" w:rsidP="00EE6786">
      <w:pPr>
        <w:widowControl w:val="0"/>
        <w:ind w:firstLine="540"/>
        <w:jc w:val="both"/>
        <w:rPr>
          <w:szCs w:val="24"/>
        </w:rPr>
      </w:pPr>
      <w:r>
        <w:rPr>
          <w:szCs w:val="24"/>
        </w:rPr>
        <w:t>9.1.9. надбавка за обеспечение высококачественного тренировочного процесса при подготовке высококвалифицированного учащегося-спортсмена;</w:t>
      </w:r>
    </w:p>
    <w:p w:rsidR="007E6DC2" w:rsidRDefault="007E6DC2" w:rsidP="00EE6786">
      <w:pPr>
        <w:widowControl w:val="0"/>
        <w:ind w:firstLine="540"/>
        <w:jc w:val="both"/>
        <w:rPr>
          <w:szCs w:val="24"/>
        </w:rPr>
      </w:pPr>
      <w:r>
        <w:rPr>
          <w:szCs w:val="24"/>
        </w:rPr>
        <w:t>9.1.10. доплата за работу в ночное время;</w:t>
      </w:r>
    </w:p>
    <w:p w:rsidR="007E6DC2" w:rsidRDefault="007E6DC2" w:rsidP="00EE6786">
      <w:pPr>
        <w:widowControl w:val="0"/>
        <w:ind w:firstLine="540"/>
        <w:jc w:val="both"/>
        <w:rPr>
          <w:szCs w:val="24"/>
        </w:rPr>
      </w:pPr>
      <w:r>
        <w:rPr>
          <w:szCs w:val="24"/>
        </w:rPr>
        <w:t>9.1.11. доплата за работу в выходные и нерабочие праздничные дни;</w:t>
      </w:r>
    </w:p>
    <w:p w:rsidR="007E6DC2" w:rsidRDefault="007E6DC2" w:rsidP="00EE6786">
      <w:pPr>
        <w:widowControl w:val="0"/>
        <w:ind w:firstLine="540"/>
        <w:jc w:val="both"/>
        <w:rPr>
          <w:szCs w:val="24"/>
        </w:rPr>
      </w:pPr>
      <w:r>
        <w:rPr>
          <w:szCs w:val="24"/>
        </w:rPr>
        <w:t>9.1.12. доплата за сверхурочную работу;</w:t>
      </w:r>
    </w:p>
    <w:p w:rsidR="007E6DC2" w:rsidRDefault="007E6DC2" w:rsidP="00EE6786">
      <w:pPr>
        <w:widowControl w:val="0"/>
        <w:ind w:firstLine="540"/>
        <w:jc w:val="both"/>
        <w:rPr>
          <w:szCs w:val="24"/>
        </w:rPr>
      </w:pPr>
      <w:r>
        <w:rPr>
          <w:szCs w:val="24"/>
        </w:rPr>
        <w:t>9.1.13. надбавка за квалификационную категорию;</w:t>
      </w:r>
    </w:p>
    <w:p w:rsidR="007E6DC2" w:rsidRDefault="007E6DC2" w:rsidP="00EE6786">
      <w:pPr>
        <w:widowControl w:val="0"/>
        <w:ind w:firstLine="540"/>
        <w:jc w:val="both"/>
        <w:rPr>
          <w:szCs w:val="24"/>
        </w:rPr>
      </w:pPr>
      <w:r>
        <w:rPr>
          <w:szCs w:val="24"/>
        </w:rPr>
        <w:t>9.1.14. Надбавка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муниципальных образовательных организаций, реализующим образовательные программы начального общего, основного общего и среднего общего образования.</w:t>
      </w:r>
    </w:p>
    <w:p w:rsidR="007E6DC2" w:rsidRDefault="007E6DC2" w:rsidP="00EE6786">
      <w:pPr>
        <w:widowControl w:val="0"/>
        <w:ind w:firstLine="540"/>
        <w:jc w:val="both"/>
        <w:rPr>
          <w:szCs w:val="24"/>
        </w:rPr>
      </w:pPr>
      <w:r>
        <w:rPr>
          <w:szCs w:val="24"/>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7E6DC2" w:rsidRDefault="007E6DC2" w:rsidP="00EE6786">
      <w:pPr>
        <w:widowControl w:val="0"/>
        <w:ind w:firstLine="540"/>
        <w:jc w:val="both"/>
        <w:rPr>
          <w:szCs w:val="24"/>
        </w:rPr>
      </w:pPr>
      <w:r>
        <w:rPr>
          <w:szCs w:val="24"/>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7E6DC2" w:rsidRDefault="007E6DC2" w:rsidP="00EE6786">
      <w:pPr>
        <w:widowControl w:val="0"/>
        <w:ind w:firstLine="540"/>
        <w:jc w:val="both"/>
        <w:rPr>
          <w:szCs w:val="24"/>
        </w:rPr>
      </w:pPr>
      <w:r>
        <w:rPr>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7E6DC2" w:rsidRDefault="007E6DC2" w:rsidP="00EE6786">
      <w:pPr>
        <w:widowControl w:val="0"/>
        <w:ind w:firstLine="540"/>
        <w:jc w:val="both"/>
        <w:rPr>
          <w:szCs w:val="24"/>
        </w:rPr>
      </w:pPr>
      <w:r>
        <w:rPr>
          <w:szCs w:val="24"/>
        </w:rPr>
        <w:t>в одинарном размере в классе-комплекте;</w:t>
      </w:r>
    </w:p>
    <w:p w:rsidR="007E6DC2" w:rsidRDefault="007E6DC2" w:rsidP="00EE6786">
      <w:pPr>
        <w:widowControl w:val="0"/>
        <w:ind w:firstLine="540"/>
        <w:jc w:val="both"/>
        <w:rPr>
          <w:szCs w:val="24"/>
        </w:rPr>
      </w:pPr>
      <w:r>
        <w:rPr>
          <w:szCs w:val="24"/>
        </w:rPr>
        <w:t>за каждый класс раздельно за работу более чем в одном классе.</w:t>
      </w:r>
    </w:p>
    <w:p w:rsidR="007E6DC2" w:rsidRDefault="007E6DC2" w:rsidP="00EE6786">
      <w:pPr>
        <w:widowControl w:val="0"/>
        <w:ind w:firstLine="540"/>
        <w:jc w:val="both"/>
        <w:rPr>
          <w:szCs w:val="24"/>
        </w:rPr>
      </w:pPr>
      <w:r>
        <w:rPr>
          <w:szCs w:val="24"/>
        </w:rPr>
        <w:t>9.2.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7E6DC2" w:rsidRDefault="007E6DC2" w:rsidP="00EE6786">
      <w:pPr>
        <w:widowControl w:val="0"/>
        <w:ind w:firstLine="540"/>
        <w:jc w:val="both"/>
        <w:rPr>
          <w:szCs w:val="24"/>
        </w:rPr>
      </w:pPr>
      <w:r>
        <w:rPr>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7E6DC2" w:rsidRDefault="007E6DC2" w:rsidP="00EE6786">
      <w:pPr>
        <w:widowControl w:val="0"/>
        <w:ind w:firstLine="540"/>
        <w:jc w:val="both"/>
        <w:rPr>
          <w:szCs w:val="24"/>
        </w:rPr>
      </w:pPr>
      <w:r>
        <w:rPr>
          <w:szCs w:val="24"/>
        </w:rPr>
        <w:t>9.3. Доплата работникам (рабочим), занятым на работах с вредными и (или) опасными условиями труда, устанавливается по результатам специальной оценке условий труда.</w:t>
      </w:r>
    </w:p>
    <w:p w:rsidR="007E6DC2" w:rsidRDefault="007E6DC2" w:rsidP="00EE6786">
      <w:pPr>
        <w:widowControl w:val="0"/>
        <w:ind w:firstLine="540"/>
        <w:jc w:val="both"/>
        <w:rPr>
          <w:szCs w:val="24"/>
        </w:rPr>
      </w:pPr>
      <w:r>
        <w:rPr>
          <w:szCs w:val="24"/>
        </w:rPr>
        <w:t>Работникам (рабочим), занятым на тяжелых работах и работах с вредными условиями труда, производится доплата в размере 4% к окладу за фактически отработанное время в этих условиях.</w:t>
      </w:r>
    </w:p>
    <w:p w:rsidR="007E6DC2" w:rsidRDefault="007E6DC2" w:rsidP="00EE6786">
      <w:pPr>
        <w:widowControl w:val="0"/>
        <w:ind w:firstLine="540"/>
        <w:jc w:val="both"/>
        <w:rPr>
          <w:szCs w:val="24"/>
        </w:rPr>
      </w:pPr>
      <w:r>
        <w:rPr>
          <w:szCs w:val="24"/>
        </w:rPr>
        <w:t>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w:t>
      </w:r>
      <w:r w:rsidRPr="009407B5">
        <w:rPr>
          <w:sz w:val="28"/>
          <w:szCs w:val="28"/>
        </w:rPr>
        <w:t xml:space="preserve"> </w:t>
      </w:r>
      <w:r w:rsidRPr="009407B5">
        <w:rPr>
          <w:szCs w:val="24"/>
        </w:rPr>
        <w:t>на рабочем месте установлен 1 или 2 классы условий труда, то указанная доп</w:t>
      </w:r>
      <w:r>
        <w:rPr>
          <w:szCs w:val="24"/>
        </w:rPr>
        <w:t>лата в организациях образования снимается.</w:t>
      </w:r>
    </w:p>
    <w:p w:rsidR="007E6DC2" w:rsidRDefault="007E6DC2" w:rsidP="00EE6786">
      <w:pPr>
        <w:widowControl w:val="0"/>
        <w:ind w:firstLine="540"/>
        <w:jc w:val="both"/>
        <w:rPr>
          <w:szCs w:val="24"/>
        </w:rPr>
      </w:pPr>
      <w:r>
        <w:rPr>
          <w:szCs w:val="24"/>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E6DC2" w:rsidRDefault="007E6DC2" w:rsidP="00EE6786">
      <w:pPr>
        <w:widowControl w:val="0"/>
        <w:ind w:firstLine="540"/>
        <w:jc w:val="both"/>
        <w:rPr>
          <w:szCs w:val="24"/>
        </w:rPr>
      </w:pPr>
      <w:r>
        <w:rPr>
          <w:szCs w:val="24"/>
        </w:rPr>
        <w:t>9.5.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от должностного оклада.</w:t>
      </w:r>
    </w:p>
    <w:p w:rsidR="007E6DC2" w:rsidRDefault="007E6DC2" w:rsidP="00EE6786">
      <w:pPr>
        <w:widowControl w:val="0"/>
        <w:ind w:firstLine="540"/>
        <w:jc w:val="both"/>
        <w:rPr>
          <w:szCs w:val="24"/>
        </w:rPr>
      </w:pPr>
      <w:r>
        <w:rPr>
          <w:szCs w:val="24"/>
        </w:rPr>
        <w:t xml:space="preserve">9.6. Доплата за особые условия труда в отдельных организациях образования </w:t>
      </w:r>
      <w:r>
        <w:rPr>
          <w:szCs w:val="24"/>
        </w:rPr>
        <w:lastRenderedPageBreak/>
        <w:t>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7E6DC2" w:rsidRDefault="007E6DC2" w:rsidP="00EE6786">
      <w:pPr>
        <w:widowControl w:val="0"/>
        <w:ind w:firstLine="540"/>
        <w:jc w:val="both"/>
        <w:rPr>
          <w:szCs w:val="24"/>
        </w:rPr>
      </w:pPr>
      <w:r>
        <w:rPr>
          <w:szCs w:val="24"/>
        </w:rPr>
        <w:t>9.6.1. в размере 10% должностного оклада - педагогическим и другим работникам за работу в специальных (коррекционных) общеобразовательных организациях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p w:rsidR="007E6DC2" w:rsidRDefault="007E6DC2" w:rsidP="00EE6786">
      <w:pPr>
        <w:widowControl w:val="0"/>
        <w:ind w:firstLine="540"/>
        <w:jc w:val="both"/>
        <w:rPr>
          <w:szCs w:val="24"/>
        </w:rPr>
      </w:pPr>
      <w:r>
        <w:rPr>
          <w:szCs w:val="24"/>
        </w:rPr>
        <w:t>9.6.2. в размере 10%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7E6DC2" w:rsidRDefault="007E6DC2" w:rsidP="00EE6786">
      <w:pPr>
        <w:widowControl w:val="0"/>
        <w:ind w:firstLine="540"/>
        <w:jc w:val="both"/>
        <w:rPr>
          <w:szCs w:val="24"/>
        </w:rPr>
      </w:pPr>
      <w:r>
        <w:rPr>
          <w:szCs w:val="24"/>
        </w:rPr>
        <w:t>9.6.3. доплаты за внеурочную (внеаудиторную) работу устанавливаются по следующим основаниям:</w:t>
      </w:r>
    </w:p>
    <w:p w:rsidR="007E6DC2" w:rsidRDefault="007E6DC2" w:rsidP="007E6DC2">
      <w:pPr>
        <w:widowControl w:val="0"/>
        <w:rPr>
          <w:szCs w:val="24"/>
        </w:rPr>
      </w:pPr>
    </w:p>
    <w:tbl>
      <w:tblPr>
        <w:tblW w:w="9637" w:type="dxa"/>
        <w:tblInd w:w="-5" w:type="dxa"/>
        <w:tblLayout w:type="fixed"/>
        <w:tblCellMar>
          <w:top w:w="75" w:type="dxa"/>
          <w:left w:w="0" w:type="dxa"/>
          <w:bottom w:w="75" w:type="dxa"/>
          <w:right w:w="0" w:type="dxa"/>
        </w:tblCellMar>
        <w:tblLook w:val="0000" w:firstRow="0" w:lastRow="0" w:firstColumn="0" w:lastColumn="0" w:noHBand="0" w:noVBand="0"/>
      </w:tblPr>
      <w:tblGrid>
        <w:gridCol w:w="6730"/>
        <w:gridCol w:w="2907"/>
      </w:tblGrid>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Основание доплат</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В процентах от должностного оклада,</w:t>
            </w:r>
          </w:p>
          <w:p w:rsidR="007E6DC2" w:rsidRDefault="007E6DC2" w:rsidP="007E6DC2">
            <w:pPr>
              <w:widowControl w:val="0"/>
              <w:jc w:val="center"/>
              <w:rPr>
                <w:szCs w:val="24"/>
              </w:rPr>
            </w:pPr>
            <w:r>
              <w:rPr>
                <w:szCs w:val="24"/>
              </w:rPr>
              <w:t>не более</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за проверку письменных работ:</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 1 - 4 классах</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преподавателям за проверку письменных работ:</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по русскому языку и литературе</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12</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по математике, иностранному языку, черчению, стенографии</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по конструированию, истории, химии, физике, географии, биологии</w:t>
            </w:r>
          </w:p>
        </w:tc>
        <w:tc>
          <w:tcPr>
            <w:tcW w:w="2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Педагогическим работникам за заведование кабинетами, лабораториями:</w:t>
            </w:r>
          </w:p>
        </w:tc>
        <w:tc>
          <w:tcPr>
            <w:tcW w:w="2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 образовательных организациях</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за исполнение обязанностей мастера учебных мастерских (заведование учебными мастерскими)</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при наличии комбинированных мастерских</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17</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за заведование учебно-опытными участками (теплицами, парниковыми хозяйствами)</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Педагогическим работникам за внеклассную работу (в зависимости от количества классов (групп)</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50</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и другим работникам за работу с библиотечным фондом учебников (в зависимости от количества классов)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r>
      <w:tr w:rsidR="007E6DC2" w:rsidTr="007E6DC2">
        <w:tc>
          <w:tcPr>
            <w:tcW w:w="6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Учителям, преподавателям за руководство методическими цикловыми и предметными комиссиями, объединениями</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r>
    </w:tbl>
    <w:p w:rsidR="007E6DC2" w:rsidRDefault="007E6DC2" w:rsidP="007E6DC2">
      <w:pPr>
        <w:widowControl w:val="0"/>
        <w:rPr>
          <w:szCs w:val="24"/>
        </w:rPr>
      </w:pP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 xml:space="preserve">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w:t>
      </w:r>
      <w:r w:rsidRPr="00EE6786">
        <w:rPr>
          <w:szCs w:val="24"/>
        </w:rPr>
        <w:lastRenderedPageBreak/>
        <w:t>(численность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7E6DC2" w:rsidRPr="00EE6786" w:rsidRDefault="007E6DC2" w:rsidP="00EE6786">
      <w:pPr>
        <w:widowControl w:val="0"/>
        <w:ind w:firstLine="540"/>
        <w:jc w:val="both"/>
        <w:rPr>
          <w:szCs w:val="24"/>
        </w:rPr>
      </w:pPr>
      <w:r w:rsidRPr="00EE6786">
        <w:rPr>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7E6DC2" w:rsidRPr="00EE6786" w:rsidRDefault="007E6DC2" w:rsidP="00EE6786">
      <w:pPr>
        <w:widowControl w:val="0"/>
        <w:ind w:firstLine="540"/>
        <w:jc w:val="both"/>
        <w:rPr>
          <w:szCs w:val="24"/>
        </w:rPr>
      </w:pPr>
      <w:r w:rsidRPr="00EE6786">
        <w:rPr>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 (воспитанников);</w:t>
      </w:r>
    </w:p>
    <w:p w:rsidR="007E6DC2" w:rsidRPr="00EE6786" w:rsidRDefault="007E6DC2" w:rsidP="00EE6786">
      <w:pPr>
        <w:widowControl w:val="0"/>
        <w:ind w:firstLine="540"/>
        <w:jc w:val="both"/>
        <w:rPr>
          <w:szCs w:val="24"/>
        </w:rPr>
      </w:pPr>
      <w:r w:rsidRPr="00EE6786">
        <w:rPr>
          <w:szCs w:val="24"/>
        </w:rPr>
        <w:t>9.6.4. в размере 15% от должностного оклада – инструкторам-методистам (включая старшего), тренерам-преподавателям (включая старшего) муниципальных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менее пяти мастеров спорта России;</w:t>
      </w:r>
    </w:p>
    <w:p w:rsidR="007E6DC2" w:rsidRPr="00EE6786" w:rsidRDefault="007E6DC2" w:rsidP="00EE6786">
      <w:pPr>
        <w:widowControl w:val="0"/>
        <w:ind w:firstLine="540"/>
        <w:jc w:val="both"/>
        <w:rPr>
          <w:szCs w:val="24"/>
        </w:rPr>
      </w:pPr>
      <w:r w:rsidRPr="00EE6786">
        <w:rPr>
          <w:szCs w:val="24"/>
        </w:rPr>
        <w:t xml:space="preserve">9.6.5. надбавка за обеспечение высококачественного тренировочного процесса при подготовке высококвалифицированного учащегося-спортсмена в муниципальных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 6 места на официальных соревнованиях, согласно </w:t>
      </w:r>
      <w:hyperlink w:anchor="Par1229" w:history="1">
        <w:r w:rsidRPr="00EE6786">
          <w:rPr>
            <w:szCs w:val="24"/>
          </w:rPr>
          <w:t>приложению 4</w:t>
        </w:r>
      </w:hyperlink>
      <w:r w:rsidRPr="00EE6786">
        <w:rPr>
          <w:szCs w:val="24"/>
        </w:rPr>
        <w:t xml:space="preserve"> к настоящему Положению;</w:t>
      </w:r>
    </w:p>
    <w:p w:rsidR="007E6DC2" w:rsidRPr="00EE6786" w:rsidRDefault="007E6DC2" w:rsidP="00EE6786">
      <w:pPr>
        <w:widowControl w:val="0"/>
        <w:ind w:firstLine="540"/>
        <w:jc w:val="both"/>
        <w:rPr>
          <w:szCs w:val="24"/>
        </w:rPr>
      </w:pPr>
      <w:r w:rsidRPr="00EE6786">
        <w:rPr>
          <w:szCs w:val="24"/>
        </w:rPr>
        <w:t>9.6.6. в размере 5% от должностного оклада – тренерам-преподавателям муниципальных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7E6DC2" w:rsidRPr="00EE6786" w:rsidRDefault="007E6DC2" w:rsidP="00EE6786">
      <w:pPr>
        <w:widowControl w:val="0"/>
        <w:ind w:firstLine="540"/>
        <w:jc w:val="both"/>
        <w:rPr>
          <w:szCs w:val="24"/>
        </w:rPr>
      </w:pPr>
      <w:r w:rsidRPr="00EE6786">
        <w:rPr>
          <w:szCs w:val="24"/>
        </w:rPr>
        <w:t>9.6.7. в размере 15% от должностного оклада – инструкторам-методистам муниципальных организаций дополнительного образования спортивной направленности за каждую группу обучающихся, сформированную из детей-инвалидов.</w:t>
      </w:r>
    </w:p>
    <w:p w:rsidR="007E6DC2" w:rsidRPr="00EE6786" w:rsidRDefault="007E6DC2" w:rsidP="00EE6786">
      <w:pPr>
        <w:widowControl w:val="0"/>
        <w:ind w:firstLine="540"/>
        <w:jc w:val="both"/>
        <w:rPr>
          <w:szCs w:val="24"/>
        </w:rPr>
      </w:pPr>
      <w:r w:rsidRPr="00EE6786">
        <w:rPr>
          <w:szCs w:val="24"/>
        </w:rPr>
        <w:t>9.7.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7E6DC2" w:rsidP="00EE6786">
      <w:pPr>
        <w:widowControl w:val="0"/>
        <w:ind w:firstLine="540"/>
        <w:jc w:val="both"/>
        <w:rPr>
          <w:szCs w:val="24"/>
        </w:rPr>
      </w:pPr>
      <w:r w:rsidRPr="00EE6786">
        <w:rPr>
          <w:szCs w:val="24"/>
        </w:rPr>
        <w:t>9.8.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7E6DC2" w:rsidP="00EE6786">
      <w:pPr>
        <w:widowControl w:val="0"/>
        <w:ind w:firstLine="540"/>
        <w:jc w:val="both"/>
        <w:rPr>
          <w:szCs w:val="24"/>
        </w:rPr>
      </w:pPr>
      <w:r w:rsidRPr="00EE6786">
        <w:rPr>
          <w:szCs w:val="24"/>
        </w:rPr>
        <w:t>9.9.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6DC2" w:rsidRPr="00EE6786" w:rsidRDefault="007E6DC2" w:rsidP="00EE6786">
      <w:pPr>
        <w:widowControl w:val="0"/>
        <w:ind w:firstLine="540"/>
        <w:jc w:val="both"/>
        <w:rPr>
          <w:szCs w:val="24"/>
        </w:rPr>
      </w:pPr>
      <w:r w:rsidRPr="00EE6786">
        <w:rPr>
          <w:szCs w:val="24"/>
        </w:rPr>
        <w:lastRenderedPageBreak/>
        <w:t>9.10. Доплата за работу в ночное время производится работникам (рабочим) за каждый час работы в ночное время в размере 20% часовой ставки должностного оклада (оклада), рассчитанного за каждый час работы в ночное время.</w:t>
      </w:r>
    </w:p>
    <w:p w:rsidR="007E6DC2" w:rsidRPr="00EE6786" w:rsidRDefault="007E6DC2" w:rsidP="00EE6786">
      <w:pPr>
        <w:widowControl w:val="0"/>
        <w:ind w:firstLine="540"/>
        <w:jc w:val="both"/>
        <w:rPr>
          <w:szCs w:val="24"/>
        </w:rPr>
      </w:pPr>
      <w:r w:rsidRPr="00EE6786">
        <w:rPr>
          <w:szCs w:val="24"/>
        </w:rPr>
        <w:t>Ночным считается время с 22 часов до 6 часов.</w:t>
      </w:r>
    </w:p>
    <w:p w:rsidR="007E6DC2" w:rsidRPr="00EE6786" w:rsidRDefault="007E6DC2" w:rsidP="00EE6786">
      <w:pPr>
        <w:widowControl w:val="0"/>
        <w:ind w:firstLine="540"/>
        <w:jc w:val="both"/>
        <w:rPr>
          <w:szCs w:val="24"/>
        </w:rPr>
      </w:pPr>
      <w:r w:rsidRPr="00EE6786">
        <w:rPr>
          <w:szCs w:val="24"/>
        </w:rPr>
        <w:t xml:space="preserve">9.11.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9" w:history="1">
        <w:r w:rsidRPr="00EE6786">
          <w:rPr>
            <w:szCs w:val="24"/>
          </w:rPr>
          <w:t>статьей 153</w:t>
        </w:r>
      </w:hyperlink>
      <w:r w:rsidRPr="00EE6786">
        <w:rPr>
          <w:szCs w:val="24"/>
        </w:rPr>
        <w:t xml:space="preserve"> Трудового кодекса Российской Федерации.</w:t>
      </w:r>
    </w:p>
    <w:p w:rsidR="007E6DC2" w:rsidRPr="00EE6786" w:rsidRDefault="007E6DC2" w:rsidP="00EE6786">
      <w:pPr>
        <w:widowControl w:val="0"/>
        <w:ind w:firstLine="540"/>
        <w:jc w:val="both"/>
        <w:rPr>
          <w:szCs w:val="24"/>
        </w:rPr>
      </w:pPr>
      <w:r w:rsidRPr="00EE6786">
        <w:rPr>
          <w:szCs w:val="24"/>
        </w:rPr>
        <w:t>9.12.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7E6DC2" w:rsidRPr="00EE6786" w:rsidRDefault="007E6DC2" w:rsidP="00EE6786">
      <w:pPr>
        <w:widowControl w:val="0"/>
        <w:ind w:firstLine="540"/>
        <w:jc w:val="both"/>
        <w:rPr>
          <w:szCs w:val="24"/>
        </w:rPr>
      </w:pPr>
      <w:r w:rsidRPr="00EE6786">
        <w:rPr>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7E6DC2" w:rsidRPr="00EE6786" w:rsidRDefault="007E6DC2" w:rsidP="00EE6786">
      <w:pPr>
        <w:widowControl w:val="0"/>
        <w:ind w:firstLine="540"/>
        <w:jc w:val="both"/>
        <w:rPr>
          <w:szCs w:val="24"/>
        </w:rPr>
      </w:pPr>
      <w:r w:rsidRPr="00EE6786">
        <w:rPr>
          <w:szCs w:val="24"/>
        </w:rPr>
        <w:t>9.13. Надбавка за квалификационную категорию педагогическим работникам муниципальных образовательных организаций устанавливается с целью стимулирования педагогических работников организаций образования к повышению профессиональной квалификации и компетентности в следующих размерах:</w:t>
      </w:r>
    </w:p>
    <w:p w:rsidR="007E6DC2" w:rsidRDefault="007E6DC2" w:rsidP="007E6DC2">
      <w:pPr>
        <w:widowControl w:val="0"/>
        <w:ind w:firstLine="540"/>
        <w:rPr>
          <w:szCs w:val="24"/>
        </w:rPr>
      </w:pPr>
    </w:p>
    <w:tbl>
      <w:tblPr>
        <w:tblW w:w="5000" w:type="pct"/>
        <w:tblLayout w:type="fixed"/>
        <w:tblLook w:val="04A0" w:firstRow="1" w:lastRow="0" w:firstColumn="1" w:lastColumn="0" w:noHBand="0" w:noVBand="1"/>
      </w:tblPr>
      <w:tblGrid>
        <w:gridCol w:w="4609"/>
        <w:gridCol w:w="1578"/>
        <w:gridCol w:w="1579"/>
        <w:gridCol w:w="1578"/>
      </w:tblGrid>
      <w:tr w:rsidR="007E6DC2" w:rsidRPr="0077000F" w:rsidTr="007E6DC2">
        <w:trPr>
          <w:trHeight w:val="407"/>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6DC2" w:rsidRPr="00891908" w:rsidRDefault="007E6DC2" w:rsidP="007E6DC2">
            <w:pPr>
              <w:jc w:val="center"/>
              <w:rPr>
                <w:szCs w:val="24"/>
              </w:rPr>
            </w:pPr>
            <w:r w:rsidRPr="00891908">
              <w:rPr>
                <w:szCs w:val="24"/>
              </w:rPr>
              <w:t>ПКГ</w:t>
            </w:r>
          </w:p>
        </w:tc>
        <w:tc>
          <w:tcPr>
            <w:tcW w:w="4678" w:type="dxa"/>
            <w:gridSpan w:val="3"/>
            <w:tcBorders>
              <w:top w:val="single" w:sz="4" w:space="0" w:color="auto"/>
              <w:left w:val="nil"/>
              <w:bottom w:val="single" w:sz="4" w:space="0" w:color="auto"/>
              <w:right w:val="single" w:sz="4" w:space="0" w:color="000000"/>
            </w:tcBorders>
            <w:shd w:val="clear" w:color="auto" w:fill="auto"/>
            <w:vAlign w:val="center"/>
            <w:hideMark/>
          </w:tcPr>
          <w:p w:rsidR="007E6DC2" w:rsidRPr="00891908" w:rsidRDefault="007E6DC2" w:rsidP="007E6DC2">
            <w:pPr>
              <w:jc w:val="center"/>
              <w:rPr>
                <w:szCs w:val="24"/>
              </w:rPr>
            </w:pPr>
            <w:r w:rsidRPr="00891908">
              <w:rPr>
                <w:szCs w:val="24"/>
              </w:rPr>
              <w:t>Надбавка за квалификационную категорию, руб.</w:t>
            </w:r>
          </w:p>
        </w:tc>
      </w:tr>
      <w:tr w:rsidR="007E6DC2" w:rsidRPr="0077000F" w:rsidTr="007E6DC2">
        <w:trPr>
          <w:trHeight w:val="88"/>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7E6DC2" w:rsidRPr="00891908" w:rsidRDefault="007E6DC2" w:rsidP="007E6DC2">
            <w:pPr>
              <w:rPr>
                <w:szCs w:val="24"/>
              </w:rPr>
            </w:pPr>
          </w:p>
        </w:tc>
        <w:tc>
          <w:tcPr>
            <w:tcW w:w="1559"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rPr>
                <w:szCs w:val="24"/>
              </w:rPr>
            </w:pPr>
            <w:r w:rsidRPr="00891908">
              <w:rPr>
                <w:szCs w:val="24"/>
              </w:rPr>
              <w:t xml:space="preserve">      высшая  </w:t>
            </w:r>
          </w:p>
        </w:tc>
        <w:tc>
          <w:tcPr>
            <w:tcW w:w="1560"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rPr>
                <w:szCs w:val="24"/>
              </w:rPr>
            </w:pPr>
            <w:r w:rsidRPr="00891908">
              <w:rPr>
                <w:szCs w:val="24"/>
              </w:rPr>
              <w:t xml:space="preserve">     первая </w:t>
            </w:r>
          </w:p>
        </w:tc>
        <w:tc>
          <w:tcPr>
            <w:tcW w:w="1559"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rPr>
                <w:szCs w:val="24"/>
              </w:rPr>
            </w:pPr>
            <w:r w:rsidRPr="00891908">
              <w:rPr>
                <w:szCs w:val="24"/>
              </w:rPr>
              <w:t xml:space="preserve">     вторая </w:t>
            </w:r>
          </w:p>
        </w:tc>
      </w:tr>
      <w:tr w:rsidR="007E6DC2" w:rsidRPr="0077000F" w:rsidTr="007E6DC2">
        <w:trPr>
          <w:trHeight w:val="177"/>
        </w:trPr>
        <w:tc>
          <w:tcPr>
            <w:tcW w:w="4551" w:type="dxa"/>
            <w:tcBorders>
              <w:top w:val="nil"/>
              <w:left w:val="single" w:sz="4" w:space="0" w:color="auto"/>
              <w:bottom w:val="single" w:sz="4" w:space="0" w:color="auto"/>
              <w:right w:val="nil"/>
            </w:tcBorders>
            <w:shd w:val="clear" w:color="000000" w:fill="FFFFFF"/>
            <w:vAlign w:val="center"/>
            <w:hideMark/>
          </w:tcPr>
          <w:p w:rsidR="007E6DC2" w:rsidRPr="00891908" w:rsidRDefault="007E6DC2" w:rsidP="007E6DC2">
            <w:pPr>
              <w:jc w:val="center"/>
              <w:rPr>
                <w:szCs w:val="24"/>
              </w:rPr>
            </w:pPr>
            <w:r w:rsidRPr="00891908">
              <w:rPr>
                <w:szCs w:val="24"/>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2</w:t>
            </w:r>
          </w:p>
        </w:tc>
        <w:tc>
          <w:tcPr>
            <w:tcW w:w="1560"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4</w:t>
            </w:r>
          </w:p>
        </w:tc>
      </w:tr>
      <w:tr w:rsidR="007E6DC2" w:rsidRPr="0077000F" w:rsidTr="007E6DC2">
        <w:trPr>
          <w:trHeight w:val="315"/>
        </w:trPr>
        <w:tc>
          <w:tcPr>
            <w:tcW w:w="4551" w:type="dxa"/>
            <w:tcBorders>
              <w:top w:val="nil"/>
              <w:left w:val="single" w:sz="4" w:space="0" w:color="auto"/>
              <w:bottom w:val="single" w:sz="4" w:space="0" w:color="auto"/>
              <w:right w:val="nil"/>
            </w:tcBorders>
            <w:shd w:val="clear" w:color="auto" w:fill="auto"/>
            <w:vAlign w:val="center"/>
            <w:hideMark/>
          </w:tcPr>
          <w:p w:rsidR="007E6DC2" w:rsidRPr="00891908" w:rsidRDefault="007E6DC2" w:rsidP="007E6DC2">
            <w:pPr>
              <w:rPr>
                <w:szCs w:val="24"/>
              </w:rPr>
            </w:pPr>
            <w:r w:rsidRPr="00891908">
              <w:rPr>
                <w:szCs w:val="24"/>
              </w:rPr>
              <w:t>1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4 700</w:t>
            </w:r>
          </w:p>
        </w:tc>
        <w:tc>
          <w:tcPr>
            <w:tcW w:w="1560"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2 686</w:t>
            </w:r>
          </w:p>
        </w:tc>
        <w:tc>
          <w:tcPr>
            <w:tcW w:w="1559" w:type="dxa"/>
            <w:tcBorders>
              <w:top w:val="nil"/>
              <w:left w:val="nil"/>
              <w:bottom w:val="nil"/>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672</w:t>
            </w:r>
          </w:p>
        </w:tc>
      </w:tr>
      <w:tr w:rsidR="007E6DC2" w:rsidRPr="0077000F" w:rsidTr="007E6DC2">
        <w:trPr>
          <w:trHeight w:val="315"/>
        </w:trPr>
        <w:tc>
          <w:tcPr>
            <w:tcW w:w="4551" w:type="dxa"/>
            <w:tcBorders>
              <w:top w:val="nil"/>
              <w:left w:val="single" w:sz="4" w:space="0" w:color="auto"/>
              <w:bottom w:val="single" w:sz="4" w:space="0" w:color="auto"/>
              <w:right w:val="nil"/>
            </w:tcBorders>
            <w:shd w:val="clear" w:color="auto" w:fill="auto"/>
            <w:vAlign w:val="center"/>
            <w:hideMark/>
          </w:tcPr>
          <w:p w:rsidR="007E6DC2" w:rsidRPr="00891908" w:rsidRDefault="007E6DC2" w:rsidP="007E6DC2">
            <w:pPr>
              <w:rPr>
                <w:szCs w:val="24"/>
              </w:rPr>
            </w:pPr>
            <w:r w:rsidRPr="00891908">
              <w:rPr>
                <w:szCs w:val="24"/>
              </w:rPr>
              <w:t>2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4 889</w:t>
            </w:r>
          </w:p>
        </w:tc>
        <w:tc>
          <w:tcPr>
            <w:tcW w:w="1560"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2 794</w:t>
            </w:r>
          </w:p>
        </w:tc>
        <w:tc>
          <w:tcPr>
            <w:tcW w:w="1559" w:type="dxa"/>
            <w:tcBorders>
              <w:top w:val="single" w:sz="4" w:space="0" w:color="auto"/>
              <w:left w:val="nil"/>
              <w:bottom w:val="nil"/>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699</w:t>
            </w:r>
          </w:p>
        </w:tc>
      </w:tr>
      <w:tr w:rsidR="007E6DC2" w:rsidRPr="0077000F" w:rsidTr="007E6DC2">
        <w:trPr>
          <w:trHeight w:val="315"/>
        </w:trPr>
        <w:tc>
          <w:tcPr>
            <w:tcW w:w="4551" w:type="dxa"/>
            <w:tcBorders>
              <w:top w:val="nil"/>
              <w:left w:val="single" w:sz="4" w:space="0" w:color="auto"/>
              <w:bottom w:val="single" w:sz="4" w:space="0" w:color="auto"/>
              <w:right w:val="nil"/>
            </w:tcBorders>
            <w:shd w:val="clear" w:color="auto" w:fill="auto"/>
            <w:vAlign w:val="center"/>
            <w:hideMark/>
          </w:tcPr>
          <w:p w:rsidR="007E6DC2" w:rsidRPr="00891908" w:rsidRDefault="007E6DC2" w:rsidP="007E6DC2">
            <w:pPr>
              <w:rPr>
                <w:szCs w:val="24"/>
              </w:rPr>
            </w:pPr>
            <w:r w:rsidRPr="00891908">
              <w:rPr>
                <w:szCs w:val="24"/>
              </w:rPr>
              <w:t>3 квалификационный уровень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4 984</w:t>
            </w:r>
          </w:p>
        </w:tc>
        <w:tc>
          <w:tcPr>
            <w:tcW w:w="1560" w:type="dxa"/>
            <w:tcBorders>
              <w:top w:val="nil"/>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2 848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712</w:t>
            </w:r>
          </w:p>
        </w:tc>
      </w:tr>
      <w:tr w:rsidR="007E6DC2" w:rsidRPr="0077000F" w:rsidTr="007E6DC2">
        <w:trPr>
          <w:trHeight w:val="315"/>
        </w:trPr>
        <w:tc>
          <w:tcPr>
            <w:tcW w:w="4551" w:type="dxa"/>
            <w:tcBorders>
              <w:top w:val="single" w:sz="4" w:space="0" w:color="auto"/>
              <w:left w:val="single" w:sz="4" w:space="0" w:color="auto"/>
              <w:bottom w:val="single" w:sz="4" w:space="0" w:color="auto"/>
              <w:right w:val="nil"/>
            </w:tcBorders>
            <w:shd w:val="clear" w:color="auto" w:fill="auto"/>
            <w:vAlign w:val="center"/>
            <w:hideMark/>
          </w:tcPr>
          <w:p w:rsidR="007E6DC2" w:rsidRPr="00891908" w:rsidRDefault="007E6DC2" w:rsidP="007E6DC2">
            <w:pPr>
              <w:rPr>
                <w:szCs w:val="24"/>
              </w:rPr>
            </w:pPr>
            <w:r w:rsidRPr="00891908">
              <w:rPr>
                <w:szCs w:val="24"/>
              </w:rPr>
              <w:t>4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5 070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2 897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6DC2" w:rsidRPr="00891908" w:rsidRDefault="007E6DC2" w:rsidP="007E6DC2">
            <w:pPr>
              <w:jc w:val="center"/>
              <w:rPr>
                <w:szCs w:val="24"/>
              </w:rPr>
            </w:pPr>
            <w:r w:rsidRPr="00891908">
              <w:rPr>
                <w:szCs w:val="24"/>
              </w:rPr>
              <w:t>725</w:t>
            </w:r>
          </w:p>
        </w:tc>
      </w:tr>
    </w:tbl>
    <w:p w:rsidR="007E6DC2" w:rsidRDefault="007E6DC2" w:rsidP="007E6DC2">
      <w:pPr>
        <w:widowControl w:val="0"/>
        <w:outlineLvl w:val="1"/>
        <w:rPr>
          <w:szCs w:val="24"/>
        </w:rPr>
      </w:pPr>
    </w:p>
    <w:p w:rsidR="007E6DC2" w:rsidRPr="005A76DD" w:rsidRDefault="007E6DC2" w:rsidP="007E6DC2">
      <w:pPr>
        <w:widowControl w:val="0"/>
        <w:outlineLvl w:val="1"/>
        <w:rPr>
          <w:szCs w:val="24"/>
        </w:rPr>
      </w:pPr>
      <w:r>
        <w:rPr>
          <w:szCs w:val="24"/>
        </w:rPr>
        <w:t xml:space="preserve">9.14. </w:t>
      </w:r>
      <w:r w:rsidRPr="005A76DD">
        <w:rPr>
          <w:szCs w:val="24"/>
        </w:rPr>
        <w:t>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p>
    <w:p w:rsidR="007E6DC2" w:rsidRDefault="007E6DC2" w:rsidP="007E6DC2">
      <w:pPr>
        <w:widowControl w:val="0"/>
        <w:jc w:val="center"/>
        <w:outlineLvl w:val="1"/>
        <w:rPr>
          <w:szCs w:val="24"/>
        </w:rPr>
      </w:pPr>
    </w:p>
    <w:p w:rsidR="007E6DC2" w:rsidRDefault="007E6DC2" w:rsidP="007E6DC2">
      <w:pPr>
        <w:widowControl w:val="0"/>
        <w:jc w:val="center"/>
        <w:outlineLvl w:val="1"/>
        <w:rPr>
          <w:szCs w:val="24"/>
        </w:rPr>
      </w:pPr>
      <w:r>
        <w:rPr>
          <w:szCs w:val="24"/>
        </w:rPr>
        <w:t>10. Порядок и условия установления стимулирующих выплат</w:t>
      </w:r>
    </w:p>
    <w:p w:rsidR="007E6DC2" w:rsidRDefault="007E6DC2" w:rsidP="007E6DC2">
      <w:pPr>
        <w:widowControl w:val="0"/>
        <w:rPr>
          <w:szCs w:val="24"/>
        </w:rPr>
      </w:pPr>
    </w:p>
    <w:p w:rsidR="007E6DC2" w:rsidRPr="00EE6786" w:rsidRDefault="007E6DC2" w:rsidP="00EE6786">
      <w:pPr>
        <w:widowControl w:val="0"/>
        <w:ind w:firstLine="540"/>
        <w:jc w:val="both"/>
        <w:rPr>
          <w:szCs w:val="24"/>
        </w:rPr>
      </w:pPr>
      <w:r w:rsidRPr="00EE6786">
        <w:rPr>
          <w:szCs w:val="24"/>
        </w:rPr>
        <w:t>10.1. К стимулирующим выплатам относятся следующие доплаты, надбавки и иные поощрительные выплаты:</w:t>
      </w:r>
    </w:p>
    <w:p w:rsidR="007E6DC2" w:rsidRPr="00EE6786" w:rsidRDefault="007E6DC2" w:rsidP="00EE6786">
      <w:pPr>
        <w:widowControl w:val="0"/>
        <w:ind w:firstLine="540"/>
        <w:jc w:val="both"/>
        <w:rPr>
          <w:szCs w:val="24"/>
        </w:rPr>
      </w:pPr>
      <w:bookmarkStart w:id="8" w:name="Par784"/>
      <w:bookmarkEnd w:id="8"/>
      <w:r w:rsidRPr="00EE6786">
        <w:rPr>
          <w:szCs w:val="24"/>
        </w:rPr>
        <w:t>10.1.1.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6DC2" w:rsidRPr="00EE6786" w:rsidRDefault="007E6DC2" w:rsidP="00EE6786">
      <w:pPr>
        <w:widowControl w:val="0"/>
        <w:ind w:firstLine="540"/>
        <w:jc w:val="both"/>
        <w:rPr>
          <w:szCs w:val="24"/>
        </w:rPr>
      </w:pPr>
      <w:r w:rsidRPr="00EE6786">
        <w:rPr>
          <w:szCs w:val="24"/>
        </w:rPr>
        <w:t>10.1.2. персональная поощрительная выплата;</w:t>
      </w:r>
    </w:p>
    <w:p w:rsidR="007E6DC2" w:rsidRPr="00EE6786" w:rsidRDefault="007E6DC2" w:rsidP="00EE6786">
      <w:pPr>
        <w:widowControl w:val="0"/>
        <w:ind w:firstLine="540"/>
        <w:jc w:val="both"/>
        <w:rPr>
          <w:szCs w:val="24"/>
        </w:rPr>
      </w:pPr>
      <w:r w:rsidRPr="00EE6786">
        <w:rPr>
          <w:szCs w:val="24"/>
        </w:rPr>
        <w:t>10.1.3. надбавка за выполнение важных (особо важных) и ответственных (особо ответственных) работ;</w:t>
      </w:r>
    </w:p>
    <w:p w:rsidR="007E6DC2" w:rsidRPr="00EE6786" w:rsidRDefault="007E6DC2" w:rsidP="00EE6786">
      <w:pPr>
        <w:widowControl w:val="0"/>
        <w:ind w:firstLine="540"/>
        <w:jc w:val="both"/>
        <w:rPr>
          <w:szCs w:val="24"/>
        </w:rPr>
      </w:pPr>
      <w:r w:rsidRPr="00EE6786">
        <w:rPr>
          <w:szCs w:val="24"/>
        </w:rPr>
        <w:t>10.1.4. поощрительная выплата по итогам работы (за месяц, квартал, полугодие, год);</w:t>
      </w:r>
    </w:p>
    <w:p w:rsidR="007E6DC2" w:rsidRPr="00EE6786" w:rsidRDefault="007E6DC2" w:rsidP="00EE6786">
      <w:pPr>
        <w:widowControl w:val="0"/>
        <w:ind w:firstLine="540"/>
        <w:jc w:val="both"/>
        <w:rPr>
          <w:szCs w:val="24"/>
        </w:rPr>
      </w:pPr>
      <w:r w:rsidRPr="00EE6786">
        <w:rPr>
          <w:szCs w:val="24"/>
        </w:rPr>
        <w:t>10.1.5. единовременная поощрительная выплата;</w:t>
      </w:r>
    </w:p>
    <w:p w:rsidR="007E6DC2" w:rsidRPr="00EE6786" w:rsidRDefault="007E6DC2" w:rsidP="00EE6786">
      <w:pPr>
        <w:widowControl w:val="0"/>
        <w:ind w:firstLine="540"/>
        <w:jc w:val="both"/>
        <w:rPr>
          <w:szCs w:val="24"/>
        </w:rPr>
      </w:pPr>
      <w:bookmarkStart w:id="9" w:name="Par790"/>
      <w:bookmarkEnd w:id="9"/>
      <w:r w:rsidRPr="00EE6786">
        <w:rPr>
          <w:szCs w:val="24"/>
        </w:rPr>
        <w:t>10.1.6. поощрительная выплата за высокие результаты работы.</w:t>
      </w:r>
    </w:p>
    <w:p w:rsidR="007E6DC2" w:rsidRPr="00EE6786" w:rsidRDefault="007E6DC2" w:rsidP="00EE6786">
      <w:pPr>
        <w:widowControl w:val="0"/>
        <w:ind w:firstLine="540"/>
        <w:jc w:val="both"/>
        <w:rPr>
          <w:szCs w:val="24"/>
        </w:rPr>
      </w:pPr>
      <w:r w:rsidRPr="00EE6786">
        <w:rPr>
          <w:szCs w:val="24"/>
        </w:rPr>
        <w:t xml:space="preserve">10.2. Поощрительные выплаты, указанные в </w:t>
      </w:r>
      <w:hyperlink w:anchor="Par784" w:history="1">
        <w:r w:rsidRPr="00EE6786">
          <w:rPr>
            <w:szCs w:val="24"/>
          </w:rPr>
          <w:t>подпунктах 10.1.1</w:t>
        </w:r>
      </w:hyperlink>
      <w:r w:rsidRPr="00EE6786">
        <w:rPr>
          <w:szCs w:val="24"/>
        </w:rPr>
        <w:t xml:space="preserve"> - </w:t>
      </w:r>
      <w:hyperlink w:anchor="Par790" w:history="1">
        <w:r w:rsidRPr="00EE6786">
          <w:rPr>
            <w:szCs w:val="24"/>
          </w:rPr>
          <w:t>10.1.6 пункта 10.1</w:t>
        </w:r>
      </w:hyperlink>
      <w:r w:rsidRPr="00EE6786">
        <w:rPr>
          <w:szCs w:val="24"/>
        </w:rPr>
        <w:t>, устанавливаются по решению руководителя организации образования:</w:t>
      </w:r>
    </w:p>
    <w:p w:rsidR="007E6DC2" w:rsidRPr="00EE6786" w:rsidRDefault="007E6DC2" w:rsidP="00EE6786">
      <w:pPr>
        <w:widowControl w:val="0"/>
        <w:ind w:firstLine="540"/>
        <w:jc w:val="both"/>
        <w:rPr>
          <w:szCs w:val="24"/>
        </w:rPr>
      </w:pPr>
      <w:r w:rsidRPr="00EE6786">
        <w:rPr>
          <w:szCs w:val="24"/>
        </w:rPr>
        <w:t>10.2.1. заместителям руководителя, главному бухгалтеру, работникам (рабочим), подчиненным руководителю государственной организации непосредственно;</w:t>
      </w:r>
    </w:p>
    <w:p w:rsidR="007E6DC2" w:rsidRPr="00EE6786" w:rsidRDefault="007E6DC2" w:rsidP="00EE6786">
      <w:pPr>
        <w:widowControl w:val="0"/>
        <w:ind w:firstLine="540"/>
        <w:jc w:val="both"/>
        <w:rPr>
          <w:szCs w:val="24"/>
        </w:rPr>
      </w:pPr>
      <w:r w:rsidRPr="00EE6786">
        <w:rPr>
          <w:szCs w:val="24"/>
        </w:rPr>
        <w:t xml:space="preserve">10.2.2.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Pr="00EE6786">
        <w:rPr>
          <w:szCs w:val="24"/>
        </w:rPr>
        <w:lastRenderedPageBreak/>
        <w:t>- по представлению заместителей руководителя организации образования;</w:t>
      </w:r>
    </w:p>
    <w:p w:rsidR="007E6DC2" w:rsidRPr="00EE6786" w:rsidRDefault="007E6DC2" w:rsidP="00EE6786">
      <w:pPr>
        <w:widowControl w:val="0"/>
        <w:ind w:firstLine="540"/>
        <w:jc w:val="both"/>
        <w:rPr>
          <w:szCs w:val="24"/>
        </w:rPr>
      </w:pPr>
      <w:r w:rsidRPr="00EE6786">
        <w:rPr>
          <w:szCs w:val="24"/>
        </w:rPr>
        <w:t>10.2.3. остальным работникам (рабочим), занятым в структурных подразделениях организации образования, - по представлению руководителей структурных подразделений организации образования.</w:t>
      </w:r>
    </w:p>
    <w:p w:rsidR="007E6DC2" w:rsidRPr="00EE6786" w:rsidRDefault="007E6DC2" w:rsidP="00EE6786">
      <w:pPr>
        <w:widowControl w:val="0"/>
        <w:ind w:firstLine="540"/>
        <w:jc w:val="both"/>
        <w:rPr>
          <w:szCs w:val="24"/>
        </w:rPr>
      </w:pPr>
      <w:r w:rsidRPr="00EE6786">
        <w:rPr>
          <w:szCs w:val="24"/>
        </w:rPr>
        <w:t xml:space="preserve">10.3. Поощрительные выплаты, указанные в </w:t>
      </w:r>
      <w:hyperlink w:anchor="Par784" w:history="1">
        <w:r w:rsidRPr="00EE6786">
          <w:rPr>
            <w:szCs w:val="24"/>
          </w:rPr>
          <w:t>пунктах 10.1.1</w:t>
        </w:r>
      </w:hyperlink>
      <w:r w:rsidRPr="00EE6786">
        <w:rPr>
          <w:szCs w:val="24"/>
        </w:rPr>
        <w:t xml:space="preserve"> - </w:t>
      </w:r>
      <w:hyperlink w:anchor="Par790" w:history="1">
        <w:r w:rsidRPr="00EE6786">
          <w:rPr>
            <w:szCs w:val="24"/>
          </w:rPr>
          <w:t>10.1.6 пункта 10.1</w:t>
        </w:r>
      </w:hyperlink>
      <w:r w:rsidRPr="00EE6786">
        <w:rPr>
          <w:szCs w:val="24"/>
        </w:rPr>
        <w:t>, руководителю организации образования устанавливаются муниципальным исполнительным органом ЗАТО  Солнечный, в подведомственности которого находится организация образования, на определенный срок в течение календарного года.</w:t>
      </w:r>
    </w:p>
    <w:p w:rsidR="007E6DC2" w:rsidRPr="00EE6786" w:rsidRDefault="007E6DC2" w:rsidP="00EE6786">
      <w:pPr>
        <w:widowControl w:val="0"/>
        <w:ind w:firstLine="540"/>
        <w:jc w:val="both"/>
        <w:rPr>
          <w:szCs w:val="24"/>
        </w:rPr>
      </w:pPr>
      <w:r w:rsidRPr="00EE6786">
        <w:rPr>
          <w:szCs w:val="24"/>
        </w:rPr>
        <w:t>10.4.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7E6DC2" w:rsidRPr="00EE6786" w:rsidRDefault="007E6DC2" w:rsidP="00EE6786">
      <w:pPr>
        <w:widowControl w:val="0"/>
        <w:ind w:firstLine="540"/>
        <w:jc w:val="both"/>
        <w:rPr>
          <w:szCs w:val="24"/>
        </w:rPr>
      </w:pPr>
      <w:r w:rsidRPr="00EE6786">
        <w:rPr>
          <w:szCs w:val="24"/>
        </w:rPr>
        <w:t>20% от должностного оклада - при наличии ученой степени доктора наук по соответствующему профилю;</w:t>
      </w:r>
    </w:p>
    <w:p w:rsidR="007E6DC2" w:rsidRPr="00EE6786" w:rsidRDefault="007E6DC2" w:rsidP="00EE6786">
      <w:pPr>
        <w:widowControl w:val="0"/>
        <w:ind w:firstLine="540"/>
        <w:jc w:val="both"/>
        <w:rPr>
          <w:szCs w:val="24"/>
        </w:rPr>
      </w:pPr>
      <w:r w:rsidRPr="00EE6786">
        <w:rPr>
          <w:szCs w:val="24"/>
        </w:rPr>
        <w:t>10% от должностного оклада - при наличии степени кандидата наук по соответствующему профилю;</w:t>
      </w:r>
    </w:p>
    <w:p w:rsidR="007E6DC2" w:rsidRPr="00EE6786" w:rsidRDefault="007E6DC2" w:rsidP="00EE6786">
      <w:pPr>
        <w:widowControl w:val="0"/>
        <w:ind w:firstLine="540"/>
        <w:jc w:val="both"/>
        <w:rPr>
          <w:szCs w:val="24"/>
        </w:rPr>
      </w:pPr>
      <w:r w:rsidRPr="00EE6786">
        <w:rPr>
          <w:szCs w:val="24"/>
        </w:rPr>
        <w:t>20% от должностного оклада -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7E6DC2" w:rsidRPr="00EE6786" w:rsidRDefault="007E6DC2" w:rsidP="00EE6786">
      <w:pPr>
        <w:widowControl w:val="0"/>
        <w:ind w:firstLine="540"/>
        <w:jc w:val="both"/>
        <w:rPr>
          <w:szCs w:val="24"/>
        </w:rPr>
      </w:pPr>
      <w:r w:rsidRPr="00EE6786">
        <w:rPr>
          <w:szCs w:val="24"/>
        </w:rPr>
        <w:t>10% от должностного оклада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7E6DC2" w:rsidRPr="00EE6786" w:rsidRDefault="007E6DC2" w:rsidP="00EE6786">
      <w:pPr>
        <w:widowControl w:val="0"/>
        <w:ind w:firstLine="540"/>
        <w:jc w:val="both"/>
        <w:rPr>
          <w:szCs w:val="24"/>
        </w:rPr>
      </w:pPr>
      <w:r w:rsidRPr="00EE6786">
        <w:rPr>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7E6DC2" w:rsidRPr="00EE6786" w:rsidRDefault="007E6DC2" w:rsidP="00EE6786">
      <w:pPr>
        <w:widowControl w:val="0"/>
        <w:ind w:firstLine="540"/>
        <w:jc w:val="both"/>
        <w:rPr>
          <w:szCs w:val="24"/>
        </w:rPr>
      </w:pPr>
      <w:r w:rsidRPr="00EE6786">
        <w:rPr>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7E6DC2" w:rsidRPr="00EE6786" w:rsidRDefault="007E6DC2" w:rsidP="00EE6786">
      <w:pPr>
        <w:widowControl w:val="0"/>
        <w:ind w:firstLine="540"/>
        <w:jc w:val="both"/>
        <w:rPr>
          <w:szCs w:val="24"/>
        </w:rPr>
      </w:pPr>
      <w:r w:rsidRPr="00EE6786">
        <w:rPr>
          <w:szCs w:val="24"/>
        </w:rPr>
        <w:t>10.5.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E6DC2" w:rsidRPr="00EE6786" w:rsidRDefault="007E6DC2" w:rsidP="00EE6786">
      <w:pPr>
        <w:widowControl w:val="0"/>
        <w:ind w:firstLine="540"/>
        <w:jc w:val="both"/>
        <w:rPr>
          <w:szCs w:val="24"/>
        </w:rPr>
      </w:pPr>
      <w:r w:rsidRPr="00EE6786">
        <w:rPr>
          <w:szCs w:val="24"/>
        </w:rPr>
        <w:t>Выплата устанавливается на определенный срок в течение календарного года. Решение об ее установлении и размерах, но не более чем 200%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7E6DC2" w:rsidRPr="00EE6786" w:rsidRDefault="007E6DC2" w:rsidP="00EE6786">
      <w:pPr>
        <w:widowControl w:val="0"/>
        <w:ind w:firstLine="540"/>
        <w:jc w:val="both"/>
        <w:rPr>
          <w:szCs w:val="24"/>
        </w:rPr>
      </w:pPr>
      <w:r w:rsidRPr="00EE6786">
        <w:rPr>
          <w:szCs w:val="24"/>
        </w:rPr>
        <w:t>Решение об установлении руководителю организации образования персональной поощрительной выплаты и ее размерах, но не более чем 200% от должностного оклада, принимается  муниципальным исполнительным органом власти ЗАТО  Солнечный, в подведомственности которого находится организация образования, на определенный срок в течение календарного года.</w:t>
      </w:r>
    </w:p>
    <w:p w:rsidR="007E6DC2" w:rsidRPr="00EE6786" w:rsidRDefault="007E6DC2" w:rsidP="00EE6786">
      <w:pPr>
        <w:widowControl w:val="0"/>
        <w:ind w:firstLine="540"/>
        <w:jc w:val="both"/>
        <w:rPr>
          <w:szCs w:val="24"/>
        </w:rPr>
      </w:pPr>
      <w:r w:rsidRPr="00EE6786">
        <w:rPr>
          <w:szCs w:val="24"/>
        </w:rPr>
        <w:t xml:space="preserve">10.6. Надбавка за выполнение важных (особо важных) и ответственных (особо </w:t>
      </w:r>
      <w:r w:rsidRPr="00EE6786">
        <w:rPr>
          <w:szCs w:val="24"/>
        </w:rPr>
        <w:lastRenderedPageBreak/>
        <w:t>ответственных) работ устанавливается по решению руководителя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от оклада.</w:t>
      </w:r>
    </w:p>
    <w:p w:rsidR="007E6DC2" w:rsidRPr="00EE6786" w:rsidRDefault="007E6DC2" w:rsidP="00EE6786">
      <w:pPr>
        <w:widowControl w:val="0"/>
        <w:ind w:firstLine="540"/>
        <w:jc w:val="both"/>
        <w:rPr>
          <w:szCs w:val="24"/>
        </w:rPr>
      </w:pPr>
      <w:r w:rsidRPr="00EE6786">
        <w:rPr>
          <w:szCs w:val="24"/>
        </w:rPr>
        <w:t>10.7. 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муниципальным исполнительным органом власти ЗАТО  Солнечный в сфере образования.</w:t>
      </w:r>
    </w:p>
    <w:p w:rsidR="007E6DC2" w:rsidRPr="00EE6786" w:rsidRDefault="007E6DC2" w:rsidP="00EE6786">
      <w:pPr>
        <w:widowControl w:val="0"/>
        <w:ind w:firstLine="540"/>
        <w:jc w:val="both"/>
        <w:rPr>
          <w:szCs w:val="24"/>
        </w:rPr>
      </w:pPr>
      <w:r w:rsidRPr="00EE6786">
        <w:rPr>
          <w:szCs w:val="24"/>
        </w:rPr>
        <w:t>10.8. Единовременная поощрительная выплата устанавливается работникам (рабочим) к профессиональному празднику и в связи с юбилейными датами.</w:t>
      </w:r>
    </w:p>
    <w:p w:rsidR="007E6DC2" w:rsidRPr="00EE6786" w:rsidRDefault="007E6DC2" w:rsidP="00EE6786">
      <w:pPr>
        <w:widowControl w:val="0"/>
        <w:ind w:firstLine="540"/>
        <w:jc w:val="both"/>
        <w:rPr>
          <w:szCs w:val="24"/>
        </w:rPr>
      </w:pPr>
      <w:r w:rsidRPr="00EE6786">
        <w:rPr>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7E6DC2" w:rsidRPr="00EE6786" w:rsidRDefault="007E6DC2" w:rsidP="00EE6786">
      <w:pPr>
        <w:widowControl w:val="0"/>
        <w:ind w:firstLine="540"/>
        <w:jc w:val="both"/>
        <w:rPr>
          <w:szCs w:val="24"/>
        </w:rPr>
      </w:pPr>
      <w:r w:rsidRPr="00EE6786">
        <w:rPr>
          <w:szCs w:val="24"/>
        </w:rPr>
        <w:t>10.9.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7E6DC2" w:rsidRPr="00EE6786" w:rsidRDefault="007E6DC2" w:rsidP="00EE6786">
      <w:pPr>
        <w:widowControl w:val="0"/>
        <w:ind w:firstLine="540"/>
        <w:jc w:val="both"/>
        <w:rPr>
          <w:szCs w:val="24"/>
        </w:rPr>
      </w:pPr>
      <w:r w:rsidRPr="00EE6786">
        <w:rPr>
          <w:szCs w:val="24"/>
        </w:rPr>
        <w:t>Основными показателями для осуществления указанных выплат при оценке труда работников (рабочих) являются:</w:t>
      </w:r>
    </w:p>
    <w:p w:rsidR="007E6DC2" w:rsidRPr="00EE6786" w:rsidRDefault="007E6DC2" w:rsidP="00EE6786">
      <w:pPr>
        <w:widowControl w:val="0"/>
        <w:ind w:firstLine="540"/>
        <w:jc w:val="both"/>
        <w:rPr>
          <w:szCs w:val="24"/>
        </w:rPr>
      </w:pPr>
      <w:r w:rsidRPr="00EE6786">
        <w:rPr>
          <w:szCs w:val="24"/>
        </w:rPr>
        <w:t>эффективность и качество процесса обучения;</w:t>
      </w:r>
    </w:p>
    <w:p w:rsidR="007E6DC2" w:rsidRPr="00EE6786" w:rsidRDefault="007E6DC2" w:rsidP="00EE6786">
      <w:pPr>
        <w:widowControl w:val="0"/>
        <w:ind w:firstLine="540"/>
        <w:jc w:val="both"/>
        <w:rPr>
          <w:szCs w:val="24"/>
        </w:rPr>
      </w:pPr>
      <w:r w:rsidRPr="00EE6786">
        <w:rPr>
          <w:szCs w:val="24"/>
        </w:rPr>
        <w:t>эффективность и качество процесса воспитания обучающихся;</w:t>
      </w:r>
    </w:p>
    <w:p w:rsidR="007E6DC2" w:rsidRPr="00EE6786" w:rsidRDefault="007E6DC2" w:rsidP="00EE6786">
      <w:pPr>
        <w:widowControl w:val="0"/>
        <w:ind w:firstLine="540"/>
        <w:jc w:val="both"/>
        <w:rPr>
          <w:szCs w:val="24"/>
        </w:rPr>
      </w:pPr>
      <w:r w:rsidRPr="00EE6786">
        <w:rPr>
          <w:szCs w:val="24"/>
        </w:rPr>
        <w:t>эффективность обеспечения условий, направленных на здоровьесбережение и безопасность образовательного процесса;</w:t>
      </w:r>
    </w:p>
    <w:p w:rsidR="007E6DC2" w:rsidRPr="00EE6786" w:rsidRDefault="007E6DC2" w:rsidP="00EE6786">
      <w:pPr>
        <w:widowControl w:val="0"/>
        <w:ind w:firstLine="540"/>
        <w:jc w:val="both"/>
        <w:rPr>
          <w:szCs w:val="24"/>
        </w:rPr>
      </w:pPr>
      <w:r w:rsidRPr="00EE6786">
        <w:rPr>
          <w:szCs w:val="24"/>
        </w:rPr>
        <w:t>использование информационных технологий в процессе обучения и воспитания;</w:t>
      </w:r>
    </w:p>
    <w:p w:rsidR="007E6DC2" w:rsidRPr="00EE6786" w:rsidRDefault="007E6DC2" w:rsidP="00EE6786">
      <w:pPr>
        <w:widowControl w:val="0"/>
        <w:ind w:firstLine="540"/>
        <w:jc w:val="both"/>
        <w:rPr>
          <w:szCs w:val="24"/>
        </w:rPr>
      </w:pPr>
      <w:r w:rsidRPr="00EE6786">
        <w:rPr>
          <w:szCs w:val="24"/>
        </w:rPr>
        <w:t>доступность качественного образования.</w:t>
      </w:r>
    </w:p>
    <w:p w:rsidR="007E6DC2" w:rsidRPr="00EE6786" w:rsidRDefault="007E6DC2" w:rsidP="00EE6786">
      <w:pPr>
        <w:widowControl w:val="0"/>
        <w:ind w:firstLine="540"/>
        <w:jc w:val="both"/>
        <w:rPr>
          <w:szCs w:val="24"/>
        </w:rPr>
      </w:pPr>
      <w:r w:rsidRPr="00EE6786">
        <w:rPr>
          <w:szCs w:val="24"/>
        </w:rPr>
        <w:t>Основными показателями для осуществления указанных выплат при оценке труда руководителя являются:</w:t>
      </w:r>
    </w:p>
    <w:p w:rsidR="007E6DC2" w:rsidRPr="00EE6786" w:rsidRDefault="007E6DC2" w:rsidP="00EE6786">
      <w:pPr>
        <w:widowControl w:val="0"/>
        <w:ind w:firstLine="540"/>
        <w:jc w:val="both"/>
        <w:rPr>
          <w:szCs w:val="24"/>
        </w:rPr>
      </w:pPr>
      <w:r w:rsidRPr="00EE6786">
        <w:rPr>
          <w:szCs w:val="24"/>
        </w:rPr>
        <w:t>эффективность и качество процесса обучения в образовательной организации;</w:t>
      </w:r>
    </w:p>
    <w:p w:rsidR="007E6DC2" w:rsidRPr="00EE6786" w:rsidRDefault="007E6DC2" w:rsidP="00EE6786">
      <w:pPr>
        <w:widowControl w:val="0"/>
        <w:ind w:firstLine="540"/>
        <w:jc w:val="both"/>
        <w:rPr>
          <w:szCs w:val="24"/>
        </w:rPr>
      </w:pPr>
      <w:r w:rsidRPr="00EE6786">
        <w:rPr>
          <w:szCs w:val="24"/>
        </w:rPr>
        <w:t>эффективность и качество процесса воспитания обучающихся в образовательной организации;</w:t>
      </w:r>
    </w:p>
    <w:p w:rsidR="007E6DC2" w:rsidRPr="00EE6786" w:rsidRDefault="007E6DC2" w:rsidP="00EE6786">
      <w:pPr>
        <w:widowControl w:val="0"/>
        <w:ind w:firstLine="540"/>
        <w:jc w:val="both"/>
        <w:rPr>
          <w:szCs w:val="24"/>
        </w:rPr>
      </w:pPr>
      <w:r w:rsidRPr="00EE6786">
        <w:rPr>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7E6DC2" w:rsidRPr="00EE6786" w:rsidRDefault="007E6DC2" w:rsidP="00EE6786">
      <w:pPr>
        <w:widowControl w:val="0"/>
        <w:ind w:firstLine="540"/>
        <w:jc w:val="both"/>
        <w:rPr>
          <w:szCs w:val="24"/>
        </w:rPr>
      </w:pPr>
      <w:r w:rsidRPr="00EE6786">
        <w:rPr>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7E6DC2" w:rsidRPr="00EE6786" w:rsidRDefault="007E6DC2" w:rsidP="00EE6786">
      <w:pPr>
        <w:widowControl w:val="0"/>
        <w:ind w:firstLine="540"/>
        <w:jc w:val="both"/>
        <w:rPr>
          <w:szCs w:val="24"/>
        </w:rPr>
      </w:pPr>
      <w:r w:rsidRPr="00EE6786">
        <w:rPr>
          <w:szCs w:val="24"/>
        </w:rPr>
        <w:t>доступность качественного образования в образовательной организации;</w:t>
      </w:r>
    </w:p>
    <w:p w:rsidR="007E6DC2" w:rsidRPr="00EE6786" w:rsidRDefault="007E6DC2" w:rsidP="00EE6786">
      <w:pPr>
        <w:widowControl w:val="0"/>
        <w:ind w:firstLine="540"/>
        <w:jc w:val="both"/>
        <w:rPr>
          <w:szCs w:val="24"/>
        </w:rPr>
      </w:pPr>
      <w:r w:rsidRPr="00EE6786">
        <w:rPr>
          <w:szCs w:val="24"/>
        </w:rPr>
        <w:t>эффективность управленческой деятельности.</w:t>
      </w:r>
    </w:p>
    <w:p w:rsidR="007E6DC2" w:rsidRPr="00EE6786" w:rsidRDefault="007E6DC2" w:rsidP="00EE6786">
      <w:pPr>
        <w:widowControl w:val="0"/>
        <w:ind w:firstLine="540"/>
        <w:jc w:val="both"/>
        <w:rPr>
          <w:szCs w:val="24"/>
        </w:rPr>
      </w:pPr>
      <w:r w:rsidRPr="00EE6786">
        <w:rPr>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7E6DC2" w:rsidRPr="00EE6786" w:rsidRDefault="007E6DC2" w:rsidP="00EE6786">
      <w:pPr>
        <w:widowControl w:val="0"/>
        <w:ind w:firstLine="540"/>
        <w:jc w:val="both"/>
        <w:rPr>
          <w:szCs w:val="24"/>
        </w:rPr>
      </w:pPr>
      <w:r w:rsidRPr="00EE6786">
        <w:rPr>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7E6DC2" w:rsidRPr="00EE6786" w:rsidRDefault="007E6DC2" w:rsidP="00EE6786">
      <w:pPr>
        <w:widowControl w:val="0"/>
        <w:ind w:firstLine="540"/>
        <w:jc w:val="both"/>
        <w:rPr>
          <w:szCs w:val="24"/>
        </w:rPr>
      </w:pPr>
      <w:r w:rsidRPr="00EE6786">
        <w:rPr>
          <w:szCs w:val="24"/>
        </w:rPr>
        <w:t>Регламент распределения выплат утверждается локальным актом организации образования на основе примерного регионального регламента исполнительного органа государственной власти Тверской области в сфере образования.</w:t>
      </w:r>
    </w:p>
    <w:p w:rsidR="007E6DC2" w:rsidRPr="00EE6786" w:rsidRDefault="007E6DC2" w:rsidP="00EE6786">
      <w:pPr>
        <w:widowControl w:val="0"/>
        <w:ind w:firstLine="540"/>
        <w:jc w:val="both"/>
        <w:rPr>
          <w:szCs w:val="24"/>
        </w:rPr>
      </w:pPr>
      <w:r w:rsidRPr="00EE6786">
        <w:rPr>
          <w:szCs w:val="24"/>
        </w:rPr>
        <w:t xml:space="preserve">Перечень, порядок и критерии показателей, характеризующие результативность деятельности руководителей организаций образования, и критерии их оценки </w:t>
      </w:r>
      <w:r w:rsidRPr="00EE6786">
        <w:rPr>
          <w:szCs w:val="24"/>
        </w:rPr>
        <w:lastRenderedPageBreak/>
        <w:t>устанавливаются муниципальным исполнительным органом  власти ЗАТО  Солнечный, в подведомственности которого находится организация образования.</w:t>
      </w:r>
    </w:p>
    <w:p w:rsidR="007E6DC2" w:rsidRPr="00EE6786" w:rsidRDefault="007E6DC2" w:rsidP="00EE6786">
      <w:pPr>
        <w:widowControl w:val="0"/>
        <w:ind w:firstLine="540"/>
        <w:jc w:val="both"/>
        <w:rPr>
          <w:szCs w:val="24"/>
        </w:rPr>
      </w:pPr>
      <w:r w:rsidRPr="00EE6786">
        <w:rPr>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7E6DC2" w:rsidRPr="00EE6786" w:rsidRDefault="007E6DC2" w:rsidP="00EE6786">
      <w:pPr>
        <w:widowControl w:val="0"/>
        <w:ind w:firstLine="540"/>
        <w:jc w:val="both"/>
        <w:rPr>
          <w:szCs w:val="24"/>
        </w:rPr>
      </w:pPr>
      <w:r w:rsidRPr="00EE6786">
        <w:rPr>
          <w:szCs w:val="24"/>
        </w:rPr>
        <w:t>Установление условий выплат, не связанных с результативностью труда, не допускается.</w:t>
      </w:r>
    </w:p>
    <w:p w:rsidR="007E6DC2" w:rsidRPr="00EE6786" w:rsidRDefault="007E6DC2" w:rsidP="00EE6786">
      <w:pPr>
        <w:widowControl w:val="0"/>
        <w:ind w:firstLine="540"/>
        <w:jc w:val="both"/>
        <w:rPr>
          <w:szCs w:val="24"/>
        </w:rPr>
      </w:pPr>
      <w:r w:rsidRPr="00EE6786">
        <w:rPr>
          <w:szCs w:val="24"/>
        </w:rPr>
        <w:t>Объем части фонда оплаты труда организации образования, направленный на эти цели, определяется ежегодно областным исполнительным органом государственной власти Тверской области, в подведомственности которого находятся организации образования.</w:t>
      </w:r>
    </w:p>
    <w:p w:rsidR="007E6DC2" w:rsidRPr="00EE6786" w:rsidRDefault="007E6DC2" w:rsidP="00EE6786">
      <w:pPr>
        <w:widowControl w:val="0"/>
        <w:jc w:val="both"/>
        <w:rPr>
          <w:szCs w:val="24"/>
        </w:rPr>
      </w:pPr>
    </w:p>
    <w:p w:rsidR="007E6DC2" w:rsidRPr="00EE6786" w:rsidRDefault="007E6DC2" w:rsidP="00EE6786">
      <w:pPr>
        <w:widowControl w:val="0"/>
        <w:jc w:val="both"/>
        <w:rPr>
          <w:szCs w:val="24"/>
        </w:rPr>
        <w:sectPr w:rsidR="007E6DC2" w:rsidRPr="00EE6786" w:rsidSect="007E6DC2">
          <w:pgSz w:w="11905" w:h="16838"/>
          <w:pgMar w:top="1134" w:right="850" w:bottom="1134" w:left="1701" w:header="720" w:footer="720" w:gutter="0"/>
          <w:cols w:space="720"/>
          <w:noEndnote/>
          <w:docGrid w:linePitch="326"/>
        </w:sectPr>
      </w:pPr>
    </w:p>
    <w:p w:rsidR="007E6DC2" w:rsidRDefault="007E6DC2" w:rsidP="007E6DC2">
      <w:pPr>
        <w:widowControl w:val="0"/>
        <w:rPr>
          <w:szCs w:val="24"/>
        </w:rPr>
      </w:pPr>
    </w:p>
    <w:p w:rsidR="007E6DC2" w:rsidRDefault="007E6DC2" w:rsidP="007E6DC2">
      <w:pPr>
        <w:widowControl w:val="0"/>
        <w:jc w:val="right"/>
        <w:outlineLvl w:val="1"/>
        <w:rPr>
          <w:szCs w:val="24"/>
        </w:rPr>
      </w:pPr>
      <w:bookmarkStart w:id="10" w:name="Par886"/>
      <w:bookmarkEnd w:id="10"/>
      <w:r>
        <w:rPr>
          <w:szCs w:val="24"/>
        </w:rPr>
        <w:t>Приложение 1</w:t>
      </w:r>
    </w:p>
    <w:p w:rsidR="007E6DC2" w:rsidRDefault="007E6DC2" w:rsidP="007E6DC2">
      <w:pPr>
        <w:widowControl w:val="0"/>
        <w:jc w:val="right"/>
        <w:rPr>
          <w:szCs w:val="24"/>
        </w:rPr>
      </w:pPr>
      <w:r>
        <w:rPr>
          <w:szCs w:val="24"/>
        </w:rPr>
        <w:t>к Положению о порядке и условиях оплаты</w:t>
      </w:r>
    </w:p>
    <w:p w:rsidR="007E6DC2" w:rsidRDefault="007E6DC2" w:rsidP="007E6DC2">
      <w:pPr>
        <w:widowControl w:val="0"/>
        <w:jc w:val="right"/>
        <w:rPr>
          <w:szCs w:val="24"/>
        </w:rPr>
      </w:pPr>
      <w:r>
        <w:rPr>
          <w:szCs w:val="24"/>
        </w:rPr>
        <w:t>и стимулирования труда в организациях</w:t>
      </w:r>
    </w:p>
    <w:p w:rsidR="007E6DC2" w:rsidRDefault="007E6DC2" w:rsidP="007E6DC2">
      <w:pPr>
        <w:widowControl w:val="0"/>
        <w:jc w:val="right"/>
        <w:rPr>
          <w:szCs w:val="24"/>
        </w:rPr>
      </w:pPr>
      <w:r>
        <w:rPr>
          <w:szCs w:val="24"/>
        </w:rPr>
        <w:t>образования ЗАТО  Солнечный</w:t>
      </w:r>
    </w:p>
    <w:p w:rsidR="007E6DC2" w:rsidRDefault="007E6DC2" w:rsidP="007E6DC2">
      <w:pPr>
        <w:widowControl w:val="0"/>
        <w:jc w:val="right"/>
        <w:rPr>
          <w:szCs w:val="24"/>
        </w:rPr>
      </w:pPr>
    </w:p>
    <w:p w:rsidR="007E6DC2" w:rsidRDefault="007E6DC2" w:rsidP="007E6DC2">
      <w:pPr>
        <w:widowControl w:val="0"/>
        <w:rPr>
          <w:szCs w:val="24"/>
        </w:rPr>
      </w:pPr>
    </w:p>
    <w:p w:rsidR="007E6DC2" w:rsidRDefault="007E6DC2" w:rsidP="007E6DC2">
      <w:pPr>
        <w:widowControl w:val="0"/>
        <w:jc w:val="center"/>
        <w:rPr>
          <w:szCs w:val="24"/>
        </w:rPr>
      </w:pPr>
      <w:bookmarkStart w:id="11" w:name="Par893"/>
      <w:bookmarkEnd w:id="11"/>
      <w:r>
        <w:rPr>
          <w:szCs w:val="24"/>
        </w:rPr>
        <w:t>Нормативы оплаты труда тренеров-преподавателей за подготовку</w:t>
      </w:r>
    </w:p>
    <w:p w:rsidR="007E6DC2" w:rsidRDefault="007E6DC2" w:rsidP="007E6DC2">
      <w:pPr>
        <w:widowControl w:val="0"/>
        <w:jc w:val="center"/>
        <w:rPr>
          <w:szCs w:val="24"/>
        </w:rPr>
      </w:pPr>
      <w:r>
        <w:rPr>
          <w:szCs w:val="24"/>
        </w:rPr>
        <w:t>одного занимающегося на этапах спортивной подготовки</w:t>
      </w:r>
    </w:p>
    <w:p w:rsidR="007E6DC2" w:rsidRDefault="007E6DC2" w:rsidP="007E6DC2">
      <w:pPr>
        <w:widowControl w:val="0"/>
        <w:jc w:val="center"/>
        <w:rPr>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9"/>
        <w:gridCol w:w="2211"/>
        <w:gridCol w:w="1134"/>
        <w:gridCol w:w="1134"/>
        <w:gridCol w:w="1134"/>
      </w:tblGrid>
      <w:tr w:rsidR="007E6DC2" w:rsidTr="007E6DC2">
        <w:tc>
          <w:tcPr>
            <w:tcW w:w="3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Этапы подготовки</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Период   </w:t>
            </w:r>
          </w:p>
          <w:p w:rsidR="007E6DC2" w:rsidRDefault="007E6DC2" w:rsidP="007E6DC2">
            <w:pPr>
              <w:widowControl w:val="0"/>
              <w:rPr>
                <w:szCs w:val="24"/>
              </w:rPr>
            </w:pPr>
            <w:r>
              <w:rPr>
                <w:szCs w:val="24"/>
              </w:rPr>
              <w:t xml:space="preserve">      обучения (лет)</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Размер норматива оплаты труда тренера-преподавателя за подготовку одного занимающегося (в процентах от должностного оклада)</w:t>
            </w:r>
          </w:p>
        </w:tc>
      </w:tr>
      <w:tr w:rsidR="007E6DC2" w:rsidTr="007E6DC2">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группы видов спорта</w:t>
            </w:r>
          </w:p>
        </w:tc>
      </w:tr>
      <w:tr w:rsidR="007E6DC2" w:rsidTr="007E6DC2">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III</w:t>
            </w:r>
          </w:p>
        </w:tc>
      </w:tr>
      <w:tr w:rsidR="007E6DC2" w:rsidTr="007E6DC2">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Спортивно-оздоровительный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22"/>
              <w:rPr>
                <w:szCs w:val="24"/>
              </w:rPr>
            </w:pPr>
            <w:r>
              <w:rPr>
                <w:szCs w:val="24"/>
              </w:rPr>
              <w:t>Весь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2,2</w:t>
            </w:r>
          </w:p>
        </w:tc>
      </w:tr>
      <w:tr w:rsidR="007E6DC2" w:rsidTr="007E6DC2">
        <w:tc>
          <w:tcPr>
            <w:tcW w:w="3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Начальной подготовки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Первый  год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3</w:t>
            </w:r>
          </w:p>
        </w:tc>
      </w:tr>
      <w:tr w:rsidR="007E6DC2" w:rsidTr="007E6DC2">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Свыше 1 года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4</w:t>
            </w:r>
          </w:p>
        </w:tc>
      </w:tr>
      <w:tr w:rsidR="007E6DC2" w:rsidTr="007E6DC2">
        <w:tc>
          <w:tcPr>
            <w:tcW w:w="346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Тренировочный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Первый и второй годы обучения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jc w:val="center"/>
              <w:rPr>
                <w:szCs w:val="24"/>
              </w:rPr>
            </w:pPr>
            <w:r>
              <w:rPr>
                <w:szCs w:val="24"/>
              </w:rPr>
              <w:t>до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left="-430" w:firstLine="567"/>
              <w:jc w:val="center"/>
              <w:rPr>
                <w:szCs w:val="24"/>
              </w:rPr>
            </w:pPr>
            <w:r>
              <w:rPr>
                <w:szCs w:val="24"/>
              </w:rPr>
              <w:t>до 7</w:t>
            </w:r>
          </w:p>
        </w:tc>
      </w:tr>
      <w:tr w:rsidR="007E6DC2" w:rsidTr="007E6DC2">
        <w:tc>
          <w:tcPr>
            <w:tcW w:w="3469"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Свыше двух лет обучения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jc w:val="center"/>
              <w:rPr>
                <w:szCs w:val="24"/>
              </w:rPr>
            </w:pPr>
            <w:r>
              <w:rPr>
                <w:szCs w:val="24"/>
              </w:rPr>
              <w:t>до 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jc w:val="center"/>
              <w:rPr>
                <w:szCs w:val="24"/>
              </w:rPr>
            </w:pPr>
            <w:r>
              <w:rPr>
                <w:szCs w:val="24"/>
              </w:rPr>
              <w:t>до 13</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jc w:val="center"/>
              <w:rPr>
                <w:szCs w:val="24"/>
              </w:rPr>
            </w:pPr>
            <w:r>
              <w:rPr>
                <w:szCs w:val="24"/>
              </w:rPr>
              <w:t>до 11</w:t>
            </w:r>
          </w:p>
        </w:tc>
      </w:tr>
      <w:tr w:rsidR="007E6DC2" w:rsidTr="007E6DC2">
        <w:tc>
          <w:tcPr>
            <w:tcW w:w="3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Спортивного совершенствования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22"/>
              <w:rPr>
                <w:szCs w:val="24"/>
              </w:rPr>
            </w:pPr>
            <w:r>
              <w:rPr>
                <w:szCs w:val="24"/>
              </w:rPr>
              <w:t>До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79"/>
              <w:rPr>
                <w:szCs w:val="24"/>
              </w:rPr>
            </w:pPr>
            <w:r>
              <w:rPr>
                <w:szCs w:val="24"/>
              </w:rPr>
              <w:t>до 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18</w:t>
            </w:r>
          </w:p>
        </w:tc>
      </w:tr>
      <w:tr w:rsidR="007E6DC2" w:rsidTr="007E6DC2">
        <w:tc>
          <w:tcPr>
            <w:tcW w:w="3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22"/>
              <w:rPr>
                <w:szCs w:val="24"/>
              </w:rPr>
            </w:pPr>
            <w:r>
              <w:rPr>
                <w:szCs w:val="24"/>
              </w:rPr>
              <w:t>Свыше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right="22" w:hanging="5"/>
              <w:rPr>
                <w:szCs w:val="24"/>
              </w:rPr>
            </w:pPr>
            <w:r>
              <w:rPr>
                <w:szCs w:val="24"/>
              </w:rPr>
              <w:t xml:space="preserve">    до 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29</w:t>
            </w:r>
          </w:p>
        </w:tc>
      </w:tr>
      <w:tr w:rsidR="007E6DC2" w:rsidTr="007E6DC2">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 xml:space="preserve">Высшего спортивного    </w:t>
            </w:r>
          </w:p>
          <w:p w:rsidR="007E6DC2" w:rsidRDefault="007E6DC2" w:rsidP="007E6DC2">
            <w:pPr>
              <w:widowControl w:val="0"/>
              <w:ind w:firstLine="147"/>
              <w:rPr>
                <w:szCs w:val="24"/>
              </w:rPr>
            </w:pPr>
            <w:r>
              <w:rPr>
                <w:szCs w:val="24"/>
              </w:rPr>
              <w:t>мастерства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22"/>
              <w:rPr>
                <w:szCs w:val="24"/>
              </w:rPr>
            </w:pPr>
            <w:r>
              <w:rPr>
                <w:szCs w:val="24"/>
              </w:rPr>
              <w:t>Весь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right="22" w:firstLine="137"/>
              <w:rPr>
                <w:szCs w:val="24"/>
              </w:rPr>
            </w:pPr>
            <w:r>
              <w:rPr>
                <w:szCs w:val="24"/>
              </w:rPr>
              <w:t xml:space="preserve">   до 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7"/>
              <w:rPr>
                <w:szCs w:val="24"/>
              </w:rPr>
            </w:pPr>
            <w:r>
              <w:rPr>
                <w:szCs w:val="24"/>
              </w:rPr>
              <w:t>до 35</w:t>
            </w:r>
          </w:p>
        </w:tc>
      </w:tr>
    </w:tbl>
    <w:p w:rsidR="007E6DC2" w:rsidRPr="00EE6786" w:rsidRDefault="007E6DC2" w:rsidP="00EE6786">
      <w:pPr>
        <w:widowControl w:val="0"/>
        <w:jc w:val="both"/>
        <w:rPr>
          <w:sz w:val="20"/>
        </w:rPr>
      </w:pPr>
      <w:r w:rsidRPr="00EE6786">
        <w:rPr>
          <w:sz w:val="20"/>
        </w:rPr>
        <w:t>Примечания:</w:t>
      </w:r>
    </w:p>
    <w:p w:rsidR="007E6DC2" w:rsidRPr="00EE6786" w:rsidRDefault="007E6DC2" w:rsidP="00EE6786">
      <w:pPr>
        <w:widowControl w:val="0"/>
        <w:ind w:firstLine="540"/>
        <w:jc w:val="both"/>
        <w:rPr>
          <w:sz w:val="20"/>
        </w:rPr>
      </w:pPr>
      <w:r w:rsidRPr="00EE6786">
        <w:rPr>
          <w:sz w:val="20"/>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7E6DC2" w:rsidRPr="00EE6786" w:rsidRDefault="007E6DC2" w:rsidP="00EE6786">
      <w:pPr>
        <w:widowControl w:val="0"/>
        <w:ind w:firstLine="540"/>
        <w:jc w:val="both"/>
        <w:rPr>
          <w:sz w:val="20"/>
        </w:rPr>
      </w:pPr>
      <w:r w:rsidRPr="00EE6786">
        <w:rPr>
          <w:sz w:val="20"/>
        </w:rPr>
        <w:t>2. Распределение видов спорта по группам:</w:t>
      </w:r>
    </w:p>
    <w:p w:rsidR="007E6DC2" w:rsidRPr="00EE6786" w:rsidRDefault="007E6DC2" w:rsidP="00EE6786">
      <w:pPr>
        <w:widowControl w:val="0"/>
        <w:ind w:firstLine="540"/>
        <w:jc w:val="both"/>
        <w:rPr>
          <w:sz w:val="20"/>
        </w:rPr>
      </w:pPr>
      <w:r w:rsidRPr="00EE6786">
        <w:rPr>
          <w:sz w:val="20"/>
        </w:rPr>
        <w:t>а) к I группе видов спорта относятся все олимпийские виды спорта (дисциплины), кроме игровых видов спорта;</w:t>
      </w:r>
    </w:p>
    <w:p w:rsidR="007E6DC2" w:rsidRPr="00EE6786" w:rsidRDefault="007E6DC2" w:rsidP="00EE6786">
      <w:pPr>
        <w:widowControl w:val="0"/>
        <w:ind w:firstLine="540"/>
        <w:jc w:val="both"/>
        <w:rPr>
          <w:sz w:val="20"/>
        </w:rPr>
      </w:pPr>
      <w:r w:rsidRPr="00EE6786">
        <w:rPr>
          <w:sz w:val="20"/>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7E6DC2" w:rsidRPr="00EE6786" w:rsidRDefault="007E6DC2" w:rsidP="00EE6786">
      <w:pPr>
        <w:widowControl w:val="0"/>
        <w:ind w:firstLine="540"/>
        <w:jc w:val="both"/>
        <w:rPr>
          <w:sz w:val="20"/>
        </w:rPr>
      </w:pPr>
      <w:r w:rsidRPr="00EE6786">
        <w:rPr>
          <w:sz w:val="20"/>
        </w:rPr>
        <w:t>в) к III группе видов спорта относятся все другие виды спорта (дисциплины), включенные во Всероссийский реестр видов спорта.</w:t>
      </w:r>
    </w:p>
    <w:p w:rsidR="007E6DC2" w:rsidRPr="00EE6786" w:rsidRDefault="007E6DC2" w:rsidP="00EE6786">
      <w:pPr>
        <w:widowControl w:val="0"/>
        <w:ind w:firstLine="540"/>
        <w:jc w:val="both"/>
        <w:rPr>
          <w:sz w:val="20"/>
        </w:rPr>
      </w:pPr>
      <w:r w:rsidRPr="00EE6786">
        <w:rPr>
          <w:sz w:val="20"/>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w:t>
      </w:r>
    </w:p>
    <w:p w:rsidR="007E6DC2" w:rsidRPr="00EE6786" w:rsidRDefault="007E6DC2" w:rsidP="00EE6786">
      <w:pPr>
        <w:widowControl w:val="0"/>
        <w:jc w:val="both"/>
        <w:rPr>
          <w:sz w:val="20"/>
        </w:rPr>
      </w:pPr>
    </w:p>
    <w:p w:rsidR="007E6DC2" w:rsidRDefault="007E6DC2" w:rsidP="007E6DC2">
      <w:pPr>
        <w:widowControl w:val="0"/>
        <w:jc w:val="right"/>
        <w:rPr>
          <w:szCs w:val="24"/>
        </w:rPr>
      </w:pPr>
    </w:p>
    <w:p w:rsidR="007E6DC2" w:rsidRDefault="007E6DC2" w:rsidP="007E6DC2">
      <w:pPr>
        <w:widowControl w:val="0"/>
        <w:jc w:val="right"/>
        <w:outlineLvl w:val="1"/>
        <w:rPr>
          <w:szCs w:val="24"/>
        </w:rPr>
      </w:pPr>
      <w:r>
        <w:rPr>
          <w:szCs w:val="24"/>
        </w:rPr>
        <w:t>Приложение 2</w:t>
      </w:r>
    </w:p>
    <w:p w:rsidR="007E6DC2" w:rsidRDefault="007E6DC2" w:rsidP="007E6DC2">
      <w:pPr>
        <w:widowControl w:val="0"/>
        <w:jc w:val="right"/>
        <w:rPr>
          <w:szCs w:val="24"/>
        </w:rPr>
      </w:pPr>
      <w:r>
        <w:rPr>
          <w:szCs w:val="24"/>
        </w:rPr>
        <w:t>к Положению о порядке и условиях оплаты</w:t>
      </w:r>
    </w:p>
    <w:p w:rsidR="007E6DC2" w:rsidRDefault="007E6DC2" w:rsidP="007E6DC2">
      <w:pPr>
        <w:widowControl w:val="0"/>
        <w:jc w:val="right"/>
        <w:rPr>
          <w:szCs w:val="24"/>
        </w:rPr>
      </w:pPr>
      <w:r>
        <w:rPr>
          <w:szCs w:val="24"/>
        </w:rPr>
        <w:t>и стимулирования труда в организациях</w:t>
      </w:r>
    </w:p>
    <w:p w:rsidR="007E6DC2" w:rsidRDefault="007E6DC2" w:rsidP="007E6DC2">
      <w:pPr>
        <w:widowControl w:val="0"/>
        <w:jc w:val="right"/>
        <w:rPr>
          <w:szCs w:val="24"/>
        </w:rPr>
      </w:pPr>
      <w:r>
        <w:rPr>
          <w:szCs w:val="24"/>
        </w:rPr>
        <w:t>образования ЗАТО  Солнечный</w:t>
      </w:r>
    </w:p>
    <w:p w:rsidR="007E6DC2" w:rsidRDefault="007E6DC2" w:rsidP="007E6DC2">
      <w:pPr>
        <w:widowControl w:val="0"/>
        <w:rPr>
          <w:szCs w:val="24"/>
        </w:rPr>
      </w:pPr>
    </w:p>
    <w:p w:rsidR="007E6DC2" w:rsidRDefault="007E6DC2" w:rsidP="007E6DC2">
      <w:pPr>
        <w:widowControl w:val="0"/>
        <w:rPr>
          <w:szCs w:val="24"/>
        </w:rPr>
      </w:pPr>
    </w:p>
    <w:p w:rsidR="007E6DC2" w:rsidRDefault="007E6DC2" w:rsidP="007E6DC2">
      <w:pPr>
        <w:widowControl w:val="0"/>
        <w:jc w:val="center"/>
        <w:rPr>
          <w:szCs w:val="24"/>
        </w:rPr>
      </w:pPr>
      <w:bookmarkStart w:id="12" w:name="Par965"/>
      <w:bookmarkEnd w:id="12"/>
      <w:r>
        <w:rPr>
          <w:szCs w:val="24"/>
        </w:rPr>
        <w:t>Численный состав занимающихся и объем тренировочной</w:t>
      </w:r>
    </w:p>
    <w:p w:rsidR="007E6DC2" w:rsidRDefault="007E6DC2" w:rsidP="007E6DC2">
      <w:pPr>
        <w:widowControl w:val="0"/>
        <w:jc w:val="center"/>
        <w:rPr>
          <w:szCs w:val="24"/>
        </w:rPr>
      </w:pPr>
      <w:r>
        <w:rPr>
          <w:szCs w:val="24"/>
        </w:rPr>
        <w:t>работы на этапах спортивной подготовки</w:t>
      </w:r>
    </w:p>
    <w:p w:rsidR="007E6DC2" w:rsidRDefault="007E6DC2" w:rsidP="007E6DC2">
      <w:pPr>
        <w:widowControl w:val="0"/>
        <w:jc w:val="center"/>
        <w:rPr>
          <w:szCs w:val="24"/>
        </w:rPr>
      </w:pPr>
    </w:p>
    <w:tbl>
      <w:tblPr>
        <w:tblW w:w="9281" w:type="dxa"/>
        <w:tblInd w:w="-5" w:type="dxa"/>
        <w:tblLayout w:type="fixed"/>
        <w:tblCellMar>
          <w:top w:w="75" w:type="dxa"/>
          <w:left w:w="0" w:type="dxa"/>
          <w:bottom w:w="75" w:type="dxa"/>
          <w:right w:w="0" w:type="dxa"/>
        </w:tblCellMar>
        <w:tblLook w:val="0000" w:firstRow="0" w:lastRow="0" w:firstColumn="0" w:lastColumn="0" w:noHBand="0" w:noVBand="0"/>
      </w:tblPr>
      <w:tblGrid>
        <w:gridCol w:w="2335"/>
        <w:gridCol w:w="1843"/>
        <w:gridCol w:w="1701"/>
        <w:gridCol w:w="1559"/>
        <w:gridCol w:w="1843"/>
      </w:tblGrid>
      <w:tr w:rsidR="007E6DC2" w:rsidTr="007E6DC2">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89"/>
              <w:jc w:val="center"/>
              <w:rPr>
                <w:szCs w:val="24"/>
              </w:rPr>
            </w:pPr>
            <w:r>
              <w:rPr>
                <w:szCs w:val="24"/>
              </w:rPr>
              <w:t>Этап подготовки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Период обучения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Минимальная наполняемость групп (чел.)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Максимальная наполняемость групп (чел.)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Максимальный объем тренировочной работы (час/нед.)</w:t>
            </w:r>
          </w:p>
        </w:tc>
      </w:tr>
      <w:tr w:rsidR="007E6DC2" w:rsidTr="007E6DC2">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Спортивно-оздоровительный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Весь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6</w:t>
            </w:r>
          </w:p>
        </w:tc>
      </w:tr>
      <w:tr w:rsidR="007E6DC2" w:rsidTr="007E6DC2">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89"/>
              <w:rPr>
                <w:szCs w:val="24"/>
              </w:rPr>
            </w:pPr>
            <w:r>
              <w:rPr>
                <w:szCs w:val="24"/>
              </w:rPr>
              <w:t>Начальной подготовки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Первый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6</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Второй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9</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Третий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9</w:t>
            </w:r>
          </w:p>
        </w:tc>
      </w:tr>
      <w:tr w:rsidR="007E6DC2" w:rsidTr="007E6DC2">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89"/>
              <w:rPr>
                <w:szCs w:val="24"/>
              </w:rPr>
            </w:pPr>
            <w:r>
              <w:rPr>
                <w:szCs w:val="24"/>
              </w:rPr>
              <w:t>Тренировочный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Первый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12</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Второй год</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Устанавливается организацией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14</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Третий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16</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Четвертый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18</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Пятый год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20</w:t>
            </w:r>
          </w:p>
        </w:tc>
      </w:tr>
      <w:tr w:rsidR="007E6DC2" w:rsidTr="007E6DC2">
        <w:tc>
          <w:tcPr>
            <w:tcW w:w="23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289"/>
              <w:rPr>
                <w:szCs w:val="24"/>
              </w:rPr>
            </w:pPr>
            <w:r>
              <w:rPr>
                <w:szCs w:val="24"/>
              </w:rPr>
              <w:t>Спортивного совершенствования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До года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24</w:t>
            </w:r>
          </w:p>
        </w:tc>
      </w:tr>
      <w:tr w:rsidR="007E6DC2" w:rsidTr="007E6DC2">
        <w:tc>
          <w:tcPr>
            <w:tcW w:w="23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Свыше года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28</w:t>
            </w:r>
          </w:p>
        </w:tc>
      </w:tr>
      <w:tr w:rsidR="007E6DC2" w:rsidTr="007E6DC2">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r>
              <w:rPr>
                <w:szCs w:val="24"/>
              </w:rPr>
              <w:t>Высшего спортивного мастерства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Весь период</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32</w:t>
            </w:r>
          </w:p>
        </w:tc>
      </w:tr>
    </w:tbl>
    <w:p w:rsidR="00EE6786" w:rsidRDefault="00EE6786" w:rsidP="007E6DC2">
      <w:pPr>
        <w:widowControl w:val="0"/>
        <w:ind w:firstLine="540"/>
        <w:rPr>
          <w:sz w:val="20"/>
        </w:rPr>
      </w:pPr>
    </w:p>
    <w:p w:rsidR="00EE6786" w:rsidRDefault="00EE6786" w:rsidP="007E6DC2">
      <w:pPr>
        <w:widowControl w:val="0"/>
        <w:ind w:firstLine="540"/>
        <w:rPr>
          <w:sz w:val="20"/>
        </w:rPr>
      </w:pPr>
    </w:p>
    <w:p w:rsidR="007E6DC2" w:rsidRPr="00EE6786" w:rsidRDefault="007E6DC2" w:rsidP="007E6DC2">
      <w:pPr>
        <w:widowControl w:val="0"/>
        <w:ind w:firstLine="540"/>
        <w:rPr>
          <w:sz w:val="20"/>
        </w:rPr>
      </w:pPr>
      <w:r w:rsidRPr="00EE6786">
        <w:rPr>
          <w:sz w:val="20"/>
        </w:rPr>
        <w:t>Примечания:</w:t>
      </w:r>
    </w:p>
    <w:p w:rsidR="007E6DC2" w:rsidRPr="00EE6786" w:rsidRDefault="007E6DC2" w:rsidP="007E6DC2">
      <w:pPr>
        <w:widowControl w:val="0"/>
        <w:ind w:firstLine="540"/>
        <w:rPr>
          <w:sz w:val="20"/>
        </w:rPr>
      </w:pPr>
      <w:r w:rsidRPr="00EE6786">
        <w:rPr>
          <w:sz w:val="20"/>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7E6DC2" w:rsidRPr="00EE6786" w:rsidRDefault="007E6DC2" w:rsidP="007E6DC2">
      <w:pPr>
        <w:widowControl w:val="0"/>
        <w:ind w:firstLine="540"/>
        <w:rPr>
          <w:sz w:val="20"/>
        </w:rPr>
      </w:pPr>
      <w:r w:rsidRPr="00EE6786">
        <w:rPr>
          <w:sz w:val="20"/>
        </w:rPr>
        <w:t>2. Общегодовой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7E6DC2" w:rsidRPr="00EE6786" w:rsidRDefault="007E6DC2" w:rsidP="007E6DC2">
      <w:pPr>
        <w:widowControl w:val="0"/>
        <w:ind w:firstLine="540"/>
        <w:rPr>
          <w:sz w:val="20"/>
        </w:rPr>
      </w:pPr>
      <w:r w:rsidRPr="00EE6786">
        <w:rPr>
          <w:sz w:val="20"/>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7E6DC2" w:rsidRDefault="007E6DC2" w:rsidP="007E6DC2">
      <w:pPr>
        <w:widowControl w:val="0"/>
        <w:rPr>
          <w:szCs w:val="24"/>
        </w:rPr>
      </w:pPr>
    </w:p>
    <w:p w:rsidR="00EE6786" w:rsidRDefault="00EE6786" w:rsidP="007E6DC2">
      <w:pPr>
        <w:widowControl w:val="0"/>
        <w:rPr>
          <w:szCs w:val="24"/>
        </w:rPr>
      </w:pPr>
    </w:p>
    <w:p w:rsidR="007E6DC2" w:rsidRDefault="007E6DC2" w:rsidP="007E6DC2">
      <w:pPr>
        <w:widowControl w:val="0"/>
        <w:rPr>
          <w:szCs w:val="24"/>
        </w:rPr>
      </w:pPr>
    </w:p>
    <w:p w:rsidR="007E6DC2" w:rsidRDefault="007E6DC2" w:rsidP="007E6DC2">
      <w:pPr>
        <w:widowControl w:val="0"/>
        <w:jc w:val="right"/>
        <w:outlineLvl w:val="1"/>
        <w:rPr>
          <w:szCs w:val="24"/>
        </w:rPr>
      </w:pPr>
      <w:bookmarkStart w:id="13" w:name="Par1037"/>
      <w:bookmarkEnd w:id="13"/>
      <w:r>
        <w:rPr>
          <w:szCs w:val="24"/>
        </w:rPr>
        <w:lastRenderedPageBreak/>
        <w:t>Приложение 3</w:t>
      </w:r>
    </w:p>
    <w:p w:rsidR="007E6DC2" w:rsidRDefault="007E6DC2" w:rsidP="007E6DC2">
      <w:pPr>
        <w:widowControl w:val="0"/>
        <w:jc w:val="right"/>
        <w:rPr>
          <w:szCs w:val="24"/>
        </w:rPr>
      </w:pPr>
      <w:r>
        <w:rPr>
          <w:szCs w:val="24"/>
        </w:rPr>
        <w:t>к Положению о порядке и условиях оплаты</w:t>
      </w:r>
    </w:p>
    <w:p w:rsidR="007E6DC2" w:rsidRDefault="007E6DC2" w:rsidP="007E6DC2">
      <w:pPr>
        <w:widowControl w:val="0"/>
        <w:jc w:val="right"/>
        <w:rPr>
          <w:szCs w:val="24"/>
        </w:rPr>
      </w:pPr>
      <w:r>
        <w:rPr>
          <w:szCs w:val="24"/>
        </w:rPr>
        <w:t>и стимулирования труда в организациях</w:t>
      </w:r>
    </w:p>
    <w:p w:rsidR="007E6DC2" w:rsidRDefault="007E6DC2" w:rsidP="007E6DC2">
      <w:pPr>
        <w:widowControl w:val="0"/>
        <w:jc w:val="right"/>
        <w:rPr>
          <w:szCs w:val="24"/>
        </w:rPr>
      </w:pPr>
      <w:r>
        <w:rPr>
          <w:szCs w:val="24"/>
        </w:rPr>
        <w:t>образования ЗАТО  Солнечный</w:t>
      </w:r>
    </w:p>
    <w:p w:rsidR="007E6DC2" w:rsidRDefault="007E6DC2" w:rsidP="007E6DC2">
      <w:pPr>
        <w:widowControl w:val="0"/>
        <w:rPr>
          <w:szCs w:val="24"/>
        </w:rPr>
      </w:pPr>
    </w:p>
    <w:p w:rsidR="007E6DC2" w:rsidRDefault="007E6DC2" w:rsidP="007E6DC2">
      <w:pPr>
        <w:widowControl w:val="0"/>
        <w:jc w:val="center"/>
        <w:rPr>
          <w:szCs w:val="24"/>
        </w:rPr>
      </w:pPr>
      <w:bookmarkStart w:id="14" w:name="Par1042"/>
      <w:bookmarkEnd w:id="14"/>
      <w:r>
        <w:rPr>
          <w:szCs w:val="24"/>
        </w:rPr>
        <w:t>Показатели и порядок отнесения организаций</w:t>
      </w:r>
    </w:p>
    <w:p w:rsidR="007E6DC2" w:rsidRDefault="007E6DC2" w:rsidP="007E6DC2">
      <w:pPr>
        <w:widowControl w:val="0"/>
        <w:jc w:val="center"/>
        <w:rPr>
          <w:szCs w:val="24"/>
        </w:rPr>
      </w:pPr>
      <w:r>
        <w:rPr>
          <w:szCs w:val="24"/>
        </w:rPr>
        <w:t>образования к группам по оплате труда руководителей</w:t>
      </w:r>
    </w:p>
    <w:p w:rsidR="007E6DC2" w:rsidRDefault="007E6DC2" w:rsidP="007E6DC2">
      <w:pPr>
        <w:widowControl w:val="0"/>
        <w:jc w:val="center"/>
        <w:rPr>
          <w:szCs w:val="24"/>
        </w:rPr>
      </w:pPr>
    </w:p>
    <w:p w:rsidR="007E6DC2" w:rsidRDefault="007E6DC2" w:rsidP="007E6DC2">
      <w:pPr>
        <w:widowControl w:val="0"/>
        <w:jc w:val="center"/>
        <w:outlineLvl w:val="2"/>
        <w:rPr>
          <w:szCs w:val="24"/>
        </w:rPr>
      </w:pPr>
      <w:bookmarkStart w:id="15" w:name="Par1048"/>
      <w:bookmarkEnd w:id="15"/>
      <w:r>
        <w:rPr>
          <w:szCs w:val="24"/>
        </w:rPr>
        <w:t>Раздел I</w:t>
      </w:r>
    </w:p>
    <w:p w:rsidR="007E6DC2" w:rsidRDefault="007E6DC2" w:rsidP="007E6DC2">
      <w:pPr>
        <w:widowControl w:val="0"/>
        <w:jc w:val="center"/>
        <w:rPr>
          <w:szCs w:val="24"/>
        </w:rPr>
      </w:pPr>
      <w:r>
        <w:rPr>
          <w:szCs w:val="24"/>
        </w:rPr>
        <w:t>Показатели для отнесения организаций образования</w:t>
      </w:r>
    </w:p>
    <w:p w:rsidR="007E6DC2" w:rsidRDefault="007E6DC2" w:rsidP="007E6DC2">
      <w:pPr>
        <w:widowControl w:val="0"/>
        <w:jc w:val="center"/>
        <w:rPr>
          <w:szCs w:val="24"/>
        </w:rPr>
      </w:pPr>
      <w:r>
        <w:rPr>
          <w:szCs w:val="24"/>
        </w:rPr>
        <w:t>к группам по оплате труда руководителей</w:t>
      </w:r>
    </w:p>
    <w:p w:rsidR="007E6DC2" w:rsidRDefault="007E6DC2" w:rsidP="007E6DC2">
      <w:pPr>
        <w:widowControl w:val="0"/>
        <w:ind w:firstLine="540"/>
        <w:rPr>
          <w:szCs w:val="24"/>
        </w:rPr>
      </w:pPr>
    </w:p>
    <w:p w:rsidR="007E6DC2" w:rsidRDefault="007E6DC2" w:rsidP="00EE6786">
      <w:pPr>
        <w:widowControl w:val="0"/>
        <w:ind w:firstLine="540"/>
        <w:jc w:val="both"/>
        <w:rPr>
          <w:szCs w:val="24"/>
        </w:rPr>
      </w:pPr>
      <w:bookmarkStart w:id="16" w:name="Par1054"/>
      <w:bookmarkEnd w:id="16"/>
      <w:r>
        <w:rPr>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7E6DC2" w:rsidRDefault="007E6DC2" w:rsidP="00EE6786">
      <w:pPr>
        <w:widowControl w:val="0"/>
        <w:ind w:firstLine="540"/>
        <w:jc w:val="both"/>
        <w:rPr>
          <w:szCs w:val="24"/>
        </w:rPr>
      </w:pPr>
      <w:r>
        <w:rPr>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tbl>
      <w:tblPr>
        <w:tblW w:w="9581" w:type="dxa"/>
        <w:tblInd w:w="-5" w:type="dxa"/>
        <w:tblLayout w:type="fixed"/>
        <w:tblCellMar>
          <w:top w:w="75" w:type="dxa"/>
          <w:left w:w="0" w:type="dxa"/>
          <w:bottom w:w="75" w:type="dxa"/>
          <w:right w:w="0" w:type="dxa"/>
        </w:tblCellMar>
        <w:tblLook w:val="0000" w:firstRow="0" w:lastRow="0" w:firstColumn="0" w:lastColumn="0" w:noHBand="0" w:noVBand="0"/>
      </w:tblPr>
      <w:tblGrid>
        <w:gridCol w:w="5046"/>
        <w:gridCol w:w="2778"/>
        <w:gridCol w:w="1757"/>
      </w:tblGrid>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Показатели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Условия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Количество баллов</w:t>
            </w:r>
          </w:p>
        </w:tc>
      </w:tr>
      <w:tr w:rsidR="007E6DC2" w:rsidTr="007E6DC2">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outlineLvl w:val="3"/>
              <w:rPr>
                <w:szCs w:val="24"/>
              </w:rPr>
            </w:pPr>
            <w:r>
              <w:rPr>
                <w:szCs w:val="24"/>
              </w:rPr>
              <w:t>Образовательные организации</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 Количество обучающихся (воспитанников)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Из расчета 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0,3</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2. Количество обучающихся в образовательных музыкальных, художественных школах и школах искусств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Из расчета за каждого обучающегося</w:t>
            </w:r>
          </w:p>
          <w:p w:rsidR="007E6DC2" w:rsidRDefault="007E6DC2" w:rsidP="007E6DC2">
            <w:pPr>
              <w:widowControl w:val="0"/>
              <w:jc w:val="center"/>
              <w:rPr>
                <w:szCs w:val="24"/>
              </w:rPr>
            </w:pPr>
            <w:r>
              <w:rPr>
                <w:szCs w:val="24"/>
              </w:rPr>
              <w:t>(воспитанника)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3. Количество дошкольных групп в образовательных организациях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Из расчета за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4. Количество обучающихся в организациях дополнительного образования: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 многопрофильных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0,3</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в однопрофильных:</w:t>
            </w:r>
          </w:p>
          <w:p w:rsidR="007E6DC2" w:rsidRDefault="007E6DC2" w:rsidP="007E6DC2">
            <w:pPr>
              <w:widowControl w:val="0"/>
              <w:rPr>
                <w:szCs w:val="24"/>
              </w:rPr>
            </w:pPr>
            <w:r>
              <w:rPr>
                <w:szCs w:val="24"/>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Из расчета за каждого обучающегося (воспитанника, отдыхающего)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0,5</w:t>
            </w:r>
          </w:p>
        </w:tc>
      </w:tr>
      <w:tr w:rsidR="007E6DC2" w:rsidTr="007E6DC2">
        <w:tc>
          <w:tcPr>
            <w:tcW w:w="5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lastRenderedPageBreak/>
              <w:t>5. Количество работников в образовательной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работника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p w:rsidR="007E6DC2" w:rsidRDefault="007E6DC2" w:rsidP="007E6DC2">
            <w:pPr>
              <w:widowControl w:val="0"/>
              <w:jc w:val="center"/>
              <w:rPr>
                <w:szCs w:val="24"/>
              </w:rPr>
            </w:pPr>
          </w:p>
        </w:tc>
      </w:tr>
      <w:tr w:rsidR="007E6DC2" w:rsidTr="007E6DC2">
        <w:tc>
          <w:tcPr>
            <w:tcW w:w="5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дополнительно за каждого работника, имеющего:</w:t>
            </w:r>
          </w:p>
          <w:p w:rsidR="007E6DC2" w:rsidRDefault="007E6DC2" w:rsidP="007E6DC2">
            <w:pPr>
              <w:widowControl w:val="0"/>
              <w:jc w:val="center"/>
              <w:rPr>
                <w:szCs w:val="24"/>
              </w:rPr>
            </w:pPr>
            <w:r>
              <w:rPr>
                <w:szCs w:val="24"/>
              </w:rPr>
              <w:t>первую квалификационную категорию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высшую квалификационную категорию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6. Наличие групп продленного дня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каждую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20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7.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каждое указанное структурное подразделение</w:t>
            </w:r>
          </w:p>
          <w:p w:rsidR="007E6DC2" w:rsidRDefault="007E6DC2" w:rsidP="007E6DC2">
            <w:pPr>
              <w:widowControl w:val="0"/>
              <w:jc w:val="center"/>
              <w:rPr>
                <w:szCs w:val="24"/>
              </w:rPr>
            </w:pPr>
            <w:r>
              <w:rPr>
                <w:szCs w:val="24"/>
              </w:rPr>
              <w:t>до 100 человек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20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от 100 до 200 человек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30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8.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спортивно-оздоровительных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каждую группу</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тренировочных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групп спортивного совершенствования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групп высшего спортивного мастерства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 дополнительно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9. Наличие оборудованных и используемых в образовательном процессе компьютерных классов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каждый класс</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10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каждый вид в соответствии с требованиями СанПиН</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15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lastRenderedPageBreak/>
              <w:t>11. Наличие собственного оборудованного здравпункта, медицинского кабинета, оздоровительно-восстановительного центра, столовой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15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12. Наличие: автотранспортных средств, другой самоходной техники на балансе образовательной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каждую единицу, используемую в учебно-воспитательном процессе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3, но не более 20</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13. Наличие обучающихся (воспитанников) в образовательных организациях, посещающих бесплатные секции, кружки, студии, организованные этими учреждениями или на их базе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0,5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14.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каждый вид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до 15</w:t>
            </w:r>
          </w:p>
        </w:tc>
      </w:tr>
      <w:tr w:rsidR="007E6DC2" w:rsidTr="007E6DC2">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15. Наличие в образовательных организациях (классах, группах) общего назначения обучающихся (воспитанников) с ограниченными возможностями здоровья, охваченных квалифицированной коррекцией физического и психического развития (кроме специальных (коррекционных) общеобразовательных организаций (классов, групп)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 каждого обучающегося (воспитанника)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r>
    </w:tbl>
    <w:p w:rsidR="007E6DC2" w:rsidRDefault="007E6DC2" w:rsidP="007E6DC2">
      <w:pPr>
        <w:widowControl w:val="0"/>
        <w:rPr>
          <w:szCs w:val="24"/>
        </w:rPr>
      </w:pPr>
    </w:p>
    <w:p w:rsidR="007E6DC2" w:rsidRDefault="007E6DC2" w:rsidP="007E6DC2">
      <w:pPr>
        <w:widowControl w:val="0"/>
        <w:jc w:val="right"/>
        <w:rPr>
          <w:szCs w:val="24"/>
        </w:rPr>
      </w:pPr>
    </w:p>
    <w:p w:rsidR="007E6DC2" w:rsidRDefault="007E6DC2" w:rsidP="007E6DC2">
      <w:pPr>
        <w:widowControl w:val="0"/>
        <w:jc w:val="center"/>
        <w:outlineLvl w:val="2"/>
        <w:rPr>
          <w:szCs w:val="24"/>
        </w:rPr>
      </w:pPr>
    </w:p>
    <w:p w:rsidR="007E6DC2" w:rsidRDefault="007E6DC2" w:rsidP="007E6DC2">
      <w:pPr>
        <w:widowControl w:val="0"/>
        <w:jc w:val="center"/>
        <w:outlineLvl w:val="2"/>
        <w:rPr>
          <w:szCs w:val="24"/>
        </w:rPr>
      </w:pPr>
      <w:r>
        <w:rPr>
          <w:szCs w:val="24"/>
        </w:rPr>
        <w:t>Раздел II</w:t>
      </w:r>
    </w:p>
    <w:p w:rsidR="007E6DC2" w:rsidRDefault="007E6DC2" w:rsidP="007E6DC2">
      <w:pPr>
        <w:widowControl w:val="0"/>
        <w:jc w:val="center"/>
        <w:rPr>
          <w:szCs w:val="24"/>
        </w:rPr>
      </w:pPr>
      <w:r>
        <w:rPr>
          <w:szCs w:val="24"/>
        </w:rPr>
        <w:t>Порядок отнесения организаций образования</w:t>
      </w:r>
    </w:p>
    <w:p w:rsidR="007E6DC2" w:rsidRDefault="007E6DC2" w:rsidP="007E6DC2">
      <w:pPr>
        <w:widowControl w:val="0"/>
        <w:jc w:val="center"/>
        <w:rPr>
          <w:szCs w:val="24"/>
        </w:rPr>
      </w:pPr>
      <w:r>
        <w:rPr>
          <w:szCs w:val="24"/>
        </w:rPr>
        <w:t>к группам по оплате труда руководителей</w:t>
      </w:r>
    </w:p>
    <w:p w:rsidR="007E6DC2" w:rsidRDefault="007E6DC2" w:rsidP="007E6DC2">
      <w:pPr>
        <w:widowControl w:val="0"/>
        <w:rPr>
          <w:szCs w:val="24"/>
        </w:rPr>
      </w:pPr>
    </w:p>
    <w:p w:rsidR="007E6DC2" w:rsidRDefault="007E6DC2" w:rsidP="00EE6786">
      <w:pPr>
        <w:widowControl w:val="0"/>
        <w:ind w:firstLine="540"/>
        <w:jc w:val="both"/>
        <w:rPr>
          <w:szCs w:val="24"/>
        </w:rPr>
      </w:pPr>
      <w:r>
        <w:rPr>
          <w:szCs w:val="24"/>
        </w:rPr>
        <w:t>3. Группа по оплате труда руководителей определяется не чаще одного раза в год исполнительным органом муниципальной  власти ЗАТО  Солнечный  в сфере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7E6DC2" w:rsidRDefault="007E6DC2" w:rsidP="00EE6786">
      <w:pPr>
        <w:widowControl w:val="0"/>
        <w:ind w:firstLine="540"/>
        <w:jc w:val="both"/>
        <w:rPr>
          <w:szCs w:val="24"/>
        </w:rPr>
      </w:pPr>
      <w:r>
        <w:rPr>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rsidR="007E6DC2" w:rsidRDefault="007E6DC2" w:rsidP="00EE6786">
      <w:pPr>
        <w:widowControl w:val="0"/>
        <w:ind w:firstLine="540"/>
        <w:jc w:val="both"/>
        <w:rPr>
          <w:szCs w:val="24"/>
        </w:rPr>
      </w:pPr>
      <w:r>
        <w:rPr>
          <w:szCs w:val="24"/>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детско-юношеской спортивной школы, согласованными с органом исполнительной власти ЗАТО  Солнечный в сфере образования.</w:t>
      </w:r>
    </w:p>
    <w:p w:rsidR="007E6DC2" w:rsidRDefault="007E6DC2" w:rsidP="00EE6786">
      <w:pPr>
        <w:widowControl w:val="0"/>
        <w:ind w:firstLine="540"/>
        <w:jc w:val="both"/>
        <w:rPr>
          <w:szCs w:val="24"/>
        </w:rPr>
      </w:pPr>
      <w:r>
        <w:rPr>
          <w:szCs w:val="24"/>
        </w:rPr>
        <w:t xml:space="preserve">4. При наличии других показателей, не предусмотренных в </w:t>
      </w:r>
      <w:hyperlink w:anchor="Par1054" w:history="1">
        <w:r>
          <w:rPr>
            <w:color w:val="0000FF"/>
            <w:szCs w:val="24"/>
          </w:rPr>
          <w:t>пункте 1</w:t>
        </w:r>
      </w:hyperlink>
      <w:r>
        <w:rPr>
          <w:szCs w:val="24"/>
        </w:rPr>
        <w:t xml:space="preserve"> настоящего приложения, но значительно увеличивающих объем и сложность работы в организации, суммарное количество баллов увеличивается исполнительным органом муниципальной власти  ЗАТО  Солнечный в сфере образования по подчиненности образовательной </w:t>
      </w:r>
      <w:r>
        <w:rPr>
          <w:szCs w:val="24"/>
        </w:rPr>
        <w:lastRenderedPageBreak/>
        <w:t>организации за каждый дополнительный показатель до 20 баллов.</w:t>
      </w:r>
    </w:p>
    <w:p w:rsidR="007E6DC2" w:rsidRDefault="007E6DC2" w:rsidP="00EE6786">
      <w:pPr>
        <w:widowControl w:val="0"/>
        <w:ind w:firstLine="540"/>
        <w:jc w:val="both"/>
        <w:rPr>
          <w:szCs w:val="24"/>
        </w:rPr>
      </w:pPr>
      <w:r>
        <w:rPr>
          <w:szCs w:val="24"/>
        </w:rPr>
        <w:t>5. Конкретное количество баллов, предусмотренных по показателям с приставкой "до", устанавливается исполнительным органом муниципальной власти ЗАТО Солнечный в сфере образования.</w:t>
      </w:r>
    </w:p>
    <w:p w:rsidR="007E6DC2" w:rsidRDefault="007E6DC2" w:rsidP="00EE6786">
      <w:pPr>
        <w:widowControl w:val="0"/>
        <w:ind w:firstLine="540"/>
        <w:jc w:val="both"/>
        <w:rPr>
          <w:szCs w:val="24"/>
        </w:rPr>
      </w:pPr>
      <w:r>
        <w:rPr>
          <w:szCs w:val="24"/>
        </w:rPr>
        <w:t>6.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7E6DC2" w:rsidRDefault="007E6DC2" w:rsidP="00EE6786">
      <w:pPr>
        <w:widowControl w:val="0"/>
        <w:ind w:firstLine="540"/>
        <w:jc w:val="both"/>
        <w:rPr>
          <w:szCs w:val="24"/>
        </w:rPr>
      </w:pPr>
      <w:r>
        <w:rPr>
          <w:szCs w:val="24"/>
        </w:rPr>
        <w:t xml:space="preserve">а) по общеобразовательным и дошкольным </w:t>
      </w:r>
      <w:r w:rsidRPr="00A97BAD">
        <w:rPr>
          <w:szCs w:val="24"/>
        </w:rPr>
        <w:t xml:space="preserve">образовательным организациям  </w:t>
      </w:r>
      <w:r>
        <w:rPr>
          <w:szCs w:val="24"/>
        </w:rPr>
        <w:t>- по списочному составу на 1 января текущего года, предшествующего планируемому;</w:t>
      </w:r>
    </w:p>
    <w:p w:rsidR="007E6DC2" w:rsidRDefault="007E6DC2" w:rsidP="00EE6786">
      <w:pPr>
        <w:widowControl w:val="0"/>
        <w:ind w:firstLine="540"/>
        <w:jc w:val="both"/>
        <w:rPr>
          <w:szCs w:val="24"/>
        </w:rPr>
      </w:pPr>
      <w:r>
        <w:rPr>
          <w:szCs w:val="24"/>
        </w:rPr>
        <w:t>б)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7E6DC2" w:rsidRDefault="007E6DC2" w:rsidP="00EE6786">
      <w:pPr>
        <w:widowControl w:val="0"/>
        <w:ind w:firstLine="540"/>
        <w:jc w:val="both"/>
        <w:rPr>
          <w:szCs w:val="24"/>
        </w:rPr>
      </w:pPr>
      <w:r>
        <w:rPr>
          <w:szCs w:val="24"/>
        </w:rPr>
        <w:t xml:space="preserve">7. За руководителями образовательных организаций, находящихся на капитальном </w:t>
      </w:r>
      <w:bookmarkStart w:id="17" w:name="_GoBack"/>
      <w:bookmarkEnd w:id="17"/>
      <w:r>
        <w:rPr>
          <w:szCs w:val="24"/>
        </w:rPr>
        <w:t>ремонте, сохраняется группа по оплате труда руководителей, определенная до начала ремонта, но не более чем на один год.</w:t>
      </w:r>
    </w:p>
    <w:p w:rsidR="007E6DC2" w:rsidRDefault="007E6DC2" w:rsidP="00EE6786">
      <w:pPr>
        <w:widowControl w:val="0"/>
        <w:ind w:firstLine="540"/>
        <w:jc w:val="both"/>
        <w:rPr>
          <w:szCs w:val="24"/>
        </w:rPr>
      </w:pPr>
      <w:r>
        <w:rPr>
          <w:szCs w:val="24"/>
        </w:rPr>
        <w:t>8. Организации дополнительного образования, финансируемые из областного бюджета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7E6DC2" w:rsidRDefault="007E6DC2" w:rsidP="00EE6786">
      <w:pPr>
        <w:widowControl w:val="0"/>
        <w:ind w:firstLine="540"/>
        <w:jc w:val="both"/>
        <w:rPr>
          <w:szCs w:val="24"/>
        </w:rPr>
      </w:pPr>
      <w:r>
        <w:rPr>
          <w:szCs w:val="24"/>
        </w:rPr>
        <w:t>9. Исполнительный орган муниципальной власти ЗАТО Солнечный в сфере образования 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7E6DC2" w:rsidRDefault="007E6DC2" w:rsidP="00EE6786">
      <w:pPr>
        <w:widowControl w:val="0"/>
        <w:ind w:firstLine="540"/>
        <w:jc w:val="both"/>
        <w:rPr>
          <w:szCs w:val="24"/>
        </w:rPr>
      </w:pPr>
      <w:r>
        <w:rPr>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7E6DC2" w:rsidRDefault="007E6DC2" w:rsidP="007E6DC2">
      <w:pPr>
        <w:widowControl w:val="0"/>
        <w:rPr>
          <w:szCs w:val="24"/>
        </w:rPr>
      </w:pP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5216"/>
        <w:gridCol w:w="1077"/>
        <w:gridCol w:w="1134"/>
        <w:gridCol w:w="1077"/>
        <w:gridCol w:w="1134"/>
      </w:tblGrid>
      <w:tr w:rsidR="007E6DC2" w:rsidTr="007E6DC2">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Тип (вид) образовательной организации</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Группа, к которой организация относится, по оплате труда руководителей в зависимости от суммы баллов</w:t>
            </w:r>
          </w:p>
        </w:tc>
      </w:tr>
      <w:tr w:rsidR="007E6DC2" w:rsidTr="007E6DC2">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76"/>
              <w:jc w:val="center"/>
              <w:rPr>
                <w:szCs w:val="24"/>
              </w:rPr>
            </w:pPr>
            <w:r>
              <w:rPr>
                <w:szCs w:val="24"/>
              </w:rPr>
              <w:t>I группа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91"/>
              <w:jc w:val="center"/>
              <w:rPr>
                <w:szCs w:val="24"/>
              </w:rPr>
            </w:pPr>
            <w:r>
              <w:rPr>
                <w:szCs w:val="24"/>
              </w:rPr>
              <w:t>II группа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91"/>
              <w:jc w:val="center"/>
              <w:rPr>
                <w:szCs w:val="24"/>
              </w:rPr>
            </w:pPr>
            <w:r>
              <w:rPr>
                <w:szCs w:val="24"/>
              </w:rPr>
              <w:t>III группа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6"/>
              <w:jc w:val="center"/>
              <w:rPr>
                <w:szCs w:val="24"/>
              </w:rPr>
            </w:pPr>
            <w:r>
              <w:rPr>
                <w:szCs w:val="24"/>
              </w:rPr>
              <w:t>IV группа</w:t>
            </w:r>
          </w:p>
        </w:tc>
      </w:tr>
      <w:tr w:rsidR="007E6DC2" w:rsidTr="007E6DC2">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A66920" w:rsidRDefault="007E6DC2" w:rsidP="007E6DC2">
            <w:pPr>
              <w:widowControl w:val="0"/>
              <w:rPr>
                <w:szCs w:val="24"/>
              </w:rPr>
            </w:pPr>
            <w:r w:rsidRPr="00A66920">
              <w:rPr>
                <w:szCs w:val="24"/>
              </w:rPr>
              <w:t>Организации дополнительного образования, дошкольного образования, общеобразовательные организации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A66920" w:rsidRDefault="007E6DC2" w:rsidP="007E6DC2">
            <w:pPr>
              <w:widowControl w:val="0"/>
              <w:ind w:firstLine="34"/>
              <w:jc w:val="center"/>
              <w:rPr>
                <w:szCs w:val="24"/>
              </w:rPr>
            </w:pPr>
            <w:r w:rsidRPr="00A66920">
              <w:rPr>
                <w:szCs w:val="24"/>
              </w:rPr>
              <w:t>свыше 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A66920" w:rsidRDefault="007E6DC2" w:rsidP="007E6DC2">
            <w:pPr>
              <w:widowControl w:val="0"/>
              <w:ind w:firstLine="201"/>
              <w:jc w:val="center"/>
              <w:rPr>
                <w:szCs w:val="24"/>
              </w:rPr>
            </w:pPr>
            <w:r>
              <w:rPr>
                <w:szCs w:val="24"/>
              </w:rPr>
              <w:t>д</w:t>
            </w:r>
            <w:r w:rsidRPr="00A66920">
              <w:rPr>
                <w:szCs w:val="24"/>
              </w:rPr>
              <w:t>о 350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A66920" w:rsidRDefault="007E6DC2" w:rsidP="007E6DC2">
            <w:pPr>
              <w:widowControl w:val="0"/>
              <w:ind w:firstLine="91"/>
              <w:jc w:val="center"/>
              <w:rPr>
                <w:szCs w:val="24"/>
              </w:rPr>
            </w:pPr>
            <w:r w:rsidRPr="00A66920">
              <w:rPr>
                <w:szCs w:val="24"/>
              </w:rPr>
              <w:t>до 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A66920" w:rsidRDefault="007E6DC2" w:rsidP="007E6DC2">
            <w:pPr>
              <w:widowControl w:val="0"/>
              <w:ind w:firstLine="148"/>
              <w:jc w:val="center"/>
              <w:rPr>
                <w:szCs w:val="24"/>
              </w:rPr>
            </w:pPr>
            <w:r w:rsidRPr="00A66920">
              <w:rPr>
                <w:szCs w:val="24"/>
              </w:rPr>
              <w:t>до 150</w:t>
            </w:r>
          </w:p>
        </w:tc>
      </w:tr>
    </w:tbl>
    <w:p w:rsidR="007E6DC2" w:rsidRDefault="007E6DC2" w:rsidP="007E6DC2">
      <w:pPr>
        <w:widowControl w:val="0"/>
        <w:rPr>
          <w:szCs w:val="24"/>
        </w:rPr>
      </w:pPr>
    </w:p>
    <w:p w:rsidR="007E6DC2" w:rsidRDefault="007E6DC2" w:rsidP="007E6DC2">
      <w:pPr>
        <w:widowControl w:val="0"/>
        <w:rPr>
          <w:szCs w:val="24"/>
        </w:rPr>
      </w:pPr>
    </w:p>
    <w:p w:rsidR="007E6DC2" w:rsidRDefault="007E6DC2" w:rsidP="007E6DC2">
      <w:pPr>
        <w:widowControl w:val="0"/>
        <w:rPr>
          <w:szCs w:val="24"/>
        </w:rPr>
      </w:pPr>
    </w:p>
    <w:p w:rsidR="00EE6786" w:rsidRDefault="00EE6786" w:rsidP="007E6DC2">
      <w:pPr>
        <w:widowControl w:val="0"/>
        <w:rPr>
          <w:szCs w:val="24"/>
        </w:rPr>
      </w:pPr>
    </w:p>
    <w:p w:rsidR="00EE6786" w:rsidRDefault="00EE6786" w:rsidP="007E6DC2">
      <w:pPr>
        <w:widowControl w:val="0"/>
        <w:rPr>
          <w:szCs w:val="24"/>
        </w:rPr>
      </w:pPr>
    </w:p>
    <w:p w:rsidR="00EE6786" w:rsidRDefault="00EE6786" w:rsidP="007E6DC2">
      <w:pPr>
        <w:widowControl w:val="0"/>
        <w:rPr>
          <w:szCs w:val="24"/>
        </w:rPr>
      </w:pPr>
    </w:p>
    <w:p w:rsidR="00EE6786" w:rsidRDefault="00EE6786" w:rsidP="007E6DC2">
      <w:pPr>
        <w:widowControl w:val="0"/>
        <w:rPr>
          <w:szCs w:val="24"/>
        </w:rPr>
      </w:pPr>
    </w:p>
    <w:p w:rsidR="007E6DC2" w:rsidRDefault="007E6DC2" w:rsidP="007E6DC2">
      <w:pPr>
        <w:widowControl w:val="0"/>
        <w:jc w:val="right"/>
        <w:outlineLvl w:val="1"/>
        <w:rPr>
          <w:szCs w:val="24"/>
        </w:rPr>
      </w:pPr>
      <w:bookmarkStart w:id="18" w:name="Par1222"/>
      <w:bookmarkEnd w:id="18"/>
      <w:r>
        <w:rPr>
          <w:szCs w:val="24"/>
        </w:rPr>
        <w:lastRenderedPageBreak/>
        <w:t>Приложение 4</w:t>
      </w:r>
    </w:p>
    <w:p w:rsidR="007E6DC2" w:rsidRDefault="007E6DC2" w:rsidP="007E6DC2">
      <w:pPr>
        <w:widowControl w:val="0"/>
        <w:jc w:val="right"/>
        <w:rPr>
          <w:szCs w:val="24"/>
        </w:rPr>
      </w:pPr>
      <w:r>
        <w:rPr>
          <w:szCs w:val="24"/>
        </w:rPr>
        <w:t>к Положению о порядке и условиях оплаты</w:t>
      </w:r>
    </w:p>
    <w:p w:rsidR="007E6DC2" w:rsidRDefault="007E6DC2" w:rsidP="007E6DC2">
      <w:pPr>
        <w:widowControl w:val="0"/>
        <w:jc w:val="right"/>
        <w:rPr>
          <w:szCs w:val="24"/>
        </w:rPr>
      </w:pPr>
      <w:r>
        <w:rPr>
          <w:szCs w:val="24"/>
        </w:rPr>
        <w:t>и стимулирования труда в организациях</w:t>
      </w:r>
    </w:p>
    <w:p w:rsidR="007E6DC2" w:rsidRDefault="007E6DC2" w:rsidP="007E6DC2">
      <w:pPr>
        <w:widowControl w:val="0"/>
        <w:jc w:val="right"/>
        <w:rPr>
          <w:szCs w:val="24"/>
        </w:rPr>
      </w:pPr>
      <w:r>
        <w:rPr>
          <w:szCs w:val="24"/>
        </w:rPr>
        <w:t>образования ЗАТО  Солнечный</w:t>
      </w:r>
    </w:p>
    <w:p w:rsidR="007E6DC2" w:rsidRDefault="007E6DC2" w:rsidP="007E6DC2">
      <w:pPr>
        <w:widowControl w:val="0"/>
        <w:jc w:val="center"/>
        <w:rPr>
          <w:szCs w:val="24"/>
        </w:rPr>
      </w:pPr>
      <w:bookmarkStart w:id="19" w:name="Par1229"/>
      <w:bookmarkEnd w:id="19"/>
    </w:p>
    <w:p w:rsidR="007E6DC2" w:rsidRDefault="007E6DC2" w:rsidP="007E6DC2">
      <w:pPr>
        <w:widowControl w:val="0"/>
        <w:jc w:val="center"/>
        <w:rPr>
          <w:szCs w:val="24"/>
        </w:rPr>
      </w:pPr>
      <w:r>
        <w:rPr>
          <w:szCs w:val="24"/>
        </w:rPr>
        <w:t>Размер норматива оплаты труда тренера-преподавателя</w:t>
      </w:r>
    </w:p>
    <w:p w:rsidR="007E6DC2" w:rsidRDefault="007E6DC2" w:rsidP="007E6DC2">
      <w:pPr>
        <w:widowControl w:val="0"/>
        <w:jc w:val="center"/>
        <w:rPr>
          <w:szCs w:val="24"/>
        </w:rPr>
      </w:pPr>
      <w:r>
        <w:rPr>
          <w:szCs w:val="24"/>
        </w:rPr>
        <w:t>за подготовку высококвалифицированного учащегося-спортсмена</w:t>
      </w:r>
    </w:p>
    <w:p w:rsidR="007E6DC2" w:rsidRDefault="007E6DC2" w:rsidP="007E6DC2">
      <w:pPr>
        <w:widowControl w:val="0"/>
        <w:jc w:val="center"/>
        <w:rPr>
          <w:szCs w:val="24"/>
        </w:rPr>
      </w:pPr>
      <w:r>
        <w:rPr>
          <w:szCs w:val="24"/>
        </w:rPr>
        <w:t>и надбавок работникам за обеспечение высококачественного</w:t>
      </w:r>
    </w:p>
    <w:p w:rsidR="007E6DC2" w:rsidRDefault="007E6DC2" w:rsidP="007E6DC2">
      <w:pPr>
        <w:widowControl w:val="0"/>
        <w:jc w:val="center"/>
        <w:rPr>
          <w:szCs w:val="24"/>
        </w:rPr>
      </w:pPr>
      <w:r>
        <w:rPr>
          <w:szCs w:val="24"/>
        </w:rPr>
        <w:t>тренировочного процесса, за участие в подготовке</w:t>
      </w:r>
    </w:p>
    <w:p w:rsidR="007E6DC2" w:rsidRDefault="007E6DC2" w:rsidP="007E6DC2">
      <w:pPr>
        <w:widowControl w:val="0"/>
        <w:jc w:val="center"/>
        <w:rPr>
          <w:szCs w:val="24"/>
        </w:rPr>
      </w:pPr>
      <w:r>
        <w:rPr>
          <w:szCs w:val="24"/>
        </w:rPr>
        <w:t>высококвалифицированного спортсмена (не менее трех лет)</w:t>
      </w:r>
    </w:p>
    <w:p w:rsidR="007E6DC2" w:rsidRDefault="007E6DC2" w:rsidP="007E6DC2">
      <w:pPr>
        <w:widowControl w:val="0"/>
        <w:jc w:val="center"/>
        <w:rPr>
          <w:szCs w:val="24"/>
        </w:rPr>
      </w:pPr>
      <w:r>
        <w:rPr>
          <w:szCs w:val="24"/>
        </w:rPr>
        <w:t>и занявшего 1 - 6 места на официальных соревнованиях</w:t>
      </w:r>
    </w:p>
    <w:p w:rsidR="007E6DC2" w:rsidRDefault="007E6DC2" w:rsidP="007E6DC2">
      <w:pPr>
        <w:widowControl w:val="0"/>
        <w:jc w:val="center"/>
        <w:rPr>
          <w:szCs w:val="24"/>
        </w:rPr>
      </w:pPr>
    </w:p>
    <w:p w:rsidR="007E6DC2" w:rsidRDefault="007E6DC2" w:rsidP="007E6DC2">
      <w:pPr>
        <w:widowControl w:val="0"/>
        <w:rPr>
          <w:szCs w:val="24"/>
        </w:rPr>
      </w:pPr>
    </w:p>
    <w:tbl>
      <w:tblPr>
        <w:tblW w:w="9184" w:type="dxa"/>
        <w:tblInd w:w="-5" w:type="dxa"/>
        <w:tblLayout w:type="fixed"/>
        <w:tblCellMar>
          <w:top w:w="75" w:type="dxa"/>
          <w:left w:w="0" w:type="dxa"/>
          <w:bottom w:w="75" w:type="dxa"/>
          <w:right w:w="0" w:type="dxa"/>
        </w:tblCellMar>
        <w:tblLook w:val="0000" w:firstRow="0" w:lastRow="0" w:firstColumn="0" w:lastColumn="0" w:noHBand="0" w:noVBand="0"/>
      </w:tblPr>
      <w:tblGrid>
        <w:gridCol w:w="2619"/>
        <w:gridCol w:w="992"/>
        <w:gridCol w:w="2310"/>
        <w:gridCol w:w="1659"/>
        <w:gridCol w:w="1604"/>
      </w:tblGrid>
      <w:tr w:rsidR="007E6DC2" w:rsidTr="007E6DC2">
        <w:tc>
          <w:tcPr>
            <w:tcW w:w="26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 xml:space="preserve">Уровень </w:t>
            </w:r>
          </w:p>
          <w:p w:rsidR="007E6DC2" w:rsidRDefault="007E6DC2" w:rsidP="007E6DC2">
            <w:pPr>
              <w:widowControl w:val="0"/>
              <w:jc w:val="center"/>
              <w:rPr>
                <w:szCs w:val="24"/>
              </w:rPr>
            </w:pPr>
            <w:r>
              <w:rPr>
                <w:szCs w:val="24"/>
              </w:rPr>
              <w:t>соревнований</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Занятое место</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35"/>
              <w:jc w:val="center"/>
              <w:rPr>
                <w:szCs w:val="24"/>
              </w:rPr>
            </w:pPr>
            <w:r>
              <w:rPr>
                <w:szCs w:val="24"/>
              </w:rPr>
              <w:t>Размер оплаты в процентах от должностного оклада (оклада) тренера- преподавателя за подготовку одного спортсмена, обучающегося спортивной школы</w:t>
            </w:r>
          </w:p>
        </w:tc>
        <w:tc>
          <w:tcPr>
            <w:tcW w:w="32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7"/>
              <w:jc w:val="center"/>
              <w:rPr>
                <w:szCs w:val="24"/>
              </w:rPr>
            </w:pPr>
            <w:r>
              <w:rPr>
                <w:szCs w:val="24"/>
              </w:rPr>
              <w:t>Размер надбавки в процентах от должностного оклада (оклада) работникам</w:t>
            </w:r>
          </w:p>
        </w:tc>
      </w:tr>
      <w:tr w:rsidR="007E6DC2" w:rsidTr="007E6DC2">
        <w:tc>
          <w:tcPr>
            <w:tcW w:w="26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35"/>
              <w:jc w:val="center"/>
              <w:rPr>
                <w:szCs w:val="24"/>
              </w:rPr>
            </w:pPr>
            <w:r>
              <w:rPr>
                <w:szCs w:val="24"/>
              </w:rPr>
              <w:t>постоянный состав обучающихся</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jc w:val="center"/>
              <w:rPr>
                <w:szCs w:val="24"/>
              </w:rPr>
            </w:pPr>
            <w:r>
              <w:rPr>
                <w:szCs w:val="24"/>
              </w:rPr>
              <w:t>переменный состав обучающихся</w:t>
            </w:r>
          </w:p>
        </w:tc>
      </w:tr>
      <w:tr w:rsidR="007E6DC2" w:rsidTr="007E6DC2">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outlineLvl w:val="2"/>
              <w:rPr>
                <w:szCs w:val="24"/>
              </w:rPr>
            </w:pPr>
            <w:bookmarkStart w:id="20" w:name="Par1245"/>
            <w:bookmarkEnd w:id="20"/>
            <w:r>
              <w:rPr>
                <w:szCs w:val="24"/>
              </w:rPr>
              <w:t>1. В личных и командных видах спортивных дисциплин</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CC555D" w:rsidRDefault="007E6DC2" w:rsidP="007E6DC2">
            <w:pPr>
              <w:pStyle w:val="a4"/>
              <w:widowControl w:val="0"/>
              <w:numPr>
                <w:ilvl w:val="1"/>
                <w:numId w:val="1"/>
              </w:numPr>
              <w:overflowPunct/>
              <w:jc w:val="both"/>
              <w:rPr>
                <w:szCs w:val="24"/>
              </w:rPr>
            </w:pPr>
            <w:bookmarkStart w:id="21" w:name="Par1246"/>
            <w:bookmarkEnd w:id="21"/>
            <w:r w:rsidRPr="00CC555D">
              <w:rPr>
                <w:szCs w:val="24"/>
              </w:rPr>
              <w:t>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чемпионаты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Pr="00CC555D" w:rsidRDefault="007E6DC2" w:rsidP="007E6DC2">
            <w:pPr>
              <w:pStyle w:val="a4"/>
              <w:widowControl w:val="0"/>
              <w:numPr>
                <w:ilvl w:val="1"/>
                <w:numId w:val="1"/>
              </w:numPr>
              <w:overflowPunct/>
              <w:jc w:val="both"/>
              <w:rPr>
                <w:szCs w:val="24"/>
              </w:rPr>
            </w:pPr>
            <w:r w:rsidRPr="00CC555D">
              <w:rPr>
                <w:szCs w:val="24"/>
              </w:rPr>
              <w:t>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 xml:space="preserve">   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 xml:space="preserve"> 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1.3.Чемпионаты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120</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Кубок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22" w:name="Par1275"/>
            <w:bookmarkEnd w:id="22"/>
            <w:r>
              <w:rPr>
                <w:szCs w:val="24"/>
              </w:rPr>
              <w:t>1.4.Олимпийские игры, чемпионаты мира, Европы, Кубок мира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80"/>
              <w:rPr>
                <w:szCs w:val="24"/>
              </w:rPr>
            </w:pPr>
            <w:r>
              <w:rPr>
                <w:szCs w:val="24"/>
              </w:rPr>
              <w:t>Участие</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Кубок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lastRenderedPageBreak/>
              <w:t xml:space="preserve"> 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rPr>
          <w:trHeight w:val="1609"/>
        </w:trPr>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1.5. Чемпионат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80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hanging="62"/>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1.6.Финал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75</w:t>
            </w: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финал спартакиады учащихся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финал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1.7. Первенство России (молодежь, юниоры)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60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финал спартакиады молодежи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финалы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1.8. Первенство России (старшие юноши)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lastRenderedPageBreak/>
              <w:t>финалы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23" w:name="Par1324"/>
            <w:bookmarkEnd w:id="23"/>
            <w:r>
              <w:rPr>
                <w:szCs w:val="24"/>
              </w:rPr>
              <w:t>1.9. Зачисление в государственное училище 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1.10.Официальные всероссийские соревнования (включенные в Единый календарный план) в составе сборной команды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1.11.Чемпионаты и первенства субъектов Российской Федерации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outlineLvl w:val="2"/>
              <w:rPr>
                <w:szCs w:val="24"/>
              </w:rPr>
            </w:pPr>
            <w:bookmarkStart w:id="24" w:name="Par1339"/>
            <w:bookmarkEnd w:id="24"/>
            <w:r>
              <w:rPr>
                <w:szCs w:val="24"/>
              </w:rPr>
              <w:t>2. В командных игровых видах спорта</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147"/>
              <w:rPr>
                <w:szCs w:val="24"/>
              </w:rPr>
            </w:pPr>
            <w:bookmarkStart w:id="25" w:name="Par1340"/>
            <w:bookmarkEnd w:id="25"/>
            <w:r>
              <w:rPr>
                <w:szCs w:val="24"/>
              </w:rPr>
              <w:t>2.1.Олимпийские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200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7</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26" w:name="Par1347"/>
            <w:bookmarkEnd w:id="26"/>
            <w:r>
              <w:rPr>
                <w:szCs w:val="24"/>
              </w:rPr>
              <w:t>2.2.Олимпийские игры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2 - 6</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чемпионаты мира, Европы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2.3.Официальные международные соревнования с участием сборной команды России (основной состав)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120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10</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2.4.За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75</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на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на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1 - 2</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в финале спартакиады молодежи, спартакиады учащихся, </w:t>
            </w:r>
            <w:r>
              <w:rPr>
                <w:szCs w:val="24"/>
              </w:rPr>
              <w:lastRenderedPageBreak/>
              <w:t>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lastRenderedPageBreak/>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2.5. За подготовку команды, занявшей: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на чемпионате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4 - 6</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 xml:space="preserve"> на Первенстве России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3 - 4</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в финале спартакиады молодежи, спартакиады учащихся, всероссийских соревнований среди спортивных школ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2 - 3</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на чемпионате и Первенстве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bookmarkStart w:id="27" w:name="Par1383"/>
            <w:bookmarkEnd w:id="27"/>
            <w:r>
              <w:rPr>
                <w:szCs w:val="24"/>
              </w:rPr>
              <w:t>2.6. Зачисление в государственное училище олимпийского резерва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2.7. Участие в составе сборной команды России в официальных международных соревнованиях: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основной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100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молодежный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75</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8</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3</w:t>
            </w:r>
          </w:p>
        </w:tc>
      </w:tr>
      <w:tr w:rsidR="007E6DC2" w:rsidTr="007E6DC2">
        <w:tc>
          <w:tcPr>
            <w:tcW w:w="2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ind w:firstLine="5"/>
              <w:rPr>
                <w:szCs w:val="24"/>
              </w:rPr>
            </w:pPr>
            <w:r>
              <w:rPr>
                <w:szCs w:val="24"/>
              </w:rPr>
              <w:t>юношеский состав сборной</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rPr>
                <w:szCs w:val="24"/>
              </w:rPr>
            </w:pPr>
            <w:r>
              <w:rPr>
                <w:szCs w:val="24"/>
              </w:rPr>
              <w:t>до 50</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5</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6DC2" w:rsidRDefault="007E6DC2" w:rsidP="007E6DC2">
            <w:pPr>
              <w:widowControl w:val="0"/>
              <w:jc w:val="center"/>
              <w:rPr>
                <w:szCs w:val="24"/>
              </w:rPr>
            </w:pPr>
            <w:r>
              <w:rPr>
                <w:szCs w:val="24"/>
              </w:rPr>
              <w:t>1</w:t>
            </w:r>
          </w:p>
        </w:tc>
      </w:tr>
    </w:tbl>
    <w:p w:rsidR="007E6DC2" w:rsidRDefault="007E6DC2" w:rsidP="007E6DC2">
      <w:pPr>
        <w:widowControl w:val="0"/>
        <w:rPr>
          <w:szCs w:val="24"/>
        </w:rPr>
      </w:pPr>
    </w:p>
    <w:p w:rsidR="007E6DC2" w:rsidRDefault="007E6DC2" w:rsidP="007E6DC2">
      <w:pPr>
        <w:widowControl w:val="0"/>
        <w:ind w:firstLine="540"/>
        <w:jc w:val="center"/>
        <w:rPr>
          <w:szCs w:val="24"/>
        </w:rPr>
      </w:pPr>
      <w:r>
        <w:rPr>
          <w:szCs w:val="24"/>
        </w:rPr>
        <w:t>* Надбавка устанавливается только по олимпийским видам спорта и олимпийским дисциплинам в пределах фонда оплаты труда.</w:t>
      </w:r>
    </w:p>
    <w:p w:rsidR="007E6DC2" w:rsidRPr="00EE6786" w:rsidRDefault="007E6DC2" w:rsidP="00EE6786">
      <w:pPr>
        <w:widowControl w:val="0"/>
        <w:jc w:val="both"/>
        <w:rPr>
          <w:szCs w:val="24"/>
        </w:rPr>
      </w:pPr>
    </w:p>
    <w:p w:rsidR="007E6DC2" w:rsidRPr="00EE6786" w:rsidRDefault="007E6DC2" w:rsidP="00EE6786">
      <w:pPr>
        <w:widowControl w:val="0"/>
        <w:ind w:firstLine="540"/>
        <w:jc w:val="both"/>
        <w:rPr>
          <w:szCs w:val="24"/>
        </w:rPr>
      </w:pPr>
      <w:r w:rsidRPr="00EE6786">
        <w:rPr>
          <w:szCs w:val="24"/>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ar1246" w:history="1">
        <w:r w:rsidRPr="00EE6786">
          <w:rPr>
            <w:szCs w:val="24"/>
          </w:rPr>
          <w:t>пунктам 1.1</w:t>
        </w:r>
      </w:hyperlink>
      <w:r w:rsidRPr="00EE6786">
        <w:rPr>
          <w:szCs w:val="24"/>
        </w:rPr>
        <w:t xml:space="preserve"> - </w:t>
      </w:r>
      <w:hyperlink w:anchor="Par1275" w:history="1">
        <w:r w:rsidRPr="00EE6786">
          <w:rPr>
            <w:szCs w:val="24"/>
          </w:rPr>
          <w:t>1.4</w:t>
        </w:r>
      </w:hyperlink>
      <w:r w:rsidRPr="00EE6786">
        <w:rPr>
          <w:szCs w:val="24"/>
        </w:rPr>
        <w:t xml:space="preserve">, </w:t>
      </w:r>
      <w:hyperlink w:anchor="Par1340" w:history="1">
        <w:r w:rsidRPr="00EE6786">
          <w:rPr>
            <w:szCs w:val="24"/>
          </w:rPr>
          <w:t>2.1</w:t>
        </w:r>
      </w:hyperlink>
      <w:r w:rsidRPr="00EE6786">
        <w:rPr>
          <w:szCs w:val="24"/>
        </w:rPr>
        <w:t xml:space="preserve">, </w:t>
      </w:r>
      <w:hyperlink w:anchor="Par1347" w:history="1">
        <w:r w:rsidRPr="00EE6786">
          <w:rPr>
            <w:szCs w:val="24"/>
          </w:rPr>
          <w:t>2.2</w:t>
        </w:r>
      </w:hyperlink>
      <w:r w:rsidRPr="00EE6786">
        <w:rPr>
          <w:szCs w:val="24"/>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ar1324" w:history="1">
        <w:r w:rsidRPr="00EE6786">
          <w:rPr>
            <w:szCs w:val="24"/>
          </w:rPr>
          <w:t>пунктам 1.9</w:t>
        </w:r>
      </w:hyperlink>
      <w:r w:rsidRPr="00EE6786">
        <w:rPr>
          <w:szCs w:val="24"/>
        </w:rPr>
        <w:t xml:space="preserve">, </w:t>
      </w:r>
      <w:hyperlink w:anchor="Par1383" w:history="1">
        <w:r w:rsidRPr="00EE6786">
          <w:rPr>
            <w:szCs w:val="24"/>
          </w:rPr>
          <w:t>2.6</w:t>
        </w:r>
      </w:hyperlink>
      <w:r w:rsidRPr="00EE6786">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7E6DC2" w:rsidRPr="00EE6786" w:rsidRDefault="007E6DC2" w:rsidP="00EE6786">
      <w:pPr>
        <w:widowControl w:val="0"/>
        <w:ind w:firstLine="540"/>
        <w:jc w:val="both"/>
        <w:rPr>
          <w:szCs w:val="24"/>
        </w:rPr>
      </w:pPr>
      <w:r w:rsidRPr="00EE6786">
        <w:rPr>
          <w:szCs w:val="24"/>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w:t>
      </w:r>
      <w:r w:rsidRPr="00EE6786">
        <w:rPr>
          <w:szCs w:val="24"/>
        </w:rPr>
        <w:lastRenderedPageBreak/>
        <w:t xml:space="preserve">действия) и сохраняется по </w:t>
      </w:r>
      <w:hyperlink w:anchor="Par1246" w:history="1">
        <w:r w:rsidRPr="00EE6786">
          <w:rPr>
            <w:szCs w:val="24"/>
          </w:rPr>
          <w:t>пунктам 1.1</w:t>
        </w:r>
      </w:hyperlink>
      <w:r w:rsidRPr="00EE6786">
        <w:rPr>
          <w:szCs w:val="24"/>
        </w:rPr>
        <w:t xml:space="preserve"> - </w:t>
      </w:r>
      <w:hyperlink w:anchor="Par1275" w:history="1">
        <w:r w:rsidRPr="00EE6786">
          <w:rPr>
            <w:szCs w:val="24"/>
          </w:rPr>
          <w:t>1.4</w:t>
        </w:r>
      </w:hyperlink>
      <w:r w:rsidRPr="00EE6786">
        <w:rPr>
          <w:szCs w:val="24"/>
        </w:rPr>
        <w:t xml:space="preserve">, </w:t>
      </w:r>
      <w:hyperlink w:anchor="Par1340" w:history="1">
        <w:r w:rsidRPr="00EE6786">
          <w:rPr>
            <w:szCs w:val="24"/>
          </w:rPr>
          <w:t>2.1</w:t>
        </w:r>
      </w:hyperlink>
      <w:r w:rsidRPr="00EE6786">
        <w:rPr>
          <w:szCs w:val="24"/>
        </w:rPr>
        <w:t xml:space="preserve">, </w:t>
      </w:r>
      <w:hyperlink w:anchor="Par1347" w:history="1">
        <w:r w:rsidRPr="00EE6786">
          <w:rPr>
            <w:szCs w:val="24"/>
          </w:rPr>
          <w:t>2.2</w:t>
        </w:r>
      </w:hyperlink>
      <w:r w:rsidRPr="00EE6786">
        <w:rPr>
          <w:szCs w:val="24"/>
        </w:rPr>
        <w:t xml:space="preserve"> до проведения следующих официальных международных соревнований данного уровня, по </w:t>
      </w:r>
      <w:hyperlink w:anchor="Par1324" w:history="1">
        <w:r w:rsidRPr="00EE6786">
          <w:rPr>
            <w:szCs w:val="24"/>
          </w:rPr>
          <w:t>пунктам 1.9</w:t>
        </w:r>
      </w:hyperlink>
      <w:r w:rsidRPr="00EE6786">
        <w:rPr>
          <w:szCs w:val="24"/>
        </w:rPr>
        <w:t xml:space="preserve">, </w:t>
      </w:r>
      <w:hyperlink w:anchor="Par1383" w:history="1">
        <w:r w:rsidRPr="00EE6786">
          <w:rPr>
            <w:szCs w:val="24"/>
          </w:rPr>
          <w:t>2.6</w:t>
        </w:r>
      </w:hyperlink>
      <w:r w:rsidRPr="00EE6786">
        <w:rPr>
          <w:szCs w:val="24"/>
        </w:rPr>
        <w:t xml:space="preserve"> - на весь период обучения в училище олимпийского резерва, по всем остальным пунктам - в течение одного календарного года.</w:t>
      </w:r>
    </w:p>
    <w:p w:rsidR="007E6DC2" w:rsidRPr="00EE6786" w:rsidRDefault="007E6DC2" w:rsidP="00EE6786">
      <w:pPr>
        <w:jc w:val="both"/>
        <w:rPr>
          <w:szCs w:val="24"/>
        </w:rPr>
      </w:pPr>
    </w:p>
    <w:sectPr w:rsidR="007E6DC2" w:rsidRPr="00EE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71D"/>
    <w:multiLevelType w:val="hybridMultilevel"/>
    <w:tmpl w:val="3F10D194"/>
    <w:lvl w:ilvl="0" w:tplc="EC4CC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1F47BF"/>
    <w:multiLevelType w:val="multilevel"/>
    <w:tmpl w:val="8CDE9A78"/>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 w15:restartNumberingAfterBreak="0">
    <w:nsid w:val="6B6F5CB4"/>
    <w:multiLevelType w:val="hybridMultilevel"/>
    <w:tmpl w:val="C97E8B6E"/>
    <w:lvl w:ilvl="0" w:tplc="E8D620C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E"/>
    <w:rsid w:val="00207B0C"/>
    <w:rsid w:val="002D58AD"/>
    <w:rsid w:val="003701E0"/>
    <w:rsid w:val="00473028"/>
    <w:rsid w:val="00480DF0"/>
    <w:rsid w:val="00651C58"/>
    <w:rsid w:val="00773323"/>
    <w:rsid w:val="007E6DC2"/>
    <w:rsid w:val="0091697F"/>
    <w:rsid w:val="00AA6EFA"/>
    <w:rsid w:val="00C14710"/>
    <w:rsid w:val="00CE18BD"/>
    <w:rsid w:val="00DB02DA"/>
    <w:rsid w:val="00EE6786"/>
    <w:rsid w:val="00F9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8CD1-4F16-4AD5-87AD-75BBF90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B0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1">
    <w:name w:val="heading 1"/>
    <w:basedOn w:val="a"/>
    <w:next w:val="a0"/>
    <w:link w:val="10"/>
    <w:qFormat/>
    <w:rsid w:val="00207B0C"/>
    <w:pPr>
      <w:keepNext/>
      <w:jc w:val="center"/>
      <w:outlineLvl w:val="0"/>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07B0C"/>
    <w:rPr>
      <w:rFonts w:ascii="Times New Roman" w:eastAsia="Times New Roman" w:hAnsi="Times New Roman" w:cs="Times New Roman"/>
      <w:b/>
      <w:sz w:val="36"/>
      <w:szCs w:val="20"/>
    </w:rPr>
  </w:style>
  <w:style w:type="paragraph" w:styleId="a4">
    <w:name w:val="List Paragraph"/>
    <w:basedOn w:val="a"/>
    <w:uiPriority w:val="34"/>
    <w:qFormat/>
    <w:rsid w:val="00207B0C"/>
    <w:pPr>
      <w:ind w:left="720"/>
      <w:contextualSpacing/>
    </w:pPr>
  </w:style>
  <w:style w:type="paragraph" w:styleId="a0">
    <w:name w:val="Body Text Indent"/>
    <w:basedOn w:val="a"/>
    <w:link w:val="a5"/>
    <w:uiPriority w:val="99"/>
    <w:semiHidden/>
    <w:unhideWhenUsed/>
    <w:rsid w:val="00207B0C"/>
    <w:pPr>
      <w:spacing w:after="120"/>
      <w:ind w:left="283"/>
    </w:pPr>
  </w:style>
  <w:style w:type="character" w:customStyle="1" w:styleId="a5">
    <w:name w:val="Основной текст с отступом Знак"/>
    <w:basedOn w:val="a1"/>
    <w:link w:val="a0"/>
    <w:uiPriority w:val="99"/>
    <w:semiHidden/>
    <w:rsid w:val="00207B0C"/>
    <w:rPr>
      <w:rFonts w:ascii="Times New Roman" w:eastAsia="Times New Roman" w:hAnsi="Times New Roman" w:cs="Times New Roman"/>
      <w:sz w:val="24"/>
      <w:szCs w:val="20"/>
    </w:rPr>
  </w:style>
  <w:style w:type="paragraph" w:styleId="a6">
    <w:name w:val="No Spacing"/>
    <w:uiPriority w:val="1"/>
    <w:qFormat/>
    <w:rsid w:val="00370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338B15536B44DC2038FC4A9DE15E1307B4681282CFDE3D2DA92A36338F834F093CB371CA254E1sDg5G" TargetMode="External"/><Relationship Id="rId13" Type="http://schemas.openxmlformats.org/officeDocument/2006/relationships/hyperlink" Target="consultantplus://offline/ref=CC3338B15536B44DC20391C9BFB24FEF37721D892F22F7B68885C9FE3431F263B7DC927558AF55E0D773B8sFgDG" TargetMode="External"/><Relationship Id="rId18" Type="http://schemas.openxmlformats.org/officeDocument/2006/relationships/hyperlink" Target="consultantplus://offline/ref=CC3338B15536B44DC2038FC4A9DE15E130784A852F29FDE3D2DA92A36338F834F093CB371CA254E2sDg0G" TargetMode="External"/><Relationship Id="rId26" Type="http://schemas.openxmlformats.org/officeDocument/2006/relationships/hyperlink" Target="consultantplus://offline/ref=82B583AFEE9897C0F33E2BEFE09E60EB2CBFE1A4AF3D6D4C9D4FC29838BB355B647AED471460F1t2gEG" TargetMode="External"/><Relationship Id="rId3" Type="http://schemas.openxmlformats.org/officeDocument/2006/relationships/settings" Target="settings.xml"/><Relationship Id="rId21" Type="http://schemas.openxmlformats.org/officeDocument/2006/relationships/hyperlink" Target="consultantplus://offline/ref=82B583AFEE9897C0F33E2BEFE09E60EB25B9E7A7AA3030469516CE9A3FB46A4C6333E1461460F02Bt5g4G" TargetMode="External"/><Relationship Id="rId7" Type="http://schemas.openxmlformats.org/officeDocument/2006/relationships/hyperlink" Target="consultantplus://offline/ref=CC3338B15536B44DC2038FC4A9DE15E1307B4681282CFDE3D2DA92A36338F834F093CB371CA254E0sDgEG" TargetMode="External"/><Relationship Id="rId12" Type="http://schemas.openxmlformats.org/officeDocument/2006/relationships/hyperlink" Target="consultantplus://offline/ref=CC3338B15536B44DC20391C9BFB24FEF37721D892F22F7B68885C9FE3431F263B7DC927558AF55E0D677BEsFgCG" TargetMode="External"/><Relationship Id="rId17" Type="http://schemas.openxmlformats.org/officeDocument/2006/relationships/hyperlink" Target="consultantplus://offline/ref=CC3338B15536B44DC2038FC4A9DE15E130784A852F29FDE3D2DA92A36338F834F093CB371CA254E2sDg7G" TargetMode="External"/><Relationship Id="rId25" Type="http://schemas.openxmlformats.org/officeDocument/2006/relationships/hyperlink" Target="consultantplus://offline/ref=82B583AFEE9897C0F33E2BEFE09E60EB2CBFE1A4AF3D6D4C9D4FC29838BB355B647AED471460F1t2gAG" TargetMode="External"/><Relationship Id="rId2" Type="http://schemas.openxmlformats.org/officeDocument/2006/relationships/styles" Target="styles.xml"/><Relationship Id="rId16" Type="http://schemas.openxmlformats.org/officeDocument/2006/relationships/hyperlink" Target="consultantplus://offline/ref=CC3338B15536B44DC2038FC4A9DE15E130784A852F29FDE3D2DA92A36338F834F093CB371CA254E1sDg4G" TargetMode="External"/><Relationship Id="rId20" Type="http://schemas.openxmlformats.org/officeDocument/2006/relationships/hyperlink" Target="consultantplus://offline/ref=82B583AFEE9897C0F33E2BEFE09E60EB25B9E7A7AA3030469516CE9A3FB46A4C6333E1461460F02Bt5g0G" TargetMode="External"/><Relationship Id="rId29" Type="http://schemas.openxmlformats.org/officeDocument/2006/relationships/hyperlink" Target="consultantplus://offline/ref=82B583AFEE9897C0F33E2BEFE09E60EB25BDE5AAA33030469516CE9A3FB46A4C6333E14015t6g5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C3338B15536B44DC2038FC4A9DE15E1307B4681282CFDE3D2DA92A36338F834F093CB371CA254E2sDgFG" TargetMode="External"/><Relationship Id="rId24" Type="http://schemas.openxmlformats.org/officeDocument/2006/relationships/hyperlink" Target="consultantplus://offline/ref=82B583AFEE9897C0F33E2BEFE09E60EB2CBFE1A4AF3D6D4C9D4FC29838BB355B647AED471460F0t2g3G" TargetMode="External"/><Relationship Id="rId5" Type="http://schemas.openxmlformats.org/officeDocument/2006/relationships/image" Target="media/image1.png"/><Relationship Id="rId15" Type="http://schemas.openxmlformats.org/officeDocument/2006/relationships/hyperlink" Target="consultantplus://offline/ref=CC3338B15536B44DC2038FC4A9DE15E130784A852F29FDE3D2DA92A36338F834F093CB371CA254E1sDg7G" TargetMode="External"/><Relationship Id="rId23" Type="http://schemas.openxmlformats.org/officeDocument/2006/relationships/hyperlink" Target="consultantplus://offline/ref=82B583AFEE9897C0F33E2BEFE09E60EB25B9E7A7AA3030469516CE9A3FB46A4C6333E1461460F028t5g5G" TargetMode="External"/><Relationship Id="rId28" Type="http://schemas.openxmlformats.org/officeDocument/2006/relationships/hyperlink" Target="consultantplus://offline/ref=82B583AFEE9897C0F33E2BEFE09E60EB2CBFE1A4AF3D6D4C9D4FC29838BB355B647AED471460F2t2g2G" TargetMode="External"/><Relationship Id="rId10" Type="http://schemas.openxmlformats.org/officeDocument/2006/relationships/hyperlink" Target="consultantplus://offline/ref=CC3338B15536B44DC2038FC4A9DE15E1307B4681282CFDE3D2DA92A36338F834F093CB371CA254E1sDgEG" TargetMode="External"/><Relationship Id="rId19" Type="http://schemas.openxmlformats.org/officeDocument/2006/relationships/hyperlink" Target="consultantplus://offline/ref=82B583AFEE9897C0F33E2BEFE09E60EB25B9E7A7AA3030469516CE9A3FB46A4C6333E1461460F02Bt5g1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3338B15536B44DC2038FC4A9DE15E1307B4681282CFDE3D2DA92A36338F834F093CB371CA254E1sDg2G" TargetMode="External"/><Relationship Id="rId14" Type="http://schemas.openxmlformats.org/officeDocument/2006/relationships/hyperlink" Target="consultantplus://offline/ref=CC3338B15536B44DC2038FC4A9DE15E130784A852F29FDE3D2DA92A36338F834F093CB371CA254E0sDgEG" TargetMode="External"/><Relationship Id="rId22" Type="http://schemas.openxmlformats.org/officeDocument/2006/relationships/hyperlink" Target="consultantplus://offline/ref=82B583AFEE9897C0F33E2BEFE09E60EB25B9E7A7AA3030469516CE9A3FB46A4C6333E1461460F028t5g1G" TargetMode="External"/><Relationship Id="rId27" Type="http://schemas.openxmlformats.org/officeDocument/2006/relationships/hyperlink" Target="consultantplus://offline/ref=82B583AFEE9897C0F33E2BEFE09E60EB2CBFE1A4AF3D6D4C9D4FC29838BB355B647AED471460F2t2g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10432</Words>
  <Characters>59464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Балагаева</cp:lastModifiedBy>
  <cp:revision>2</cp:revision>
  <dcterms:created xsi:type="dcterms:W3CDTF">2017-09-27T12:30:00Z</dcterms:created>
  <dcterms:modified xsi:type="dcterms:W3CDTF">2017-09-27T12:30:00Z</dcterms:modified>
</cp:coreProperties>
</file>