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88337" w14:textId="77777777" w:rsidR="00562898" w:rsidRPr="00847653" w:rsidRDefault="00562898" w:rsidP="00847653">
      <w:pPr>
        <w:pStyle w:val="1"/>
        <w:jc w:val="both"/>
        <w:rPr>
          <w:rFonts w:cs="Times New Roman"/>
          <w:szCs w:val="28"/>
        </w:rPr>
      </w:pPr>
    </w:p>
    <w:p w14:paraId="6B668795" w14:textId="77777777" w:rsidR="00562898" w:rsidRPr="00847653" w:rsidRDefault="00562898" w:rsidP="00847653">
      <w:pPr>
        <w:spacing w:line="360" w:lineRule="auto"/>
        <w:contextualSpacing/>
        <w:jc w:val="both"/>
        <w:rPr>
          <w:rFonts w:ascii="Times New Roman" w:hAnsi="Times New Roman" w:cs="Times New Roman"/>
          <w:b/>
          <w:sz w:val="28"/>
          <w:szCs w:val="28"/>
        </w:rPr>
      </w:pPr>
    </w:p>
    <w:p w14:paraId="576C4CAC" w14:textId="77777777" w:rsidR="00562898" w:rsidRPr="00847653" w:rsidRDefault="00562898" w:rsidP="00847653">
      <w:pPr>
        <w:spacing w:line="360" w:lineRule="auto"/>
        <w:contextualSpacing/>
        <w:jc w:val="both"/>
        <w:rPr>
          <w:rFonts w:ascii="Times New Roman" w:hAnsi="Times New Roman" w:cs="Times New Roman"/>
          <w:b/>
          <w:sz w:val="28"/>
          <w:szCs w:val="28"/>
        </w:rPr>
      </w:pPr>
    </w:p>
    <w:p w14:paraId="70C651E6" w14:textId="77777777" w:rsidR="00562898" w:rsidRPr="00847653" w:rsidRDefault="00562898" w:rsidP="00847653">
      <w:pPr>
        <w:spacing w:line="360" w:lineRule="auto"/>
        <w:contextualSpacing/>
        <w:jc w:val="both"/>
        <w:rPr>
          <w:rFonts w:ascii="Times New Roman" w:hAnsi="Times New Roman" w:cs="Times New Roman"/>
          <w:b/>
          <w:sz w:val="28"/>
          <w:szCs w:val="28"/>
        </w:rPr>
      </w:pPr>
    </w:p>
    <w:p w14:paraId="0340E895" w14:textId="77777777" w:rsidR="00562898" w:rsidRPr="00847653" w:rsidRDefault="00562898" w:rsidP="00847653">
      <w:pPr>
        <w:spacing w:line="360" w:lineRule="auto"/>
        <w:contextualSpacing/>
        <w:jc w:val="both"/>
        <w:rPr>
          <w:rFonts w:ascii="Times New Roman" w:hAnsi="Times New Roman" w:cs="Times New Roman"/>
          <w:b/>
          <w:sz w:val="28"/>
          <w:szCs w:val="28"/>
        </w:rPr>
      </w:pPr>
    </w:p>
    <w:p w14:paraId="6C2751B3" w14:textId="77777777" w:rsidR="00562898" w:rsidRPr="00847653" w:rsidRDefault="00562898" w:rsidP="00847653">
      <w:pPr>
        <w:spacing w:line="360" w:lineRule="auto"/>
        <w:contextualSpacing/>
        <w:jc w:val="both"/>
        <w:rPr>
          <w:rFonts w:ascii="Times New Roman" w:hAnsi="Times New Roman" w:cs="Times New Roman"/>
          <w:b/>
          <w:sz w:val="28"/>
          <w:szCs w:val="28"/>
        </w:rPr>
      </w:pPr>
    </w:p>
    <w:p w14:paraId="3B763B5D" w14:textId="77777777" w:rsidR="00562898" w:rsidRPr="00847653" w:rsidRDefault="00562898" w:rsidP="00847653">
      <w:pPr>
        <w:spacing w:line="360" w:lineRule="auto"/>
        <w:contextualSpacing/>
        <w:jc w:val="both"/>
        <w:rPr>
          <w:rFonts w:ascii="Times New Roman" w:hAnsi="Times New Roman" w:cs="Times New Roman"/>
          <w:b/>
          <w:sz w:val="28"/>
          <w:szCs w:val="28"/>
        </w:rPr>
      </w:pPr>
    </w:p>
    <w:p w14:paraId="41D02897" w14:textId="77777777" w:rsidR="00562898" w:rsidRPr="00847653" w:rsidRDefault="00562898" w:rsidP="008C0DE6">
      <w:pPr>
        <w:spacing w:line="360" w:lineRule="auto"/>
        <w:contextualSpacing/>
        <w:jc w:val="center"/>
        <w:rPr>
          <w:rFonts w:ascii="Times New Roman" w:hAnsi="Times New Roman" w:cs="Times New Roman"/>
          <w:b/>
          <w:sz w:val="28"/>
          <w:szCs w:val="28"/>
        </w:rPr>
      </w:pPr>
      <w:r w:rsidRPr="00847653">
        <w:rPr>
          <w:rFonts w:ascii="Times New Roman" w:hAnsi="Times New Roman" w:cs="Times New Roman"/>
          <w:b/>
          <w:sz w:val="28"/>
          <w:szCs w:val="28"/>
        </w:rPr>
        <w:t>ДОКЛАД</w:t>
      </w:r>
    </w:p>
    <w:p w14:paraId="69B1FF78" w14:textId="4B7C75A4" w:rsidR="00562898" w:rsidRPr="00847653" w:rsidRDefault="00562898" w:rsidP="008C0DE6">
      <w:pPr>
        <w:spacing w:line="360" w:lineRule="auto"/>
        <w:contextualSpacing/>
        <w:jc w:val="center"/>
        <w:rPr>
          <w:rFonts w:ascii="Times New Roman" w:hAnsi="Times New Roman" w:cs="Times New Roman"/>
          <w:b/>
          <w:sz w:val="28"/>
          <w:szCs w:val="28"/>
        </w:rPr>
      </w:pPr>
      <w:r w:rsidRPr="00847653">
        <w:rPr>
          <w:rFonts w:ascii="Times New Roman" w:hAnsi="Times New Roman" w:cs="Times New Roman"/>
          <w:b/>
          <w:sz w:val="28"/>
          <w:szCs w:val="28"/>
        </w:rPr>
        <w:t>О ДОСТИГНУТЫХ ЗНАЧЕНИЯХ ПОКАЗАТЕЛЕЙ</w:t>
      </w:r>
    </w:p>
    <w:p w14:paraId="6CA29DE5" w14:textId="77777777" w:rsidR="00562898" w:rsidRPr="00847653" w:rsidRDefault="00562898" w:rsidP="008C0DE6">
      <w:pPr>
        <w:spacing w:line="360" w:lineRule="auto"/>
        <w:contextualSpacing/>
        <w:jc w:val="center"/>
        <w:rPr>
          <w:rFonts w:ascii="Times New Roman" w:hAnsi="Times New Roman" w:cs="Times New Roman"/>
          <w:b/>
          <w:sz w:val="28"/>
          <w:szCs w:val="28"/>
        </w:rPr>
      </w:pPr>
      <w:r w:rsidRPr="00847653">
        <w:rPr>
          <w:rFonts w:ascii="Times New Roman" w:hAnsi="Times New Roman" w:cs="Times New Roman"/>
          <w:b/>
          <w:sz w:val="28"/>
          <w:szCs w:val="28"/>
        </w:rPr>
        <w:t>ДЛЯ ОЦЕНКИ ЭФФЕКТИВНОСТИ ДЕЯТЕЛЬНОСТИ ОРГАНОВ МЕСТНОГО САМОУПРАВЛЕНИЯ ЗАКРЫТОГО АДМИНИСТРАТИВНО-ТЕРРИТОРИАЛЬНОГО ОБРАЗОВАНИЯ СОЛНЕЧНЫЙ ТВЕРСКОЙ ОБЛАСТИ</w:t>
      </w:r>
    </w:p>
    <w:p w14:paraId="35904B56" w14:textId="74287DA2" w:rsidR="00562898" w:rsidRPr="00847653" w:rsidRDefault="00562898" w:rsidP="008C0DE6">
      <w:pPr>
        <w:spacing w:line="360" w:lineRule="auto"/>
        <w:contextualSpacing/>
        <w:jc w:val="center"/>
        <w:rPr>
          <w:rFonts w:ascii="Times New Roman" w:hAnsi="Times New Roman" w:cs="Times New Roman"/>
          <w:b/>
          <w:sz w:val="28"/>
          <w:szCs w:val="28"/>
        </w:rPr>
      </w:pPr>
      <w:r w:rsidRPr="00847653">
        <w:rPr>
          <w:rFonts w:ascii="Times New Roman" w:hAnsi="Times New Roman" w:cs="Times New Roman"/>
          <w:b/>
          <w:sz w:val="28"/>
          <w:szCs w:val="28"/>
        </w:rPr>
        <w:t>ЗА 202</w:t>
      </w:r>
      <w:r w:rsidR="00380DB5" w:rsidRPr="00847653">
        <w:rPr>
          <w:rFonts w:ascii="Times New Roman" w:hAnsi="Times New Roman" w:cs="Times New Roman"/>
          <w:b/>
          <w:sz w:val="28"/>
          <w:szCs w:val="28"/>
        </w:rPr>
        <w:t>3</w:t>
      </w:r>
      <w:r w:rsidRPr="00847653">
        <w:rPr>
          <w:rFonts w:ascii="Times New Roman" w:hAnsi="Times New Roman" w:cs="Times New Roman"/>
          <w:b/>
          <w:sz w:val="28"/>
          <w:szCs w:val="28"/>
        </w:rPr>
        <w:t xml:space="preserve"> ГОД</w:t>
      </w:r>
    </w:p>
    <w:p w14:paraId="7BA6E081" w14:textId="77777777" w:rsidR="00562898" w:rsidRPr="00847653" w:rsidRDefault="00562898" w:rsidP="00847653">
      <w:pPr>
        <w:spacing w:line="360" w:lineRule="auto"/>
        <w:contextualSpacing/>
        <w:jc w:val="both"/>
        <w:rPr>
          <w:rFonts w:ascii="Times New Roman" w:hAnsi="Times New Roman" w:cs="Times New Roman"/>
          <w:b/>
          <w:sz w:val="28"/>
          <w:szCs w:val="28"/>
        </w:rPr>
      </w:pPr>
    </w:p>
    <w:p w14:paraId="4BFFB2E4" w14:textId="77777777" w:rsidR="00562898" w:rsidRPr="00847653" w:rsidRDefault="00562898" w:rsidP="00847653">
      <w:pPr>
        <w:spacing w:line="360" w:lineRule="auto"/>
        <w:contextualSpacing/>
        <w:jc w:val="both"/>
        <w:rPr>
          <w:rFonts w:ascii="Times New Roman" w:hAnsi="Times New Roman" w:cs="Times New Roman"/>
          <w:b/>
          <w:sz w:val="28"/>
          <w:szCs w:val="28"/>
        </w:rPr>
      </w:pPr>
    </w:p>
    <w:p w14:paraId="2B7EC2C0" w14:textId="77777777" w:rsidR="00562898" w:rsidRPr="00847653" w:rsidRDefault="00562898" w:rsidP="00847653">
      <w:pPr>
        <w:spacing w:line="360" w:lineRule="auto"/>
        <w:contextualSpacing/>
        <w:jc w:val="both"/>
        <w:rPr>
          <w:rFonts w:ascii="Times New Roman" w:hAnsi="Times New Roman" w:cs="Times New Roman"/>
          <w:b/>
          <w:sz w:val="28"/>
          <w:szCs w:val="28"/>
        </w:rPr>
      </w:pPr>
    </w:p>
    <w:p w14:paraId="39020522" w14:textId="77777777" w:rsidR="00562898" w:rsidRPr="00847653" w:rsidRDefault="00562898" w:rsidP="00847653">
      <w:pPr>
        <w:spacing w:line="360" w:lineRule="auto"/>
        <w:contextualSpacing/>
        <w:jc w:val="both"/>
        <w:rPr>
          <w:rFonts w:ascii="Times New Roman" w:hAnsi="Times New Roman" w:cs="Times New Roman"/>
          <w:b/>
          <w:sz w:val="28"/>
          <w:szCs w:val="28"/>
        </w:rPr>
      </w:pPr>
    </w:p>
    <w:p w14:paraId="5FCF8868" w14:textId="77777777" w:rsidR="00562898" w:rsidRPr="00847653" w:rsidRDefault="00562898" w:rsidP="00847653">
      <w:pPr>
        <w:jc w:val="both"/>
        <w:rPr>
          <w:rFonts w:ascii="Times New Roman" w:eastAsiaTheme="majorEastAsia" w:hAnsi="Times New Roman" w:cs="Times New Roman"/>
          <w:b/>
          <w:sz w:val="28"/>
          <w:szCs w:val="28"/>
        </w:rPr>
      </w:pPr>
      <w:r w:rsidRPr="00847653">
        <w:rPr>
          <w:rFonts w:ascii="Times New Roman" w:hAnsi="Times New Roman" w:cs="Times New Roman"/>
          <w:sz w:val="28"/>
          <w:szCs w:val="28"/>
        </w:rPr>
        <w:br w:type="page"/>
      </w:r>
    </w:p>
    <w:p w14:paraId="0555DF8A" w14:textId="536EE18C" w:rsidR="007565AC" w:rsidRPr="00847653" w:rsidRDefault="006113F2" w:rsidP="00847653">
      <w:pPr>
        <w:pStyle w:val="1"/>
        <w:jc w:val="both"/>
        <w:rPr>
          <w:rFonts w:cs="Times New Roman"/>
          <w:szCs w:val="28"/>
        </w:rPr>
      </w:pPr>
      <w:r w:rsidRPr="00847653">
        <w:rPr>
          <w:rFonts w:cs="Times New Roman"/>
          <w:szCs w:val="28"/>
        </w:rPr>
        <w:lastRenderedPageBreak/>
        <w:t>Краткое описание городского округа</w:t>
      </w:r>
      <w:r w:rsidR="00AE24C5" w:rsidRPr="00847653">
        <w:rPr>
          <w:rFonts w:cs="Times New Roman"/>
          <w:szCs w:val="28"/>
        </w:rPr>
        <w:t xml:space="preserve"> </w:t>
      </w:r>
      <w:r w:rsidRPr="00847653">
        <w:rPr>
          <w:rFonts w:cs="Times New Roman"/>
          <w:szCs w:val="28"/>
        </w:rPr>
        <w:t>ЗАТО Солнечный</w:t>
      </w:r>
    </w:p>
    <w:p w14:paraId="4A6D54E0" w14:textId="77777777" w:rsidR="006113F2" w:rsidRPr="00847653" w:rsidRDefault="008A7747" w:rsidP="00847653">
      <w:pPr>
        <w:pStyle w:val="a3"/>
        <w:spacing w:after="0" w:line="360" w:lineRule="auto"/>
        <w:ind w:left="0" w:firstLine="709"/>
        <w:jc w:val="both"/>
        <w:rPr>
          <w:rFonts w:ascii="Times New Roman" w:hAnsi="Times New Roman" w:cs="Times New Roman"/>
          <w:sz w:val="28"/>
          <w:szCs w:val="28"/>
        </w:rPr>
      </w:pPr>
      <w:r w:rsidRPr="00847653">
        <w:rPr>
          <w:rFonts w:ascii="Times New Roman" w:hAnsi="Times New Roman" w:cs="Times New Roman"/>
          <w:sz w:val="28"/>
          <w:szCs w:val="28"/>
        </w:rPr>
        <w:t xml:space="preserve">Городской округ ЗАТО Солнечный </w:t>
      </w:r>
      <w:r w:rsidR="00A42BA5" w:rsidRPr="00847653">
        <w:rPr>
          <w:rFonts w:ascii="Times New Roman" w:hAnsi="Times New Roman" w:cs="Times New Roman"/>
          <w:sz w:val="28"/>
          <w:szCs w:val="28"/>
        </w:rPr>
        <w:t>— это</w:t>
      </w:r>
      <w:r w:rsidR="006113F2" w:rsidRPr="00847653">
        <w:rPr>
          <w:rFonts w:ascii="Times New Roman" w:hAnsi="Times New Roman" w:cs="Times New Roman"/>
          <w:sz w:val="28"/>
          <w:szCs w:val="28"/>
        </w:rPr>
        <w:t xml:space="preserve"> закрыт</w:t>
      </w:r>
      <w:r w:rsidRPr="00847653">
        <w:rPr>
          <w:rFonts w:ascii="Times New Roman" w:hAnsi="Times New Roman" w:cs="Times New Roman"/>
          <w:sz w:val="28"/>
          <w:szCs w:val="28"/>
        </w:rPr>
        <w:t>ое</w:t>
      </w:r>
      <w:r w:rsidR="006113F2" w:rsidRPr="00847653">
        <w:rPr>
          <w:rFonts w:ascii="Times New Roman" w:hAnsi="Times New Roman" w:cs="Times New Roman"/>
          <w:sz w:val="28"/>
          <w:szCs w:val="28"/>
        </w:rPr>
        <w:t xml:space="preserve"> административно-территориальн</w:t>
      </w:r>
      <w:r w:rsidR="009E0AE5" w:rsidRPr="00847653">
        <w:rPr>
          <w:rFonts w:ascii="Times New Roman" w:hAnsi="Times New Roman" w:cs="Times New Roman"/>
          <w:sz w:val="28"/>
          <w:szCs w:val="28"/>
        </w:rPr>
        <w:t>ое</w:t>
      </w:r>
      <w:r w:rsidR="006113F2" w:rsidRPr="00847653">
        <w:rPr>
          <w:rFonts w:ascii="Times New Roman" w:hAnsi="Times New Roman" w:cs="Times New Roman"/>
          <w:sz w:val="28"/>
          <w:szCs w:val="28"/>
        </w:rPr>
        <w:t xml:space="preserve"> образование</w:t>
      </w:r>
      <w:r w:rsidR="009E0AE5" w:rsidRPr="00847653">
        <w:rPr>
          <w:rFonts w:ascii="Times New Roman" w:hAnsi="Times New Roman" w:cs="Times New Roman"/>
          <w:sz w:val="28"/>
          <w:szCs w:val="28"/>
        </w:rPr>
        <w:t>, созданное Указом Президента Российской Федерации в 1995 году</w:t>
      </w:r>
      <w:r w:rsidR="006113F2" w:rsidRPr="00847653">
        <w:rPr>
          <w:rFonts w:ascii="Times New Roman" w:hAnsi="Times New Roman" w:cs="Times New Roman"/>
          <w:sz w:val="28"/>
          <w:szCs w:val="28"/>
        </w:rPr>
        <w:t>. Вся территория ЗАТО является территорией муниципального образования со статусом городского округа. При наличии статуса закрытого административно-территориального образования контролируемая зона с пропускным режимом составляет 100% от площади ЗАТО Солнечный. Расположен поселок в западной части Тверской области на острове Городомля озера Селигер.</w:t>
      </w:r>
    </w:p>
    <w:p w14:paraId="5F5DE180" w14:textId="77777777" w:rsidR="006113F2" w:rsidRPr="00847653" w:rsidRDefault="006113F2" w:rsidP="00847653">
      <w:pPr>
        <w:pStyle w:val="a3"/>
        <w:spacing w:after="0" w:line="360" w:lineRule="auto"/>
        <w:ind w:left="0" w:firstLine="709"/>
        <w:jc w:val="both"/>
        <w:rPr>
          <w:rFonts w:ascii="Times New Roman" w:hAnsi="Times New Roman" w:cs="Times New Roman"/>
          <w:sz w:val="28"/>
          <w:szCs w:val="28"/>
        </w:rPr>
      </w:pPr>
      <w:r w:rsidRPr="00847653">
        <w:rPr>
          <w:rFonts w:ascii="Times New Roman" w:hAnsi="Times New Roman" w:cs="Times New Roman"/>
          <w:sz w:val="28"/>
          <w:szCs w:val="28"/>
        </w:rPr>
        <w:t xml:space="preserve">Градообразующее предприятие, по роду деятельности которого создано ЗАТО, - филиал </w:t>
      </w:r>
      <w:r w:rsidR="008A7747" w:rsidRPr="00847653">
        <w:rPr>
          <w:rFonts w:ascii="Times New Roman" w:hAnsi="Times New Roman" w:cs="Times New Roman"/>
          <w:sz w:val="28"/>
          <w:szCs w:val="28"/>
        </w:rPr>
        <w:t>Акционерного общества</w:t>
      </w:r>
      <w:r w:rsidRPr="00847653">
        <w:rPr>
          <w:rFonts w:ascii="Times New Roman" w:hAnsi="Times New Roman" w:cs="Times New Roman"/>
          <w:sz w:val="28"/>
          <w:szCs w:val="28"/>
        </w:rPr>
        <w:t xml:space="preserve"> НПЦ АП им. академика Н.А. Пилюгина - завод «Звезда».</w:t>
      </w:r>
    </w:p>
    <w:p w14:paraId="2FA0DA52" w14:textId="77777777" w:rsidR="006113F2" w:rsidRPr="00847653" w:rsidRDefault="006113F2" w:rsidP="00847653">
      <w:pPr>
        <w:pStyle w:val="a3"/>
        <w:spacing w:after="0" w:line="360" w:lineRule="auto"/>
        <w:ind w:left="0" w:firstLine="709"/>
        <w:jc w:val="both"/>
        <w:rPr>
          <w:rFonts w:ascii="Times New Roman" w:hAnsi="Times New Roman" w:cs="Times New Roman"/>
          <w:sz w:val="28"/>
          <w:szCs w:val="28"/>
        </w:rPr>
      </w:pPr>
      <w:r w:rsidRPr="00847653">
        <w:rPr>
          <w:rFonts w:ascii="Times New Roman" w:hAnsi="Times New Roman" w:cs="Times New Roman"/>
          <w:sz w:val="28"/>
          <w:szCs w:val="28"/>
        </w:rPr>
        <w:t xml:space="preserve">Территория ЗАТО очень незначительна и определяется границей острова Городомля общей площадью </w:t>
      </w:r>
      <w:smartTag w:uri="urn:schemas-microsoft-com:office:smarttags" w:element="metricconverter">
        <w:smartTagPr>
          <w:attr w:name="ProductID" w:val="460 га"/>
        </w:smartTagPr>
        <w:r w:rsidRPr="00847653">
          <w:rPr>
            <w:rFonts w:ascii="Times New Roman" w:hAnsi="Times New Roman" w:cs="Times New Roman"/>
            <w:sz w:val="28"/>
            <w:szCs w:val="28"/>
          </w:rPr>
          <w:t>460 га</w:t>
        </w:r>
      </w:smartTag>
      <w:r w:rsidRPr="00847653">
        <w:rPr>
          <w:rFonts w:ascii="Times New Roman" w:hAnsi="Times New Roman" w:cs="Times New Roman"/>
          <w:sz w:val="28"/>
          <w:szCs w:val="28"/>
        </w:rPr>
        <w:t xml:space="preserve"> по естественному контуру этого острова с учетом прилегающей к нему 200-метровой охраняемой зоны оз. Селигер. Из общей площади 230 га занимает лесной массив, водные объекты 26,2 га (внутреннее озеро), земли сельскохозяйственного назначения отсутствуют.</w:t>
      </w:r>
    </w:p>
    <w:p w14:paraId="48E44811" w14:textId="77777777" w:rsidR="006113F2" w:rsidRPr="00847653" w:rsidRDefault="006113F2" w:rsidP="00847653">
      <w:pPr>
        <w:pStyle w:val="a3"/>
        <w:spacing w:after="0" w:line="360" w:lineRule="auto"/>
        <w:ind w:left="0" w:firstLine="709"/>
        <w:jc w:val="both"/>
        <w:rPr>
          <w:rFonts w:ascii="Times New Roman" w:hAnsi="Times New Roman" w:cs="Times New Roman"/>
          <w:sz w:val="28"/>
          <w:szCs w:val="28"/>
        </w:rPr>
      </w:pPr>
      <w:r w:rsidRPr="00847653">
        <w:rPr>
          <w:rFonts w:ascii="Times New Roman" w:hAnsi="Times New Roman" w:cs="Times New Roman"/>
          <w:sz w:val="28"/>
          <w:szCs w:val="28"/>
        </w:rPr>
        <w:t xml:space="preserve">Географическое положение ЗАТО Солнечный изолированное, с ограниченной транспортной доступностью – сухопутных границ с другими муниципальными образованиями не имеется. </w:t>
      </w:r>
    </w:p>
    <w:p w14:paraId="78AD8A91" w14:textId="77777777" w:rsidR="006113F2" w:rsidRPr="00847653" w:rsidRDefault="006113F2" w:rsidP="00847653">
      <w:pPr>
        <w:pStyle w:val="a3"/>
        <w:spacing w:after="0" w:line="360" w:lineRule="auto"/>
        <w:ind w:left="0" w:firstLine="709"/>
        <w:jc w:val="both"/>
        <w:rPr>
          <w:rFonts w:ascii="Times New Roman" w:hAnsi="Times New Roman" w:cs="Times New Roman"/>
          <w:sz w:val="28"/>
          <w:szCs w:val="28"/>
        </w:rPr>
      </w:pPr>
      <w:r w:rsidRPr="00847653">
        <w:rPr>
          <w:rFonts w:ascii="Times New Roman" w:hAnsi="Times New Roman" w:cs="Times New Roman"/>
          <w:sz w:val="28"/>
          <w:szCs w:val="28"/>
        </w:rPr>
        <w:t>Расстояние от ЗАТО Солнечный до областного центра – города Тверь – 215 км. Ближайшая железнодорожная станция и автовокзал находятся в г. Осташков, аэропортов не имеется.</w:t>
      </w:r>
    </w:p>
    <w:p w14:paraId="34A9C713" w14:textId="77777777" w:rsidR="006113F2" w:rsidRPr="00847653" w:rsidRDefault="006113F2" w:rsidP="00847653">
      <w:pPr>
        <w:pStyle w:val="a3"/>
        <w:spacing w:after="0" w:line="360" w:lineRule="auto"/>
        <w:ind w:left="0" w:firstLine="709"/>
        <w:jc w:val="both"/>
        <w:rPr>
          <w:rFonts w:ascii="Times New Roman" w:hAnsi="Times New Roman" w:cs="Times New Roman"/>
          <w:sz w:val="28"/>
          <w:szCs w:val="28"/>
        </w:rPr>
      </w:pPr>
      <w:r w:rsidRPr="00847653">
        <w:rPr>
          <w:rFonts w:ascii="Times New Roman" w:hAnsi="Times New Roman" w:cs="Times New Roman"/>
          <w:sz w:val="28"/>
          <w:szCs w:val="28"/>
        </w:rPr>
        <w:t>Существуют ограничения по доступу к земельным ресурсам, так как земельные участки изъяты из оборота. Доступ к земельным участкам возможен только на правах аренды, в том числе долгосрочной (на 49 лет).</w:t>
      </w:r>
    </w:p>
    <w:p w14:paraId="7046FB0B" w14:textId="77777777" w:rsidR="006113F2" w:rsidRPr="00847653" w:rsidRDefault="006113F2" w:rsidP="00847653">
      <w:pPr>
        <w:pStyle w:val="ConsTitle"/>
        <w:spacing w:line="360" w:lineRule="auto"/>
        <w:ind w:right="0" w:firstLine="709"/>
        <w:jc w:val="both"/>
        <w:rPr>
          <w:rFonts w:ascii="Times New Roman" w:hAnsi="Times New Roman" w:cs="Times New Roman"/>
          <w:b w:val="0"/>
          <w:bCs w:val="0"/>
          <w:sz w:val="28"/>
          <w:szCs w:val="28"/>
        </w:rPr>
      </w:pPr>
      <w:r w:rsidRPr="00847653">
        <w:rPr>
          <w:rFonts w:ascii="Times New Roman" w:hAnsi="Times New Roman" w:cs="Times New Roman"/>
          <w:b w:val="0"/>
          <w:bCs w:val="0"/>
          <w:sz w:val="28"/>
          <w:szCs w:val="28"/>
        </w:rPr>
        <w:t xml:space="preserve">ЗАТО Солнечный – поселок со сложившейся развитой социальной инфраструктурой, системой инженерных коммуникаций и коммунальных объектов, обеспечивающих жизнедеятельность поселка и его защиту в случае </w:t>
      </w:r>
      <w:r w:rsidRPr="00847653">
        <w:rPr>
          <w:rFonts w:ascii="Times New Roman" w:hAnsi="Times New Roman" w:cs="Times New Roman"/>
          <w:b w:val="0"/>
          <w:bCs w:val="0"/>
          <w:sz w:val="28"/>
          <w:szCs w:val="28"/>
        </w:rPr>
        <w:lastRenderedPageBreak/>
        <w:t>возникновения чрезвычайных ситуаций природного и техногенного характера.</w:t>
      </w:r>
    </w:p>
    <w:p w14:paraId="6E19B859" w14:textId="77777777" w:rsidR="006113F2" w:rsidRPr="00847653" w:rsidRDefault="008A7747" w:rsidP="00847653">
      <w:pPr>
        <w:pStyle w:val="1"/>
        <w:jc w:val="both"/>
        <w:rPr>
          <w:rFonts w:cs="Times New Roman"/>
          <w:szCs w:val="28"/>
        </w:rPr>
      </w:pPr>
      <w:r w:rsidRPr="00847653">
        <w:rPr>
          <w:rFonts w:cs="Times New Roman"/>
          <w:szCs w:val="28"/>
        </w:rPr>
        <w:t>Экономическое развитие ЗАТО Солнечный</w:t>
      </w:r>
    </w:p>
    <w:p w14:paraId="6BC22923" w14:textId="77777777" w:rsidR="008A7747" w:rsidRPr="00847653" w:rsidRDefault="008A7747" w:rsidP="00847653">
      <w:pPr>
        <w:pStyle w:val="a3"/>
        <w:spacing w:after="0" w:line="360" w:lineRule="auto"/>
        <w:ind w:left="0" w:firstLine="709"/>
        <w:jc w:val="both"/>
        <w:rPr>
          <w:rFonts w:ascii="Times New Roman" w:eastAsia="Times New Roman" w:hAnsi="Times New Roman" w:cs="Times New Roman"/>
          <w:sz w:val="28"/>
          <w:szCs w:val="28"/>
          <w:lang w:eastAsia="ru-RU"/>
        </w:rPr>
      </w:pPr>
      <w:r w:rsidRPr="00847653">
        <w:rPr>
          <w:rFonts w:ascii="Times New Roman" w:eastAsia="Times New Roman" w:hAnsi="Times New Roman" w:cs="Times New Roman"/>
          <w:sz w:val="28"/>
          <w:szCs w:val="28"/>
          <w:lang w:eastAsia="ru-RU"/>
        </w:rPr>
        <w:t>Экономика ЗАТО носит достаточно закрытый характер. Это отражается не только на рынке труда, на который затруднен доступ для граждан, не проживающих на территории ЗАТО, но и на потребительском рынке, где спрос формируется только жителями ЗАТО, а также и на инвестиционной активности.</w:t>
      </w:r>
    </w:p>
    <w:p w14:paraId="12B118D5" w14:textId="77777777" w:rsidR="000E31AF" w:rsidRPr="00847653" w:rsidRDefault="000E31AF" w:rsidP="00847653">
      <w:pPr>
        <w:pStyle w:val="a3"/>
        <w:spacing w:after="0" w:line="360" w:lineRule="auto"/>
        <w:ind w:left="0" w:firstLine="709"/>
        <w:jc w:val="both"/>
        <w:rPr>
          <w:rFonts w:ascii="Times New Roman" w:hAnsi="Times New Roman" w:cs="Times New Roman"/>
          <w:sz w:val="28"/>
          <w:szCs w:val="28"/>
        </w:rPr>
      </w:pPr>
      <w:r w:rsidRPr="00847653">
        <w:rPr>
          <w:rFonts w:ascii="Times New Roman" w:eastAsia="Times New Roman" w:hAnsi="Times New Roman" w:cs="Times New Roman"/>
          <w:sz w:val="28"/>
          <w:szCs w:val="28"/>
          <w:lang w:eastAsia="ru-RU"/>
        </w:rPr>
        <w:t xml:space="preserve">Исторически сложился </w:t>
      </w:r>
      <w:proofErr w:type="spellStart"/>
      <w:r w:rsidRPr="00847653">
        <w:rPr>
          <w:rFonts w:ascii="Times New Roman" w:eastAsia="Times New Roman" w:hAnsi="Times New Roman" w:cs="Times New Roman"/>
          <w:sz w:val="28"/>
          <w:szCs w:val="28"/>
          <w:lang w:eastAsia="ru-RU"/>
        </w:rPr>
        <w:t>монопрофильный</w:t>
      </w:r>
      <w:proofErr w:type="spellEnd"/>
      <w:r w:rsidRPr="00847653">
        <w:rPr>
          <w:rFonts w:ascii="Times New Roman" w:eastAsia="Times New Roman" w:hAnsi="Times New Roman" w:cs="Times New Roman"/>
          <w:sz w:val="28"/>
          <w:szCs w:val="28"/>
          <w:lang w:eastAsia="ru-RU"/>
        </w:rPr>
        <w:t xml:space="preserve"> характер экономики в ЗАТО Солнечный – градообразующее предприятие «Завод «Звезда» единственное производственное предприятие на территории ЗАТО и его роль остается решающей,</w:t>
      </w:r>
      <w:r w:rsidRPr="00847653">
        <w:rPr>
          <w:rFonts w:ascii="Times New Roman" w:hAnsi="Times New Roman" w:cs="Times New Roman"/>
          <w:sz w:val="28"/>
          <w:szCs w:val="28"/>
        </w:rPr>
        <w:t xml:space="preserve"> является предприятием Государственной корпорации по космической деятельности «РОСКОСМОС» (Госкорпорация «Роскосмос»).</w:t>
      </w:r>
    </w:p>
    <w:p w14:paraId="2F125342" w14:textId="77777777" w:rsidR="000E31AF" w:rsidRPr="00847653" w:rsidRDefault="000E31AF" w:rsidP="00847653">
      <w:pPr>
        <w:pStyle w:val="a3"/>
        <w:spacing w:after="0" w:line="360" w:lineRule="auto"/>
        <w:ind w:left="0" w:firstLine="709"/>
        <w:jc w:val="both"/>
        <w:rPr>
          <w:rFonts w:ascii="Times New Roman" w:eastAsia="Times New Roman" w:hAnsi="Times New Roman" w:cs="Times New Roman"/>
          <w:sz w:val="28"/>
          <w:szCs w:val="28"/>
          <w:lang w:eastAsia="ru-RU"/>
        </w:rPr>
      </w:pPr>
      <w:r w:rsidRPr="00847653">
        <w:rPr>
          <w:rFonts w:ascii="Times New Roman" w:eastAsia="Times New Roman" w:hAnsi="Times New Roman" w:cs="Times New Roman"/>
          <w:sz w:val="28"/>
          <w:szCs w:val="28"/>
          <w:lang w:eastAsia="ru-RU"/>
        </w:rPr>
        <w:t>Выпускаемая продукция – гироскопические приборы и акселерометры, высокочувствительные приборы точной механики, применяемая в системах управления ракетами; в космических аппаратах; в авиации и морских судах; в медицинской промышленности.</w:t>
      </w:r>
    </w:p>
    <w:p w14:paraId="6D10E770" w14:textId="77777777" w:rsidR="000E31AF" w:rsidRPr="00847653" w:rsidRDefault="000E31AF" w:rsidP="00847653">
      <w:pPr>
        <w:pStyle w:val="a3"/>
        <w:spacing w:after="0" w:line="360" w:lineRule="auto"/>
        <w:ind w:left="0" w:firstLine="709"/>
        <w:jc w:val="both"/>
        <w:rPr>
          <w:rFonts w:ascii="Times New Roman" w:eastAsia="Times New Roman" w:hAnsi="Times New Roman" w:cs="Times New Roman"/>
          <w:sz w:val="28"/>
          <w:szCs w:val="28"/>
          <w:lang w:eastAsia="ru-RU"/>
        </w:rPr>
      </w:pPr>
      <w:r w:rsidRPr="00847653">
        <w:rPr>
          <w:rFonts w:ascii="Times New Roman" w:eastAsia="Times New Roman" w:hAnsi="Times New Roman" w:cs="Times New Roman"/>
          <w:sz w:val="28"/>
          <w:szCs w:val="28"/>
          <w:lang w:eastAsia="ru-RU"/>
        </w:rPr>
        <w:t>Малое и среднее предпринимательство на территории ЗАТО Солнечный развито слабо ввиду изолированного положения, основной вид деятельности – торговля. Среднесписочная численность сотрудников малого и среднего бизнеса не превышает 50 человек</w:t>
      </w:r>
      <w:r w:rsidR="008D18A6" w:rsidRPr="00847653">
        <w:rPr>
          <w:rFonts w:ascii="Times New Roman" w:eastAsia="Times New Roman" w:hAnsi="Times New Roman" w:cs="Times New Roman"/>
          <w:sz w:val="28"/>
          <w:szCs w:val="28"/>
          <w:lang w:eastAsia="ru-RU"/>
        </w:rPr>
        <w:t>.</w:t>
      </w:r>
    </w:p>
    <w:p w14:paraId="3C8B9312" w14:textId="77777777" w:rsidR="008D18A6" w:rsidRPr="00847653" w:rsidRDefault="00AE24C5" w:rsidP="00847653">
      <w:pPr>
        <w:pStyle w:val="1"/>
        <w:jc w:val="both"/>
        <w:rPr>
          <w:rFonts w:eastAsia="Times New Roman" w:cs="Times New Roman"/>
          <w:szCs w:val="28"/>
          <w:lang w:eastAsia="ru-RU"/>
        </w:rPr>
      </w:pPr>
      <w:r w:rsidRPr="00847653">
        <w:rPr>
          <w:rFonts w:eastAsia="Times New Roman" w:cs="Times New Roman"/>
          <w:szCs w:val="28"/>
          <w:lang w:eastAsia="ru-RU"/>
        </w:rPr>
        <w:t>Дошкольное образование</w:t>
      </w:r>
    </w:p>
    <w:p w14:paraId="5A1C94AE" w14:textId="77777777" w:rsidR="005643F8" w:rsidRPr="00847653" w:rsidRDefault="005643F8" w:rsidP="00847653">
      <w:pPr>
        <w:pStyle w:val="a3"/>
        <w:spacing w:after="0" w:line="360" w:lineRule="auto"/>
        <w:ind w:left="0" w:firstLine="709"/>
        <w:jc w:val="both"/>
        <w:rPr>
          <w:rFonts w:ascii="Times New Roman" w:eastAsia="Times New Roman" w:hAnsi="Times New Roman" w:cs="Times New Roman"/>
          <w:sz w:val="28"/>
          <w:szCs w:val="28"/>
          <w:lang w:eastAsia="ru-RU"/>
        </w:rPr>
      </w:pPr>
      <w:r w:rsidRPr="00847653">
        <w:rPr>
          <w:rFonts w:ascii="Times New Roman" w:eastAsia="Times New Roman" w:hAnsi="Times New Roman" w:cs="Times New Roman"/>
          <w:sz w:val="28"/>
          <w:szCs w:val="28"/>
          <w:lang w:eastAsia="ru-RU"/>
        </w:rPr>
        <w:t>Осуществляется муниципальным дошкольным образовательным учреждением - муниципальное казенное дошкольное образовательное учреждение Детский сад № 1 (МКДОУ Детский сад № 1). Количество мест составляет 115 единиц, очередь на устройство детей в дошкольные учреждения отсутствует. Списочная численность детей, посещающих дошкольное учреждение – 75 детей, посещаемость в 2022 году составила всего 57%.</w:t>
      </w:r>
    </w:p>
    <w:p w14:paraId="1580AF2E" w14:textId="77777777" w:rsidR="005643F8" w:rsidRPr="00847653" w:rsidRDefault="005643F8" w:rsidP="00847653">
      <w:pPr>
        <w:pStyle w:val="a3"/>
        <w:spacing w:after="0" w:line="360" w:lineRule="auto"/>
        <w:ind w:left="0" w:firstLine="709"/>
        <w:jc w:val="both"/>
        <w:rPr>
          <w:rFonts w:ascii="Times New Roman" w:eastAsia="Times New Roman" w:hAnsi="Times New Roman" w:cs="Times New Roman"/>
          <w:sz w:val="28"/>
          <w:szCs w:val="28"/>
          <w:lang w:eastAsia="ru-RU"/>
        </w:rPr>
      </w:pPr>
      <w:r w:rsidRPr="00847653">
        <w:rPr>
          <w:rFonts w:ascii="Times New Roman" w:hAnsi="Times New Roman" w:cs="Times New Roman"/>
          <w:sz w:val="28"/>
          <w:szCs w:val="28"/>
        </w:rPr>
        <w:lastRenderedPageBreak/>
        <w:t>Расходы учреждения принимаемые для расчета доли родительской платы в общих расходах учреждения составляют 7 826,36 тыс. руб. Внесено родительской платы за присмотр и уход за детьми 460,45 тыс. руб. или 5,88 % от расходов на содержание. Расходы на содержание 1 ребенка в месяц в среднем – 15 167 руб., расходы на питание 1 ребенка в день в среднем – 162,0 руб. (родительская плата 55,88 руб. в день или 1 117,6 руб. в месяц)</w:t>
      </w:r>
      <w:r w:rsidRPr="00847653">
        <w:rPr>
          <w:rFonts w:ascii="Times New Roman" w:eastAsia="Times New Roman" w:hAnsi="Times New Roman" w:cs="Times New Roman"/>
          <w:sz w:val="28"/>
          <w:szCs w:val="28"/>
          <w:lang w:eastAsia="ru-RU"/>
        </w:rPr>
        <w:t>.</w:t>
      </w:r>
    </w:p>
    <w:p w14:paraId="04CD34A2" w14:textId="77777777" w:rsidR="005643F8" w:rsidRPr="00847653" w:rsidRDefault="005643F8" w:rsidP="00847653">
      <w:pPr>
        <w:pStyle w:val="a3"/>
        <w:spacing w:after="0" w:line="360" w:lineRule="auto"/>
        <w:ind w:left="0" w:firstLine="709"/>
        <w:jc w:val="both"/>
        <w:rPr>
          <w:rFonts w:ascii="Times New Roman" w:eastAsia="Times New Roman" w:hAnsi="Times New Roman" w:cs="Times New Roman"/>
          <w:sz w:val="28"/>
          <w:szCs w:val="28"/>
          <w:lang w:eastAsia="ru-RU"/>
        </w:rPr>
      </w:pPr>
      <w:r w:rsidRPr="00847653">
        <w:rPr>
          <w:rFonts w:ascii="Times New Roman" w:eastAsia="Times New Roman" w:hAnsi="Times New Roman" w:cs="Times New Roman"/>
          <w:sz w:val="28"/>
          <w:szCs w:val="28"/>
          <w:lang w:eastAsia="ru-RU"/>
        </w:rPr>
        <w:t>Материально-техническая обеспеченность, высокий уровень оснащения образовательного процесса современными техническими средствами, профессиональный уровень педагогических работников дошкольных учреждений создают высокие стартовые возможности для дальнейшего обучения детей в общеобразовательных учреждениях.</w:t>
      </w:r>
    </w:p>
    <w:p w14:paraId="4F68D1D0" w14:textId="77777777" w:rsidR="005643F8" w:rsidRPr="00847653" w:rsidRDefault="005643F8" w:rsidP="0084765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47653">
        <w:rPr>
          <w:rFonts w:ascii="Times New Roman" w:hAnsi="Times New Roman" w:cs="Times New Roman"/>
          <w:sz w:val="28"/>
          <w:szCs w:val="28"/>
        </w:rPr>
        <w:t>По итогам 2023 года средняя численность работников списочного состава составляет 17,6 ед., средняя заработная плата в целом по учреждению 32 796,0 руб. Численность педагогов списочного состава 6,7 ед., достигнутая средняя заработная плата составила 38 760,0 руб.</w:t>
      </w:r>
    </w:p>
    <w:p w14:paraId="034603CA" w14:textId="77777777" w:rsidR="005643F8" w:rsidRPr="00847653" w:rsidRDefault="005643F8" w:rsidP="00847653">
      <w:pPr>
        <w:pStyle w:val="a3"/>
        <w:spacing w:after="0" w:line="360" w:lineRule="auto"/>
        <w:ind w:left="0" w:firstLine="709"/>
        <w:jc w:val="both"/>
        <w:rPr>
          <w:rFonts w:ascii="Times New Roman" w:hAnsi="Times New Roman" w:cs="Times New Roman"/>
          <w:sz w:val="28"/>
          <w:szCs w:val="28"/>
        </w:rPr>
      </w:pPr>
      <w:r w:rsidRPr="00847653">
        <w:rPr>
          <w:rFonts w:ascii="Times New Roman" w:hAnsi="Times New Roman" w:cs="Times New Roman"/>
          <w:sz w:val="28"/>
          <w:szCs w:val="28"/>
        </w:rPr>
        <w:t>Расходы бюджета на содержание дошкольного учреждения в 2023 году составили 13 374,45 тыс. руб., их них средства областного бюджета Тверской области 4 924,97 тыс. руб.</w:t>
      </w:r>
    </w:p>
    <w:p w14:paraId="3E5EBC6D" w14:textId="77777777" w:rsidR="00AE24C5" w:rsidRPr="00847653" w:rsidRDefault="00AE24C5" w:rsidP="00847653">
      <w:pPr>
        <w:pStyle w:val="1"/>
        <w:jc w:val="both"/>
        <w:rPr>
          <w:rFonts w:eastAsia="Times New Roman" w:cs="Times New Roman"/>
          <w:szCs w:val="28"/>
          <w:lang w:eastAsia="ru-RU"/>
        </w:rPr>
      </w:pPr>
      <w:r w:rsidRPr="00847653">
        <w:rPr>
          <w:rFonts w:eastAsia="Times New Roman" w:cs="Times New Roman"/>
          <w:szCs w:val="28"/>
          <w:lang w:eastAsia="ru-RU"/>
        </w:rPr>
        <w:t>Общее и дополнительное образование</w:t>
      </w:r>
    </w:p>
    <w:p w14:paraId="77F8DEA1" w14:textId="0AE36964" w:rsidR="005643F8" w:rsidRPr="008F5581" w:rsidRDefault="008B609B" w:rsidP="008C0DE6">
      <w:pPr>
        <w:spacing w:after="0" w:line="360" w:lineRule="auto"/>
        <w:ind w:firstLine="709"/>
        <w:jc w:val="both"/>
        <w:rPr>
          <w:rFonts w:ascii="Times New Roman" w:hAnsi="Times New Roman" w:cs="Times New Roman"/>
          <w:sz w:val="28"/>
          <w:szCs w:val="28"/>
        </w:rPr>
      </w:pPr>
      <w:r w:rsidRPr="00847653">
        <w:rPr>
          <w:rFonts w:ascii="Times New Roman" w:hAnsi="Times New Roman" w:cs="Times New Roman"/>
          <w:b/>
          <w:i/>
          <w:sz w:val="28"/>
          <w:szCs w:val="28"/>
        </w:rPr>
        <w:t>Общеобразовательные организации</w:t>
      </w:r>
      <w:r w:rsidRPr="00847653">
        <w:rPr>
          <w:rFonts w:ascii="Times New Roman" w:hAnsi="Times New Roman" w:cs="Times New Roman"/>
          <w:i/>
          <w:sz w:val="28"/>
          <w:szCs w:val="28"/>
        </w:rPr>
        <w:t xml:space="preserve"> </w:t>
      </w:r>
      <w:r w:rsidR="005643F8" w:rsidRPr="00847653">
        <w:rPr>
          <w:rFonts w:ascii="Times New Roman" w:hAnsi="Times New Roman" w:cs="Times New Roman"/>
          <w:sz w:val="28"/>
          <w:szCs w:val="28"/>
        </w:rPr>
        <w:t>представлено одной средней общеобразовательной школой МКОУ СОШ ЗАТО Солнечный на 270 мест при численности учащихся в 2023 году 176 человека.</w:t>
      </w:r>
      <w:r w:rsidR="005643F8" w:rsidRPr="00847653">
        <w:rPr>
          <w:rFonts w:ascii="Times New Roman" w:hAnsi="Times New Roman" w:cs="Times New Roman"/>
          <w:color w:val="FF0000"/>
          <w:sz w:val="28"/>
          <w:szCs w:val="28"/>
        </w:rPr>
        <w:t xml:space="preserve"> </w:t>
      </w:r>
      <w:r w:rsidR="008F5581" w:rsidRPr="008F5581">
        <w:rPr>
          <w:rFonts w:ascii="Times New Roman" w:hAnsi="Times New Roman" w:cs="Times New Roman"/>
          <w:sz w:val="28"/>
          <w:szCs w:val="28"/>
        </w:rPr>
        <w:t>Образовательный процесс осуществляет 19 педагогов, все имеют высшее образование, средний возраст педагогов 45,9 лет. Первую категорию имеют 8 педагогов.</w:t>
      </w:r>
    </w:p>
    <w:p w14:paraId="2181CBDD" w14:textId="77777777" w:rsidR="005643F8" w:rsidRPr="00847653" w:rsidRDefault="005643F8" w:rsidP="008C0DE6">
      <w:pPr>
        <w:pStyle w:val="a3"/>
        <w:spacing w:after="0" w:line="360" w:lineRule="auto"/>
        <w:ind w:left="0" w:firstLine="709"/>
        <w:jc w:val="both"/>
        <w:rPr>
          <w:rFonts w:ascii="Times New Roman" w:hAnsi="Times New Roman" w:cs="Times New Roman"/>
          <w:color w:val="000000"/>
          <w:sz w:val="28"/>
          <w:szCs w:val="28"/>
          <w:shd w:val="clear" w:color="auto" w:fill="FFFFFF"/>
        </w:rPr>
      </w:pPr>
      <w:r w:rsidRPr="00847653">
        <w:rPr>
          <w:rFonts w:ascii="Times New Roman" w:hAnsi="Times New Roman" w:cs="Times New Roman"/>
          <w:sz w:val="28"/>
          <w:szCs w:val="28"/>
        </w:rPr>
        <w:t xml:space="preserve">Материально-техническая обеспеченность общеобразовательных учреждений позволяет осуществлять образовательный процесс на достаточно высоком уровне: в школе имеется 17 учебных кабинетов, 2 лаборантских, 11 интерактивных комплексов, столовая на 100 посадочных мест (используется также как актовый зал), функционирует школьный информационный центр (установлено 22 интерактивных моноблока), проложена сеть </w:t>
      </w:r>
      <w:r w:rsidRPr="00847653">
        <w:rPr>
          <w:rFonts w:ascii="Times New Roman" w:hAnsi="Times New Roman" w:cs="Times New Roman"/>
          <w:sz w:val="28"/>
          <w:szCs w:val="28"/>
          <w:lang w:val="en-US"/>
        </w:rPr>
        <w:t>WI</w:t>
      </w:r>
      <w:r w:rsidRPr="00847653">
        <w:rPr>
          <w:rFonts w:ascii="Times New Roman" w:hAnsi="Times New Roman" w:cs="Times New Roman"/>
          <w:sz w:val="28"/>
          <w:szCs w:val="28"/>
        </w:rPr>
        <w:t>-</w:t>
      </w:r>
      <w:r w:rsidRPr="00847653">
        <w:rPr>
          <w:rFonts w:ascii="Times New Roman" w:hAnsi="Times New Roman" w:cs="Times New Roman"/>
          <w:sz w:val="28"/>
          <w:szCs w:val="28"/>
          <w:lang w:val="en-US"/>
        </w:rPr>
        <w:t>FI</w:t>
      </w:r>
      <w:r w:rsidRPr="00847653">
        <w:rPr>
          <w:rFonts w:ascii="Times New Roman" w:hAnsi="Times New Roman" w:cs="Times New Roman"/>
          <w:sz w:val="28"/>
          <w:szCs w:val="28"/>
        </w:rPr>
        <w:t>, подключен интернет. Открыта и функционирует Точка роста — это</w:t>
      </w:r>
      <w:r w:rsidRPr="00847653">
        <w:rPr>
          <w:rFonts w:ascii="Times New Roman" w:hAnsi="Times New Roman" w:cs="Times New Roman"/>
          <w:color w:val="000000"/>
          <w:sz w:val="28"/>
          <w:szCs w:val="28"/>
          <w:shd w:val="clear" w:color="auto" w:fill="FFFFFF"/>
        </w:rPr>
        <w:t xml:space="preserve"> </w:t>
      </w:r>
      <w:r w:rsidRPr="00847653">
        <w:rPr>
          <w:rFonts w:ascii="Times New Roman" w:hAnsi="Times New Roman" w:cs="Times New Roman"/>
          <w:color w:val="000000"/>
          <w:sz w:val="28"/>
          <w:szCs w:val="28"/>
          <w:shd w:val="clear" w:color="auto" w:fill="FFFFFF"/>
        </w:rPr>
        <w:lastRenderedPageBreak/>
        <w:t>федеральная сеть центров образования цифрового, естественнонаучного, технического и гуманитарного профилей, организованная в рамках проекта «Современная школа» национального проекта «Образование». При МКОУ СОШ ЗАТО Солнечный организовано дополнительное образование детей в области робототехники.</w:t>
      </w:r>
    </w:p>
    <w:p w14:paraId="0B769D0D" w14:textId="77777777" w:rsidR="005643F8" w:rsidRPr="00847653" w:rsidRDefault="005643F8" w:rsidP="008C0DE6">
      <w:pPr>
        <w:pStyle w:val="a3"/>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847653">
        <w:rPr>
          <w:rFonts w:ascii="Times New Roman" w:hAnsi="Times New Roman" w:cs="Times New Roman"/>
          <w:sz w:val="28"/>
          <w:szCs w:val="28"/>
        </w:rPr>
        <w:t>По итогам 2023 года средняя численность работников списочного состава составляет 27,2 ед., средняя заработная плата в целом по учреждению 38 620 руб. (в 2022 году – 32 787,14 руб.). Численность педагогов списочного состава 17,3 ед., достигнутая средняя заработная плата составила 46 659 руб. (в 2022 году - 39 724,35 руб.). Каждому педагогу, осуществляющему функции классного руководителя, ежемесячно выплачивалось вознаграждение в сумме 5 000,0 руб. за счет средств федерального бюджета. С 1 сентября 2023 года введена должность советник директора по воспитанию и взаимодействию с детскими общественными организациями, финансируемая средствами федерального бюджета.</w:t>
      </w:r>
    </w:p>
    <w:p w14:paraId="6073C54D" w14:textId="77777777" w:rsidR="005643F8" w:rsidRPr="00847653" w:rsidRDefault="005643F8" w:rsidP="008C0DE6">
      <w:pPr>
        <w:pStyle w:val="a3"/>
        <w:spacing w:after="0" w:line="360" w:lineRule="auto"/>
        <w:ind w:left="0" w:firstLine="709"/>
        <w:jc w:val="both"/>
        <w:rPr>
          <w:rFonts w:ascii="Times New Roman" w:hAnsi="Times New Roman" w:cs="Times New Roman"/>
          <w:sz w:val="28"/>
          <w:szCs w:val="28"/>
        </w:rPr>
      </w:pPr>
      <w:r w:rsidRPr="00847653">
        <w:rPr>
          <w:rFonts w:ascii="Times New Roman" w:hAnsi="Times New Roman" w:cs="Times New Roman"/>
          <w:sz w:val="28"/>
          <w:szCs w:val="28"/>
        </w:rPr>
        <w:t>Расходы бюджета ЗАТО Солнечный на обеспечение деятельности МКОУ СОШ ЗАТО Солнечный составили 21 001,79 тыс. руб., из них средства областного бюджета Тверской области 16 295,99 тыс. руб.</w:t>
      </w:r>
    </w:p>
    <w:p w14:paraId="5465030C" w14:textId="77777777" w:rsidR="005643F8" w:rsidRPr="00847653" w:rsidRDefault="005643F8" w:rsidP="008C0DE6">
      <w:pPr>
        <w:pStyle w:val="a3"/>
        <w:spacing w:after="0" w:line="360" w:lineRule="auto"/>
        <w:ind w:left="0" w:firstLine="709"/>
        <w:jc w:val="both"/>
        <w:rPr>
          <w:rFonts w:ascii="Times New Roman" w:hAnsi="Times New Roman" w:cs="Times New Roman"/>
          <w:sz w:val="28"/>
          <w:szCs w:val="28"/>
        </w:rPr>
      </w:pPr>
      <w:r w:rsidRPr="00847653">
        <w:rPr>
          <w:rFonts w:ascii="Times New Roman" w:hAnsi="Times New Roman" w:cs="Times New Roman"/>
          <w:sz w:val="28"/>
          <w:szCs w:val="28"/>
        </w:rPr>
        <w:t>В школе организовано горячее питание (завтраки) для учащихся начальных классов, питание осуществляется за счет средств областного, федерального и местных бюджетов, в 2023 году расходы по данному направлению составляют 813,7 тыс. руб. Завтраки готовятся на базе МКДОУ Детский сад № 1.</w:t>
      </w:r>
    </w:p>
    <w:p w14:paraId="4232C8AA" w14:textId="77777777" w:rsidR="005643F8" w:rsidRPr="00847653" w:rsidRDefault="005643F8" w:rsidP="008C0DE6">
      <w:pPr>
        <w:pStyle w:val="a3"/>
        <w:spacing w:after="0" w:line="360" w:lineRule="auto"/>
        <w:ind w:left="0" w:firstLine="709"/>
        <w:jc w:val="both"/>
        <w:rPr>
          <w:rFonts w:ascii="Times New Roman" w:hAnsi="Times New Roman" w:cs="Times New Roman"/>
          <w:sz w:val="28"/>
          <w:szCs w:val="28"/>
        </w:rPr>
      </w:pPr>
      <w:r w:rsidRPr="00847653">
        <w:rPr>
          <w:rFonts w:ascii="Times New Roman" w:hAnsi="Times New Roman" w:cs="Times New Roman"/>
          <w:sz w:val="28"/>
          <w:szCs w:val="28"/>
        </w:rPr>
        <w:t>От Министерства имущественных и земельных отношений Тверской области безвозмездно получено имущества и оборудования в общей сумме 54,80 тыс. руб.:</w:t>
      </w:r>
    </w:p>
    <w:p w14:paraId="3148EB6A" w14:textId="77777777" w:rsidR="005643F8" w:rsidRPr="00847653" w:rsidRDefault="005643F8" w:rsidP="008C0DE6">
      <w:pPr>
        <w:pStyle w:val="a3"/>
        <w:spacing w:after="0" w:line="360" w:lineRule="auto"/>
        <w:ind w:left="0" w:firstLine="709"/>
        <w:jc w:val="both"/>
        <w:rPr>
          <w:rFonts w:ascii="Times New Roman" w:hAnsi="Times New Roman" w:cs="Times New Roman"/>
          <w:sz w:val="28"/>
          <w:szCs w:val="28"/>
        </w:rPr>
      </w:pPr>
      <w:r w:rsidRPr="00847653">
        <w:rPr>
          <w:rFonts w:ascii="Times New Roman" w:hAnsi="Times New Roman" w:cs="Times New Roman"/>
          <w:sz w:val="28"/>
          <w:szCs w:val="28"/>
        </w:rPr>
        <w:t>- маты гимнастические (6 шт.); инвентарь для игры в шашки и шахматы.</w:t>
      </w:r>
    </w:p>
    <w:p w14:paraId="17646141" w14:textId="77777777" w:rsidR="005643F8" w:rsidRPr="00847653" w:rsidRDefault="004F5F37" w:rsidP="008C0DE6">
      <w:pPr>
        <w:spacing w:after="0" w:line="360" w:lineRule="auto"/>
        <w:ind w:firstLine="709"/>
        <w:jc w:val="both"/>
        <w:rPr>
          <w:rFonts w:ascii="Times New Roman" w:hAnsi="Times New Roman" w:cs="Times New Roman"/>
          <w:sz w:val="28"/>
          <w:szCs w:val="28"/>
        </w:rPr>
      </w:pPr>
      <w:r w:rsidRPr="00847653">
        <w:rPr>
          <w:rFonts w:ascii="Times New Roman" w:hAnsi="Times New Roman" w:cs="Times New Roman"/>
          <w:sz w:val="28"/>
          <w:szCs w:val="28"/>
        </w:rPr>
        <w:t xml:space="preserve">В рамках программы по летнему оздоровлению учащихся в пришкольном лагере было организовано </w:t>
      </w:r>
      <w:r w:rsidR="005643F8" w:rsidRPr="00847653">
        <w:rPr>
          <w:rFonts w:ascii="Times New Roman" w:hAnsi="Times New Roman" w:cs="Times New Roman"/>
          <w:sz w:val="28"/>
          <w:szCs w:val="28"/>
        </w:rPr>
        <w:t>две смены пришкольного лагеря, которые посетило 90 учащихся, стоимость путевки составляла 7500,0 руб.</w:t>
      </w:r>
    </w:p>
    <w:p w14:paraId="1786481C" w14:textId="572A935E" w:rsidR="004F5F37" w:rsidRPr="00847653" w:rsidRDefault="004F5F37" w:rsidP="008C0DE6">
      <w:pPr>
        <w:spacing w:after="0" w:line="360" w:lineRule="auto"/>
        <w:ind w:firstLine="709"/>
        <w:jc w:val="both"/>
        <w:rPr>
          <w:rFonts w:ascii="Times New Roman" w:hAnsi="Times New Roman" w:cs="Times New Roman"/>
          <w:sz w:val="28"/>
          <w:szCs w:val="28"/>
        </w:rPr>
      </w:pPr>
      <w:r w:rsidRPr="00847653">
        <w:rPr>
          <w:rFonts w:ascii="Times New Roman" w:hAnsi="Times New Roman" w:cs="Times New Roman"/>
          <w:sz w:val="28"/>
          <w:szCs w:val="28"/>
        </w:rPr>
        <w:lastRenderedPageBreak/>
        <w:t>На базе МКДОУ Детский сад №1 ЗАТО Солнечный было организовано приготовление пищи для детей, отдыхающих в летнем оздоровительном лагере дневного пребывания, прием пищи осуществлялся на базе столовой МКОУ СОШ ЗАТО Солнечный.</w:t>
      </w:r>
    </w:p>
    <w:p w14:paraId="46D1BFFC" w14:textId="50E08D32" w:rsidR="004F5F37" w:rsidRPr="00847653" w:rsidRDefault="005643F8" w:rsidP="008C0DE6">
      <w:pPr>
        <w:pStyle w:val="a3"/>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847653">
        <w:rPr>
          <w:rFonts w:ascii="Times New Roman" w:hAnsi="Times New Roman" w:cs="Times New Roman"/>
          <w:sz w:val="28"/>
          <w:szCs w:val="28"/>
        </w:rPr>
        <w:t>О</w:t>
      </w:r>
      <w:r w:rsidR="004F5F37" w:rsidRPr="00847653">
        <w:rPr>
          <w:rFonts w:ascii="Times New Roman" w:hAnsi="Times New Roman" w:cs="Times New Roman"/>
          <w:sz w:val="28"/>
          <w:szCs w:val="28"/>
        </w:rPr>
        <w:t>рганизован лагерь труда и отдыха –</w:t>
      </w:r>
      <w:r w:rsidRPr="00847653">
        <w:rPr>
          <w:rFonts w:ascii="Times New Roman" w:hAnsi="Times New Roman" w:cs="Times New Roman"/>
          <w:sz w:val="28"/>
          <w:szCs w:val="28"/>
        </w:rPr>
        <w:t xml:space="preserve"> 2 смены по 10 дней с охватом 10 детей, дети отдыхали в летнем лагере и одновременно привлекались к работе с выплатой денежного вознаграждения</w:t>
      </w:r>
      <w:r w:rsidR="004F5F37" w:rsidRPr="00847653">
        <w:rPr>
          <w:rFonts w:ascii="Times New Roman" w:hAnsi="Times New Roman" w:cs="Times New Roman"/>
          <w:sz w:val="28"/>
          <w:szCs w:val="28"/>
        </w:rPr>
        <w:t>.</w:t>
      </w:r>
    </w:p>
    <w:p w14:paraId="77BEFAEA" w14:textId="661B887D" w:rsidR="004F5F37" w:rsidRPr="00847653" w:rsidRDefault="004F5F37" w:rsidP="008C0DE6">
      <w:pPr>
        <w:pStyle w:val="a3"/>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847653">
        <w:rPr>
          <w:rFonts w:ascii="Times New Roman" w:hAnsi="Times New Roman" w:cs="Times New Roman"/>
          <w:sz w:val="28"/>
          <w:szCs w:val="28"/>
        </w:rPr>
        <w:t xml:space="preserve">Организован многодневный поход, длительностью 8 дней, в котором находилось </w:t>
      </w:r>
      <w:r w:rsidR="005643F8" w:rsidRPr="00847653">
        <w:rPr>
          <w:rFonts w:ascii="Times New Roman" w:hAnsi="Times New Roman" w:cs="Times New Roman"/>
          <w:sz w:val="28"/>
          <w:szCs w:val="28"/>
        </w:rPr>
        <w:t>21</w:t>
      </w:r>
      <w:r w:rsidRPr="00847653">
        <w:rPr>
          <w:rFonts w:ascii="Times New Roman" w:hAnsi="Times New Roman" w:cs="Times New Roman"/>
          <w:sz w:val="28"/>
          <w:szCs w:val="28"/>
        </w:rPr>
        <w:t xml:space="preserve"> детей.</w:t>
      </w:r>
    </w:p>
    <w:p w14:paraId="74ACD113" w14:textId="20D24276" w:rsidR="004F5F37" w:rsidRPr="00847653" w:rsidRDefault="004F5F37" w:rsidP="008C0DE6">
      <w:pPr>
        <w:pStyle w:val="a3"/>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847653">
        <w:rPr>
          <w:rFonts w:ascii="Times New Roman" w:hAnsi="Times New Roman" w:cs="Times New Roman"/>
          <w:sz w:val="28"/>
          <w:szCs w:val="28"/>
        </w:rPr>
        <w:t>В рамках участия детей и подростков в социально значимых региональных проектах организовано за счет средств областного бюджета посещение учащимися 8 класса Императорского путевого дворца.</w:t>
      </w:r>
    </w:p>
    <w:p w14:paraId="24DDBFAA" w14:textId="77777777" w:rsidR="00CC36EA" w:rsidRPr="00847653" w:rsidRDefault="00CC36EA" w:rsidP="008C0DE6">
      <w:pPr>
        <w:spacing w:after="0" w:line="360" w:lineRule="auto"/>
        <w:ind w:firstLine="709"/>
        <w:jc w:val="both"/>
        <w:rPr>
          <w:rFonts w:ascii="Times New Roman" w:hAnsi="Times New Roman" w:cs="Times New Roman"/>
          <w:sz w:val="28"/>
          <w:szCs w:val="28"/>
        </w:rPr>
      </w:pPr>
      <w:r w:rsidRPr="00847653">
        <w:rPr>
          <w:rFonts w:ascii="Times New Roman" w:hAnsi="Times New Roman" w:cs="Times New Roman"/>
          <w:sz w:val="28"/>
          <w:szCs w:val="28"/>
        </w:rPr>
        <w:t xml:space="preserve">Широкие возможности для выявления и развития творческого и интеллектуального потенциала детей предоставляет система </w:t>
      </w:r>
      <w:r w:rsidRPr="00847653">
        <w:rPr>
          <w:rFonts w:ascii="Times New Roman" w:hAnsi="Times New Roman" w:cs="Times New Roman"/>
          <w:b/>
          <w:i/>
          <w:sz w:val="28"/>
          <w:szCs w:val="28"/>
        </w:rPr>
        <w:t>дополнительного образования</w:t>
      </w:r>
      <w:r w:rsidRPr="00847653">
        <w:rPr>
          <w:rFonts w:ascii="Times New Roman" w:hAnsi="Times New Roman" w:cs="Times New Roman"/>
          <w:sz w:val="28"/>
          <w:szCs w:val="28"/>
        </w:rPr>
        <w:t xml:space="preserve"> ЗАТО Солнечный, которая включает 2 учреждения дополнительного образования: детская школа искусств и детско-юношеская спортивная школа (МКОУ ДО ДШИ и МКОУ ДО ДЮСШ ЗАТО Солнечный). Все направления дополнительного образования успешно развиваются.</w:t>
      </w:r>
    </w:p>
    <w:p w14:paraId="69570887" w14:textId="77777777" w:rsidR="001A267E" w:rsidRPr="00847653" w:rsidRDefault="001A267E" w:rsidP="008C0DE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47653">
        <w:rPr>
          <w:rFonts w:ascii="Times New Roman" w:hAnsi="Times New Roman" w:cs="Times New Roman"/>
          <w:sz w:val="28"/>
          <w:szCs w:val="28"/>
        </w:rPr>
        <w:t>В целях исполнения майских Указов Президента Российской Федерации в части достижения средней заработной платы отдельных категорий работников областным бюджетом Тверской области выделена субсидия на повышение заработной платы педагогическим работникам муниципальных учреждений дополнительного образования. Указанная субсидия получена в сумме 2 381,80 тыс. руб. Установленный Соглашением о предоставлении субсидии размер средней заработной платы педагогических работников учреждений дополнительного образования достигнут и составил 41 705,80 руб.</w:t>
      </w:r>
    </w:p>
    <w:p w14:paraId="4AEEFF5B" w14:textId="77777777" w:rsidR="001A267E" w:rsidRPr="00847653" w:rsidRDefault="001A267E" w:rsidP="008C0DE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47653">
        <w:rPr>
          <w:rFonts w:ascii="Times New Roman" w:hAnsi="Times New Roman" w:cs="Times New Roman"/>
          <w:sz w:val="28"/>
          <w:szCs w:val="28"/>
        </w:rPr>
        <w:t>Расходы бюджета ЗАТО Солнечный на обеспечение деятельности учреждений дополнительного образования в 2023 году составили 18 183,57 тыс. руб.</w:t>
      </w:r>
    </w:p>
    <w:p w14:paraId="4DC71781" w14:textId="77777777" w:rsidR="001A267E" w:rsidRPr="00847653" w:rsidRDefault="001A267E" w:rsidP="008C0DE6">
      <w:pPr>
        <w:spacing w:after="0" w:line="360" w:lineRule="auto"/>
        <w:ind w:firstLine="709"/>
        <w:jc w:val="both"/>
        <w:rPr>
          <w:rFonts w:ascii="Times New Roman" w:hAnsi="Times New Roman" w:cs="Times New Roman"/>
          <w:sz w:val="28"/>
          <w:szCs w:val="28"/>
        </w:rPr>
      </w:pPr>
      <w:r w:rsidRPr="00847653">
        <w:rPr>
          <w:rFonts w:ascii="Times New Roman" w:hAnsi="Times New Roman" w:cs="Times New Roman"/>
          <w:sz w:val="28"/>
          <w:szCs w:val="28"/>
        </w:rPr>
        <w:lastRenderedPageBreak/>
        <w:t xml:space="preserve">По итогам 2023 года средняя численность работников списочного состава </w:t>
      </w:r>
      <w:r w:rsidRPr="00847653">
        <w:rPr>
          <w:rFonts w:ascii="Times New Roman" w:hAnsi="Times New Roman" w:cs="Times New Roman"/>
          <w:b/>
          <w:bCs/>
          <w:sz w:val="28"/>
          <w:szCs w:val="28"/>
        </w:rPr>
        <w:t>Детской школы искусств</w:t>
      </w:r>
      <w:r w:rsidRPr="00847653">
        <w:rPr>
          <w:rFonts w:ascii="Times New Roman" w:hAnsi="Times New Roman" w:cs="Times New Roman"/>
          <w:sz w:val="28"/>
          <w:szCs w:val="28"/>
        </w:rPr>
        <w:t xml:space="preserve"> составляет 6 ед., средняя заработная плата в целом по учреждению 38 993,0 руб. (в 2022 году - 35 081,90 руб.). Численность педагогов списочного состава 4 ед., средняя заработная плата составила 41 706,0 руб. (в 2022 году - 37 504,16 руб.). Численность обучающихся – 92 чел. Обучение осуществляется по двум направлениям – музыкальное и художественное. Учреждение полностью оснащено необходимым для обучения оборудование и инвентарем.</w:t>
      </w:r>
    </w:p>
    <w:p w14:paraId="69DD9AB5" w14:textId="77777777" w:rsidR="001A267E" w:rsidRPr="00847653" w:rsidRDefault="001A267E" w:rsidP="008C0DE6">
      <w:pPr>
        <w:pStyle w:val="a3"/>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847653">
        <w:rPr>
          <w:rFonts w:ascii="Times New Roman" w:hAnsi="Times New Roman" w:cs="Times New Roman"/>
          <w:sz w:val="28"/>
          <w:szCs w:val="28"/>
        </w:rPr>
        <w:t xml:space="preserve">По итогам 2023 года средняя численность работников списочного состава </w:t>
      </w:r>
      <w:r w:rsidRPr="00847653">
        <w:rPr>
          <w:rFonts w:ascii="Times New Roman" w:hAnsi="Times New Roman" w:cs="Times New Roman"/>
          <w:b/>
          <w:bCs/>
          <w:sz w:val="28"/>
          <w:szCs w:val="28"/>
        </w:rPr>
        <w:t>ДЮСШ ЗАТО Солнечный</w:t>
      </w:r>
      <w:r w:rsidRPr="00847653">
        <w:rPr>
          <w:rFonts w:ascii="Times New Roman" w:hAnsi="Times New Roman" w:cs="Times New Roman"/>
          <w:sz w:val="28"/>
          <w:szCs w:val="28"/>
        </w:rPr>
        <w:t xml:space="preserve"> составляет 18,6 ед., средняя заработная плата в целом по учреждению 26 643,0 руб. (в 2022 году - 23 689,85 руб.). Численность педагогов списочного состава 3,4 ед., достигнутая средняя заработная плата составила 41 706,0 (в 2022 году - 37 504,90 руб.).</w:t>
      </w:r>
    </w:p>
    <w:p w14:paraId="644ED2AC" w14:textId="77777777" w:rsidR="00CB7DA0" w:rsidRPr="00847653" w:rsidRDefault="00CB7DA0" w:rsidP="008C0DE6">
      <w:pPr>
        <w:spacing w:after="0" w:line="360" w:lineRule="auto"/>
        <w:ind w:firstLine="709"/>
        <w:jc w:val="both"/>
        <w:rPr>
          <w:rFonts w:ascii="Times New Roman" w:hAnsi="Times New Roman" w:cs="Times New Roman"/>
          <w:sz w:val="28"/>
          <w:szCs w:val="28"/>
        </w:rPr>
      </w:pPr>
      <w:r w:rsidRPr="00847653">
        <w:rPr>
          <w:rFonts w:ascii="Times New Roman" w:hAnsi="Times New Roman" w:cs="Times New Roman"/>
          <w:sz w:val="28"/>
          <w:szCs w:val="28"/>
        </w:rPr>
        <w:t xml:space="preserve">По решению Губернатора Тверской области Игоря Михайловича </w:t>
      </w:r>
      <w:proofErr w:type="spellStart"/>
      <w:r w:rsidRPr="00847653">
        <w:rPr>
          <w:rFonts w:ascii="Times New Roman" w:hAnsi="Times New Roman" w:cs="Times New Roman"/>
          <w:sz w:val="28"/>
          <w:szCs w:val="28"/>
        </w:rPr>
        <w:t>Рудени</w:t>
      </w:r>
      <w:proofErr w:type="spellEnd"/>
      <w:r w:rsidRPr="00847653">
        <w:rPr>
          <w:rFonts w:ascii="Times New Roman" w:hAnsi="Times New Roman" w:cs="Times New Roman"/>
          <w:sz w:val="28"/>
          <w:szCs w:val="28"/>
        </w:rPr>
        <w:t xml:space="preserve"> всем сотрудникам образовательных организаций к началу учебного года выплачена единовременная выплата (педагоги 11 500,0 руб.; прочий персонал 6 500,0 руб.).</w:t>
      </w:r>
    </w:p>
    <w:p w14:paraId="3EF501A1" w14:textId="77777777" w:rsidR="004F5F37" w:rsidRPr="00847653" w:rsidRDefault="004F5F37" w:rsidP="00847653">
      <w:pPr>
        <w:pStyle w:val="1"/>
        <w:jc w:val="both"/>
        <w:rPr>
          <w:rFonts w:cs="Times New Roman"/>
          <w:szCs w:val="28"/>
        </w:rPr>
      </w:pPr>
      <w:r w:rsidRPr="00847653">
        <w:rPr>
          <w:rFonts w:cs="Times New Roman"/>
          <w:szCs w:val="28"/>
        </w:rPr>
        <w:t>Культура</w:t>
      </w:r>
    </w:p>
    <w:p w14:paraId="1AD8FBB8" w14:textId="77777777" w:rsidR="001A267E" w:rsidRPr="00847653" w:rsidRDefault="001A267E" w:rsidP="008C0DE6">
      <w:pPr>
        <w:spacing w:after="0" w:line="360" w:lineRule="auto"/>
        <w:ind w:firstLine="709"/>
        <w:jc w:val="both"/>
        <w:rPr>
          <w:rFonts w:ascii="Times New Roman" w:hAnsi="Times New Roman" w:cs="Times New Roman"/>
          <w:sz w:val="28"/>
          <w:szCs w:val="28"/>
        </w:rPr>
      </w:pPr>
      <w:r w:rsidRPr="00847653">
        <w:rPr>
          <w:rFonts w:ascii="Times New Roman" w:hAnsi="Times New Roman" w:cs="Times New Roman"/>
          <w:sz w:val="28"/>
          <w:szCs w:val="28"/>
        </w:rPr>
        <w:t xml:space="preserve">Услуги в области </w:t>
      </w:r>
      <w:r w:rsidRPr="00847653">
        <w:rPr>
          <w:rFonts w:ascii="Times New Roman" w:hAnsi="Times New Roman" w:cs="Times New Roman"/>
          <w:b/>
          <w:bCs/>
          <w:sz w:val="28"/>
          <w:szCs w:val="28"/>
        </w:rPr>
        <w:t>культуры</w:t>
      </w:r>
      <w:r w:rsidRPr="00847653">
        <w:rPr>
          <w:rFonts w:ascii="Times New Roman" w:hAnsi="Times New Roman" w:cs="Times New Roman"/>
          <w:sz w:val="28"/>
          <w:szCs w:val="28"/>
        </w:rPr>
        <w:t xml:space="preserve"> оказывают два муниципальных учреждения: МКУ Дом культуры ЗАТО Солнечный и МКУ Библиотека ЗАТО Солнечный. Частные организации в сфере культуры на территории ЗАТО Солнечный отсутствуют.</w:t>
      </w:r>
    </w:p>
    <w:p w14:paraId="113D7194" w14:textId="77777777" w:rsidR="001A267E" w:rsidRPr="00847653" w:rsidRDefault="001A267E" w:rsidP="008C0DE6">
      <w:pPr>
        <w:pStyle w:val="a3"/>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847653">
        <w:rPr>
          <w:rFonts w:ascii="Times New Roman" w:hAnsi="Times New Roman" w:cs="Times New Roman"/>
          <w:sz w:val="28"/>
          <w:szCs w:val="28"/>
        </w:rPr>
        <w:t xml:space="preserve">Во исполнение майских указов Президента Российской Федерации о доведении средней заработной платы отдельных категорий работников социальной сферы до средней заработной платы в экономике региона областным бюджетом Тверской области предоставлена субсидия на повышение заработной платы работникам культуры в сумме 3 540,50 тыс. руб. На достижение установленного Соглашением о предоставлении указанной субсидии размера средней заработной платы средства использованы полностью, средняя заработная плата работников списочного состава муниципальных учреждений составила 37 577,59 руб. (в 2022 году - 31 769,3 </w:t>
      </w:r>
      <w:r w:rsidRPr="00847653">
        <w:rPr>
          <w:rFonts w:ascii="Times New Roman" w:hAnsi="Times New Roman" w:cs="Times New Roman"/>
          <w:sz w:val="28"/>
          <w:szCs w:val="28"/>
        </w:rPr>
        <w:lastRenderedPageBreak/>
        <w:t>руб.).</w:t>
      </w:r>
    </w:p>
    <w:p w14:paraId="7D3AE2EC" w14:textId="77777777" w:rsidR="001A267E" w:rsidRPr="00847653" w:rsidRDefault="001A267E" w:rsidP="008C0DE6">
      <w:pPr>
        <w:pStyle w:val="a3"/>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847653">
        <w:rPr>
          <w:rFonts w:ascii="Times New Roman" w:hAnsi="Times New Roman" w:cs="Times New Roman"/>
          <w:sz w:val="28"/>
          <w:szCs w:val="28"/>
        </w:rPr>
        <w:t>За счет субсидии областного, федерального бюджетов на обеспечение развития и укрепления материально-технической базы домов культуры в населенных пунктах с числом жителей до 50 тысяч человек, софинансирования местного бюджета приобретено оборудования в сумме 1 578,97 тыс. руб.:</w:t>
      </w:r>
    </w:p>
    <w:p w14:paraId="572085B9" w14:textId="77777777" w:rsidR="001A267E" w:rsidRPr="00847653" w:rsidRDefault="001A267E" w:rsidP="008C0DE6">
      <w:pPr>
        <w:pStyle w:val="a3"/>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847653">
        <w:rPr>
          <w:rFonts w:ascii="Times New Roman" w:hAnsi="Times New Roman" w:cs="Times New Roman"/>
          <w:sz w:val="28"/>
          <w:szCs w:val="28"/>
        </w:rPr>
        <w:t>- кресла зрительного зала (приобретение и установка) 344 шт.,</w:t>
      </w:r>
    </w:p>
    <w:p w14:paraId="15B6EC24" w14:textId="77777777" w:rsidR="001A267E" w:rsidRPr="00847653" w:rsidRDefault="001A267E" w:rsidP="008C0DE6">
      <w:pPr>
        <w:pStyle w:val="a3"/>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847653">
        <w:rPr>
          <w:rFonts w:ascii="Times New Roman" w:hAnsi="Times New Roman" w:cs="Times New Roman"/>
          <w:sz w:val="28"/>
          <w:szCs w:val="28"/>
        </w:rPr>
        <w:t>- лазерный проектор, комплект передатчик-усилитель и приемник, кабель HDMI;</w:t>
      </w:r>
    </w:p>
    <w:p w14:paraId="258DE411" w14:textId="77777777" w:rsidR="001A267E" w:rsidRPr="00847653" w:rsidRDefault="001A267E" w:rsidP="008C0DE6">
      <w:pPr>
        <w:pStyle w:val="a3"/>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847653">
        <w:rPr>
          <w:rFonts w:ascii="Times New Roman" w:hAnsi="Times New Roman" w:cs="Times New Roman"/>
          <w:sz w:val="28"/>
          <w:szCs w:val="28"/>
        </w:rPr>
        <w:t>- туфли народные черного и белого цвета, размеры с 34 по 40, 34 пары;</w:t>
      </w:r>
    </w:p>
    <w:p w14:paraId="4F73227D" w14:textId="77777777" w:rsidR="001A267E" w:rsidRPr="00847653" w:rsidRDefault="001A267E" w:rsidP="008C0DE6">
      <w:pPr>
        <w:pStyle w:val="a3"/>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847653">
        <w:rPr>
          <w:rFonts w:ascii="Times New Roman" w:hAnsi="Times New Roman" w:cs="Times New Roman"/>
          <w:sz w:val="28"/>
          <w:szCs w:val="28"/>
        </w:rPr>
        <w:t>- сапоги народные мужские, размеры с 42 по 44, 5 пар.</w:t>
      </w:r>
    </w:p>
    <w:p w14:paraId="0EFEE5BD" w14:textId="77777777" w:rsidR="001A267E" w:rsidRPr="00847653" w:rsidRDefault="001A267E" w:rsidP="008C0DE6">
      <w:pPr>
        <w:pStyle w:val="a3"/>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847653">
        <w:rPr>
          <w:rFonts w:ascii="Times New Roman" w:hAnsi="Times New Roman" w:cs="Times New Roman"/>
          <w:sz w:val="28"/>
          <w:szCs w:val="28"/>
        </w:rPr>
        <w:t>Имеется один зрительный зал на 344 мест. Функционируют 17 культурно-досуговых формирований с общей численностью участников 330 чел., в том числе для детей до 14 лет 10 формирований с численностью 203 чел. Проведено 107 культурно-массовых мероприятий, в которых приняли участие 10 296 чел. в том числе для детей в возрасте до 14 лет – 63 мероприятия, которые посетили 5 073 чел.</w:t>
      </w:r>
    </w:p>
    <w:p w14:paraId="63C02C58" w14:textId="77777777" w:rsidR="001A267E" w:rsidRPr="00847653" w:rsidRDefault="001A267E" w:rsidP="008C0DE6">
      <w:pPr>
        <w:pStyle w:val="a3"/>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847653">
        <w:rPr>
          <w:rFonts w:ascii="Times New Roman" w:hAnsi="Times New Roman" w:cs="Times New Roman"/>
          <w:sz w:val="28"/>
          <w:szCs w:val="28"/>
        </w:rPr>
        <w:t xml:space="preserve">2023 год прошел в рабочем режиме, проведены все запланированные мероприятия.  </w:t>
      </w:r>
    </w:p>
    <w:p w14:paraId="5E721E02" w14:textId="77777777" w:rsidR="001A267E" w:rsidRPr="00847653" w:rsidRDefault="001A267E" w:rsidP="008C0DE6">
      <w:pPr>
        <w:spacing w:after="0" w:line="360" w:lineRule="auto"/>
        <w:ind w:firstLine="709"/>
        <w:contextualSpacing/>
        <w:jc w:val="both"/>
        <w:rPr>
          <w:rFonts w:ascii="Times New Roman" w:hAnsi="Times New Roman" w:cs="Times New Roman"/>
          <w:sz w:val="28"/>
          <w:szCs w:val="28"/>
        </w:rPr>
      </w:pPr>
      <w:r w:rsidRPr="00847653">
        <w:rPr>
          <w:rFonts w:ascii="Times New Roman" w:hAnsi="Times New Roman" w:cs="Times New Roman"/>
          <w:sz w:val="28"/>
          <w:szCs w:val="28"/>
        </w:rPr>
        <w:t>В 2023 году электронный каталог Библиотеки ЗАТО Солнечный 51 запись, объем электронного каталога на начало 2024 года составил 24 135 библиографических записей. Общий печатный фонд библиотеки насчитывает 25 187 экз., из них 24 744 экземпляров книг (художественная, публицистическая и отраслевая литература).</w:t>
      </w:r>
    </w:p>
    <w:p w14:paraId="5AF61E19" w14:textId="77777777" w:rsidR="001A267E" w:rsidRPr="00847653" w:rsidRDefault="001A267E" w:rsidP="008C0DE6">
      <w:pPr>
        <w:spacing w:after="0" w:line="360" w:lineRule="auto"/>
        <w:ind w:firstLine="709"/>
        <w:contextualSpacing/>
        <w:jc w:val="both"/>
        <w:rPr>
          <w:rFonts w:ascii="Times New Roman" w:hAnsi="Times New Roman" w:cs="Times New Roman"/>
          <w:sz w:val="28"/>
          <w:szCs w:val="28"/>
        </w:rPr>
      </w:pPr>
      <w:r w:rsidRPr="00847653">
        <w:rPr>
          <w:rFonts w:ascii="Times New Roman" w:hAnsi="Times New Roman" w:cs="Times New Roman"/>
          <w:sz w:val="28"/>
          <w:szCs w:val="28"/>
        </w:rPr>
        <w:t xml:space="preserve">На сегодняшний день библиотека насчитывает 456 читателей, из них: молодежь в возрасте от 15 до 30 лет - 32 человек, в детском отделении библиотеки - 193 человек. </w:t>
      </w:r>
    </w:p>
    <w:p w14:paraId="2EED8A16" w14:textId="77777777" w:rsidR="001A267E" w:rsidRPr="00847653" w:rsidRDefault="001A267E" w:rsidP="008C0DE6">
      <w:pPr>
        <w:spacing w:after="0" w:line="360" w:lineRule="auto"/>
        <w:ind w:firstLine="709"/>
        <w:contextualSpacing/>
        <w:jc w:val="both"/>
        <w:rPr>
          <w:rFonts w:ascii="Times New Roman" w:hAnsi="Times New Roman" w:cs="Times New Roman"/>
          <w:sz w:val="28"/>
          <w:szCs w:val="28"/>
        </w:rPr>
      </w:pPr>
      <w:r w:rsidRPr="00847653">
        <w:rPr>
          <w:rFonts w:ascii="Times New Roman" w:hAnsi="Times New Roman" w:cs="Times New Roman"/>
          <w:sz w:val="28"/>
          <w:szCs w:val="28"/>
        </w:rPr>
        <w:t>За отчетный период в стационарном режиме число посещений составило 2 871, библиотечные мероприятия посетило 287 человек. Число обращений к библиотеке удаленных пользователей составило 661 единиц.</w:t>
      </w:r>
    </w:p>
    <w:p w14:paraId="63E7C46B" w14:textId="77777777" w:rsidR="001A267E" w:rsidRPr="00847653" w:rsidRDefault="001A267E" w:rsidP="008C0DE6">
      <w:pPr>
        <w:spacing w:after="0" w:line="360" w:lineRule="auto"/>
        <w:ind w:firstLine="709"/>
        <w:contextualSpacing/>
        <w:jc w:val="both"/>
        <w:rPr>
          <w:rFonts w:ascii="Times New Roman" w:hAnsi="Times New Roman" w:cs="Times New Roman"/>
          <w:sz w:val="28"/>
          <w:szCs w:val="28"/>
        </w:rPr>
      </w:pPr>
      <w:r w:rsidRPr="00847653">
        <w:rPr>
          <w:rFonts w:ascii="Times New Roman" w:hAnsi="Times New Roman" w:cs="Times New Roman"/>
          <w:sz w:val="28"/>
          <w:szCs w:val="28"/>
        </w:rPr>
        <w:lastRenderedPageBreak/>
        <w:t>Расходы бюджета ЗАТО Солнечный на обеспечение деятельности муниципальных учреждений культуры составили 11 209,83 тыс. руб.</w:t>
      </w:r>
    </w:p>
    <w:p w14:paraId="40CEE364" w14:textId="021111E2" w:rsidR="006C41D3" w:rsidRPr="00847653" w:rsidRDefault="00752149" w:rsidP="00847653">
      <w:pPr>
        <w:pStyle w:val="1"/>
        <w:jc w:val="both"/>
        <w:rPr>
          <w:rFonts w:cs="Times New Roman"/>
          <w:szCs w:val="28"/>
        </w:rPr>
      </w:pPr>
      <w:r w:rsidRPr="00847653">
        <w:rPr>
          <w:rFonts w:cs="Times New Roman"/>
          <w:szCs w:val="28"/>
        </w:rPr>
        <w:t>Физическая культура и спорт</w:t>
      </w:r>
    </w:p>
    <w:p w14:paraId="138EEF6B" w14:textId="77777777" w:rsidR="001A267E" w:rsidRPr="00847653" w:rsidRDefault="001A267E" w:rsidP="008C0DE6">
      <w:pPr>
        <w:pStyle w:val="a3"/>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847653">
        <w:rPr>
          <w:rFonts w:ascii="Times New Roman" w:hAnsi="Times New Roman" w:cs="Times New Roman"/>
          <w:sz w:val="28"/>
          <w:szCs w:val="28"/>
        </w:rPr>
        <w:t>Проведено 25 спортивно-массовых мероприятия по различным видам спорта разных возрастных групп. Также наши спортсмены принимали участие в областных (по видам спорта) и всероссийских соревнованиях (Кросс наций, Лыжня России).</w:t>
      </w:r>
    </w:p>
    <w:p w14:paraId="6D83A406" w14:textId="77777777" w:rsidR="001A267E" w:rsidRPr="00847653" w:rsidRDefault="001A267E" w:rsidP="008C0DE6">
      <w:pPr>
        <w:pStyle w:val="a3"/>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847653">
        <w:rPr>
          <w:rFonts w:ascii="Times New Roman" w:hAnsi="Times New Roman" w:cs="Times New Roman"/>
          <w:sz w:val="28"/>
          <w:szCs w:val="28"/>
        </w:rPr>
        <w:t>Общая численность занимающихся физической культурой и спортом 875 чел., из них воспитанники ДЮСШ 115 чел., взрослое население от 30 лет – 468 чел. Приняли участие в тестировании в рамках Всероссийского физкультурно-спортивного комплекса «Готов к труду и обороне» (ГТО) 35 чел., из них получили золотые значки 13 чел., серебряные – 8 чел., бронзовые – 14 чел.; подготовленных за год спортсменов массовых разрядов 7 чел. Присвоено 18 разрядов, из них 1 разряд – 7 чел.</w:t>
      </w:r>
    </w:p>
    <w:p w14:paraId="6E38774F" w14:textId="77777777" w:rsidR="001A267E" w:rsidRPr="00847653" w:rsidRDefault="001A267E" w:rsidP="008C0DE6">
      <w:pPr>
        <w:pStyle w:val="a3"/>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847653">
        <w:rPr>
          <w:rFonts w:ascii="Times New Roman" w:hAnsi="Times New Roman" w:cs="Times New Roman"/>
          <w:sz w:val="28"/>
          <w:szCs w:val="28"/>
        </w:rPr>
        <w:t>Детско-юношеская спортивная школа располагает современной спортивной базой, включающей в себя:</w:t>
      </w:r>
    </w:p>
    <w:p w14:paraId="0745F8BB" w14:textId="77777777" w:rsidR="001A267E" w:rsidRPr="00847653" w:rsidRDefault="001A267E" w:rsidP="008C0DE6">
      <w:pPr>
        <w:spacing w:after="0" w:line="360" w:lineRule="auto"/>
        <w:ind w:firstLine="709"/>
        <w:jc w:val="both"/>
        <w:rPr>
          <w:rFonts w:ascii="Times New Roman" w:hAnsi="Times New Roman" w:cs="Times New Roman"/>
          <w:sz w:val="28"/>
          <w:szCs w:val="28"/>
        </w:rPr>
      </w:pPr>
      <w:r w:rsidRPr="00847653">
        <w:rPr>
          <w:rFonts w:ascii="Times New Roman" w:hAnsi="Times New Roman" w:cs="Times New Roman"/>
          <w:sz w:val="28"/>
          <w:szCs w:val="28"/>
        </w:rPr>
        <w:t>- спортивный комплекс с 5-ю спортивными залами общей площадью 1212 м</w:t>
      </w:r>
      <w:r w:rsidRPr="00847653">
        <w:rPr>
          <w:rFonts w:ascii="Times New Roman" w:hAnsi="Times New Roman" w:cs="Times New Roman"/>
          <w:sz w:val="28"/>
          <w:szCs w:val="28"/>
          <w:vertAlign w:val="superscript"/>
        </w:rPr>
        <w:t>2</w:t>
      </w:r>
      <w:r w:rsidRPr="00847653">
        <w:rPr>
          <w:rFonts w:ascii="Times New Roman" w:hAnsi="Times New Roman" w:cs="Times New Roman"/>
          <w:sz w:val="28"/>
          <w:szCs w:val="28"/>
        </w:rPr>
        <w:t>, в том числе 2 тренажерных зала оборудованных современным тренажерами;</w:t>
      </w:r>
    </w:p>
    <w:p w14:paraId="2263C81F" w14:textId="77777777" w:rsidR="001A267E" w:rsidRPr="00847653" w:rsidRDefault="001A267E" w:rsidP="008C0DE6">
      <w:pPr>
        <w:spacing w:after="0" w:line="360" w:lineRule="auto"/>
        <w:ind w:firstLine="709"/>
        <w:jc w:val="both"/>
        <w:rPr>
          <w:rFonts w:ascii="Times New Roman" w:hAnsi="Times New Roman" w:cs="Times New Roman"/>
          <w:sz w:val="28"/>
          <w:szCs w:val="28"/>
        </w:rPr>
      </w:pPr>
      <w:r w:rsidRPr="00847653">
        <w:rPr>
          <w:rFonts w:ascii="Times New Roman" w:hAnsi="Times New Roman" w:cs="Times New Roman"/>
          <w:sz w:val="28"/>
          <w:szCs w:val="28"/>
        </w:rPr>
        <w:t>- бассейн с двумя чашами с общей площадью зеркала воды 330 м</w:t>
      </w:r>
      <w:r w:rsidRPr="00847653">
        <w:rPr>
          <w:rFonts w:ascii="Times New Roman" w:hAnsi="Times New Roman" w:cs="Times New Roman"/>
          <w:sz w:val="28"/>
          <w:szCs w:val="28"/>
          <w:vertAlign w:val="superscript"/>
        </w:rPr>
        <w:t>2</w:t>
      </w:r>
      <w:r w:rsidRPr="00847653">
        <w:rPr>
          <w:rFonts w:ascii="Times New Roman" w:hAnsi="Times New Roman" w:cs="Times New Roman"/>
          <w:sz w:val="28"/>
          <w:szCs w:val="28"/>
        </w:rPr>
        <w:t>;</w:t>
      </w:r>
    </w:p>
    <w:p w14:paraId="69010ADA" w14:textId="77777777" w:rsidR="001A267E" w:rsidRPr="00847653" w:rsidRDefault="001A267E" w:rsidP="008C0DE6">
      <w:pPr>
        <w:spacing w:after="0" w:line="360" w:lineRule="auto"/>
        <w:ind w:firstLine="709"/>
        <w:jc w:val="both"/>
        <w:rPr>
          <w:rFonts w:ascii="Times New Roman" w:hAnsi="Times New Roman" w:cs="Times New Roman"/>
          <w:sz w:val="28"/>
          <w:szCs w:val="28"/>
        </w:rPr>
      </w:pPr>
      <w:r w:rsidRPr="00847653">
        <w:rPr>
          <w:rFonts w:ascii="Times New Roman" w:hAnsi="Times New Roman" w:cs="Times New Roman"/>
          <w:sz w:val="28"/>
          <w:szCs w:val="28"/>
        </w:rPr>
        <w:t>- 6 плоскостных сооружений общей площадью 19631 м</w:t>
      </w:r>
      <w:r w:rsidRPr="00847653">
        <w:rPr>
          <w:rFonts w:ascii="Times New Roman" w:hAnsi="Times New Roman" w:cs="Times New Roman"/>
          <w:sz w:val="28"/>
          <w:szCs w:val="28"/>
          <w:vertAlign w:val="superscript"/>
        </w:rPr>
        <w:t>2</w:t>
      </w:r>
      <w:r w:rsidRPr="00847653">
        <w:rPr>
          <w:rFonts w:ascii="Times New Roman" w:hAnsi="Times New Roman" w:cs="Times New Roman"/>
          <w:sz w:val="28"/>
          <w:szCs w:val="28"/>
        </w:rPr>
        <w:t xml:space="preserve"> (футбольное поле, хоккейный корт, универсальная игровая площадка, игровые площадки по видам спорта, спортивный городок).</w:t>
      </w:r>
    </w:p>
    <w:p w14:paraId="1265C305" w14:textId="77777777" w:rsidR="00752149" w:rsidRPr="00847653" w:rsidRDefault="00752149" w:rsidP="00847653">
      <w:pPr>
        <w:pStyle w:val="1"/>
        <w:jc w:val="both"/>
        <w:rPr>
          <w:rFonts w:cs="Times New Roman"/>
          <w:szCs w:val="28"/>
        </w:rPr>
      </w:pPr>
      <w:r w:rsidRPr="00847653">
        <w:rPr>
          <w:rFonts w:cs="Times New Roman"/>
          <w:szCs w:val="28"/>
        </w:rPr>
        <w:t>Жилищное строительство и обеспечение граждан жильем</w:t>
      </w:r>
    </w:p>
    <w:p w14:paraId="64F76052" w14:textId="77777777" w:rsidR="00752149" w:rsidRPr="00847653" w:rsidRDefault="00752149" w:rsidP="00847653">
      <w:pPr>
        <w:jc w:val="both"/>
        <w:rPr>
          <w:rFonts w:ascii="Times New Roman" w:hAnsi="Times New Roman" w:cs="Times New Roman"/>
          <w:sz w:val="28"/>
          <w:szCs w:val="28"/>
        </w:rPr>
      </w:pPr>
    </w:p>
    <w:p w14:paraId="01370AE6" w14:textId="77777777" w:rsidR="00752149" w:rsidRPr="00847653" w:rsidRDefault="00752149" w:rsidP="00847653">
      <w:pPr>
        <w:pStyle w:val="1"/>
        <w:jc w:val="both"/>
        <w:rPr>
          <w:rFonts w:cs="Times New Roman"/>
          <w:szCs w:val="28"/>
          <w:shd w:val="clear" w:color="auto" w:fill="FFFFFF"/>
        </w:rPr>
      </w:pPr>
      <w:r w:rsidRPr="00847653">
        <w:rPr>
          <w:rFonts w:cs="Times New Roman"/>
          <w:szCs w:val="28"/>
          <w:shd w:val="clear" w:color="auto" w:fill="FFFFFF"/>
        </w:rPr>
        <w:t>Жилищно-коммунальное хозяйство</w:t>
      </w:r>
    </w:p>
    <w:p w14:paraId="227EC21B" w14:textId="77777777" w:rsidR="001A267E" w:rsidRPr="00847653" w:rsidRDefault="001A267E" w:rsidP="008C0DE6">
      <w:pPr>
        <w:pStyle w:val="a3"/>
        <w:spacing w:after="0" w:line="360" w:lineRule="auto"/>
        <w:ind w:left="0" w:firstLine="709"/>
        <w:jc w:val="both"/>
        <w:rPr>
          <w:rFonts w:ascii="Times New Roman" w:hAnsi="Times New Roman" w:cs="Times New Roman"/>
          <w:sz w:val="28"/>
          <w:szCs w:val="28"/>
        </w:rPr>
      </w:pPr>
      <w:r w:rsidRPr="00847653">
        <w:rPr>
          <w:rFonts w:ascii="Times New Roman" w:hAnsi="Times New Roman" w:cs="Times New Roman"/>
          <w:sz w:val="28"/>
          <w:szCs w:val="28"/>
        </w:rPr>
        <w:t>Одна из основных задач по улучшению качества жизни населения – это жилищно-коммунальное хозяйство.</w:t>
      </w:r>
    </w:p>
    <w:p w14:paraId="73E938AF" w14:textId="77777777" w:rsidR="001A267E" w:rsidRPr="00847653" w:rsidRDefault="001A267E" w:rsidP="008C0DE6">
      <w:pPr>
        <w:pStyle w:val="a3"/>
        <w:spacing w:after="0" w:line="360" w:lineRule="auto"/>
        <w:ind w:left="0" w:firstLine="709"/>
        <w:jc w:val="both"/>
        <w:rPr>
          <w:rFonts w:ascii="Times New Roman" w:hAnsi="Times New Roman" w:cs="Times New Roman"/>
          <w:sz w:val="28"/>
          <w:szCs w:val="28"/>
        </w:rPr>
      </w:pPr>
      <w:r w:rsidRPr="00847653">
        <w:rPr>
          <w:rFonts w:ascii="Times New Roman" w:hAnsi="Times New Roman" w:cs="Times New Roman"/>
          <w:sz w:val="28"/>
          <w:szCs w:val="28"/>
        </w:rPr>
        <w:lastRenderedPageBreak/>
        <w:t>Общая площадь жилых помещений на сегодняшний день составляет 50,19 тыс. кв. м, что составляет 973 квартиры в многоквартирных жилых домах, в т.ч. в собственности граждан 45,29 тыс. кв. м или 906 квартир.</w:t>
      </w:r>
    </w:p>
    <w:p w14:paraId="5530783A" w14:textId="77777777" w:rsidR="001A267E" w:rsidRPr="00847653" w:rsidRDefault="001A267E" w:rsidP="008C0DE6">
      <w:pPr>
        <w:pStyle w:val="a3"/>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847653">
        <w:rPr>
          <w:rFonts w:ascii="Times New Roman" w:hAnsi="Times New Roman" w:cs="Times New Roman"/>
          <w:sz w:val="28"/>
          <w:szCs w:val="28"/>
        </w:rPr>
        <w:t>На территории ЗАТО осуществляет свою деятельность многопрофильное муниципальное предприятие МП ЖКХ. Многоотраслевое хозяйство, основной вид деятельности – оказание жилищно-коммунальных услуг для населения, за исключением услуг по электроснабжению и газоснабжению: водоснабжение, водоотведение, теплоснабжение и прочие. Имеет в хозяйственном ведении завод по утилизации ТБО, газовую котельную тепловой мощностью 0,0086 тыс. Гкал/час. Администрация ЗАТО Солнечный оказывает всестороннюю поддержку муниципальному предприятию жилищно-коммунального хозяйства ЗАТО Солнечный.</w:t>
      </w:r>
    </w:p>
    <w:p w14:paraId="3F811D37" w14:textId="77777777" w:rsidR="001A267E" w:rsidRPr="00847653" w:rsidRDefault="001A267E" w:rsidP="008C0DE6">
      <w:pPr>
        <w:spacing w:after="0" w:line="360" w:lineRule="auto"/>
        <w:ind w:firstLine="709"/>
        <w:jc w:val="both"/>
        <w:rPr>
          <w:rFonts w:ascii="Times New Roman" w:hAnsi="Times New Roman" w:cs="Times New Roman"/>
          <w:sz w:val="28"/>
          <w:szCs w:val="28"/>
        </w:rPr>
      </w:pPr>
      <w:r w:rsidRPr="00847653">
        <w:rPr>
          <w:rFonts w:ascii="Times New Roman" w:hAnsi="Times New Roman" w:cs="Times New Roman"/>
          <w:sz w:val="28"/>
          <w:szCs w:val="28"/>
        </w:rPr>
        <w:t>Доля объёма отпуска коммунальных ресурсов, счета за которые выставлены по показаниям приборов учёта, в 2023 году составила: по холодному водоснабжению – 70,4%, по горячему водоснабжению – 74,9%, по электроэнергии – 100%, по газу – 36% от общего объёма отпуска коммунальных ресурсов.</w:t>
      </w:r>
    </w:p>
    <w:p w14:paraId="574AA025" w14:textId="77777777" w:rsidR="001A267E" w:rsidRPr="00847653" w:rsidRDefault="001A267E" w:rsidP="008C0DE6">
      <w:pPr>
        <w:spacing w:after="0" w:line="360" w:lineRule="auto"/>
        <w:ind w:firstLine="709"/>
        <w:jc w:val="both"/>
        <w:rPr>
          <w:rFonts w:ascii="Times New Roman" w:hAnsi="Times New Roman" w:cs="Times New Roman"/>
          <w:sz w:val="28"/>
          <w:szCs w:val="28"/>
        </w:rPr>
      </w:pPr>
      <w:r w:rsidRPr="00847653">
        <w:rPr>
          <w:rFonts w:ascii="Times New Roman" w:hAnsi="Times New Roman" w:cs="Times New Roman"/>
          <w:sz w:val="28"/>
          <w:szCs w:val="28"/>
        </w:rPr>
        <w:t>Уровень собираемости платежей населения за жилищно-коммунальные услуги – 98,9%.</w:t>
      </w:r>
    </w:p>
    <w:p w14:paraId="64EE8B1F" w14:textId="77777777" w:rsidR="001A267E" w:rsidRPr="00847653" w:rsidRDefault="001A267E" w:rsidP="008C0DE6">
      <w:pPr>
        <w:pStyle w:val="a3"/>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847653">
        <w:rPr>
          <w:rFonts w:ascii="Times New Roman" w:hAnsi="Times New Roman" w:cs="Times New Roman"/>
          <w:sz w:val="28"/>
          <w:szCs w:val="28"/>
        </w:rPr>
        <w:t>Жителями выбран способ управления многоквартирным домом – управляющая компания, которой опять же у нас является МП ЖКХ ЗАТО Солнечный. По итогам работы за 2023 год МП ЖКХ за потребленные ресурсы перед поставщиками (газ, электроэнергия) имеет задолженность. Постоянно имеет паспорт готовности Ростехнадзора к отопительному сезону.</w:t>
      </w:r>
    </w:p>
    <w:p w14:paraId="0A8162AF" w14:textId="77777777" w:rsidR="00752149" w:rsidRPr="00847653" w:rsidRDefault="00752149" w:rsidP="00847653">
      <w:pPr>
        <w:pStyle w:val="1"/>
        <w:jc w:val="both"/>
        <w:rPr>
          <w:rFonts w:cs="Times New Roman"/>
          <w:szCs w:val="28"/>
          <w:shd w:val="clear" w:color="auto" w:fill="FFFFFF"/>
        </w:rPr>
      </w:pPr>
      <w:r w:rsidRPr="00847653">
        <w:rPr>
          <w:rFonts w:cs="Times New Roman"/>
          <w:szCs w:val="28"/>
          <w:shd w:val="clear" w:color="auto" w:fill="FFFFFF"/>
        </w:rPr>
        <w:t>Организация муниципального управления</w:t>
      </w:r>
    </w:p>
    <w:p w14:paraId="20B384E1" w14:textId="77777777" w:rsidR="00752149" w:rsidRPr="00847653" w:rsidRDefault="00F86A7D" w:rsidP="008C0DE6">
      <w:pPr>
        <w:spacing w:after="0" w:line="360" w:lineRule="auto"/>
        <w:ind w:firstLine="709"/>
        <w:jc w:val="both"/>
        <w:rPr>
          <w:rFonts w:ascii="Times New Roman" w:hAnsi="Times New Roman" w:cs="Times New Roman"/>
          <w:sz w:val="28"/>
          <w:szCs w:val="28"/>
        </w:rPr>
      </w:pPr>
      <w:r w:rsidRPr="00847653">
        <w:rPr>
          <w:rFonts w:ascii="Times New Roman" w:hAnsi="Times New Roman" w:cs="Times New Roman"/>
          <w:sz w:val="28"/>
          <w:szCs w:val="28"/>
        </w:rPr>
        <w:t>Система органов местного самоуправления ЗАТО Солнечный следующая:</w:t>
      </w:r>
    </w:p>
    <w:p w14:paraId="21FD7326" w14:textId="77777777" w:rsidR="00F86A7D" w:rsidRPr="00847653" w:rsidRDefault="00F86A7D" w:rsidP="008C0DE6">
      <w:pPr>
        <w:pStyle w:val="a3"/>
        <w:numPr>
          <w:ilvl w:val="0"/>
          <w:numId w:val="2"/>
        </w:numPr>
        <w:spacing w:after="0" w:line="360" w:lineRule="auto"/>
        <w:ind w:left="0" w:firstLine="709"/>
        <w:jc w:val="both"/>
        <w:rPr>
          <w:rFonts w:ascii="Times New Roman" w:hAnsi="Times New Roman" w:cs="Times New Roman"/>
          <w:sz w:val="28"/>
          <w:szCs w:val="28"/>
        </w:rPr>
      </w:pPr>
      <w:r w:rsidRPr="00847653">
        <w:rPr>
          <w:rFonts w:ascii="Times New Roman" w:hAnsi="Times New Roman" w:cs="Times New Roman"/>
          <w:sz w:val="28"/>
          <w:szCs w:val="28"/>
        </w:rPr>
        <w:t>Администрация ЗАТО Солнечный</w:t>
      </w:r>
    </w:p>
    <w:p w14:paraId="13373041" w14:textId="77777777" w:rsidR="00F86A7D" w:rsidRPr="00847653" w:rsidRDefault="00F86A7D" w:rsidP="008C0DE6">
      <w:pPr>
        <w:pStyle w:val="a3"/>
        <w:numPr>
          <w:ilvl w:val="0"/>
          <w:numId w:val="2"/>
        </w:numPr>
        <w:spacing w:after="0" w:line="360" w:lineRule="auto"/>
        <w:ind w:left="0" w:firstLine="709"/>
        <w:jc w:val="both"/>
        <w:rPr>
          <w:rFonts w:ascii="Times New Roman" w:hAnsi="Times New Roman" w:cs="Times New Roman"/>
          <w:sz w:val="28"/>
          <w:szCs w:val="28"/>
        </w:rPr>
      </w:pPr>
      <w:r w:rsidRPr="00847653">
        <w:rPr>
          <w:rFonts w:ascii="Times New Roman" w:hAnsi="Times New Roman" w:cs="Times New Roman"/>
          <w:sz w:val="28"/>
          <w:szCs w:val="28"/>
        </w:rPr>
        <w:t>Дума ЗАТО Солнечный (представительный орган)</w:t>
      </w:r>
    </w:p>
    <w:p w14:paraId="4742F0F9" w14:textId="77777777" w:rsidR="00F86A7D" w:rsidRPr="00847653" w:rsidRDefault="00F86A7D" w:rsidP="008C0DE6">
      <w:pPr>
        <w:pStyle w:val="a3"/>
        <w:numPr>
          <w:ilvl w:val="0"/>
          <w:numId w:val="2"/>
        </w:numPr>
        <w:spacing w:after="0" w:line="360" w:lineRule="auto"/>
        <w:ind w:left="0" w:firstLine="709"/>
        <w:jc w:val="both"/>
        <w:rPr>
          <w:rFonts w:ascii="Times New Roman" w:hAnsi="Times New Roman" w:cs="Times New Roman"/>
          <w:sz w:val="28"/>
          <w:szCs w:val="28"/>
        </w:rPr>
      </w:pPr>
      <w:r w:rsidRPr="00847653">
        <w:rPr>
          <w:rFonts w:ascii="Times New Roman" w:hAnsi="Times New Roman" w:cs="Times New Roman"/>
          <w:sz w:val="28"/>
          <w:szCs w:val="28"/>
        </w:rPr>
        <w:t>Финансовый отдел администрации ЗАТО Солнечный (самостоятельное структурное подразделение)</w:t>
      </w:r>
    </w:p>
    <w:p w14:paraId="6E23659C" w14:textId="77777777" w:rsidR="00F86A7D" w:rsidRPr="00847653" w:rsidRDefault="00F86A7D" w:rsidP="008C0DE6">
      <w:pPr>
        <w:pStyle w:val="a3"/>
        <w:numPr>
          <w:ilvl w:val="0"/>
          <w:numId w:val="2"/>
        </w:numPr>
        <w:spacing w:after="0" w:line="360" w:lineRule="auto"/>
        <w:ind w:left="0" w:firstLine="709"/>
        <w:jc w:val="both"/>
        <w:rPr>
          <w:rFonts w:ascii="Times New Roman" w:hAnsi="Times New Roman" w:cs="Times New Roman"/>
          <w:sz w:val="28"/>
          <w:szCs w:val="28"/>
        </w:rPr>
      </w:pPr>
      <w:r w:rsidRPr="00847653">
        <w:rPr>
          <w:rFonts w:ascii="Times New Roman" w:hAnsi="Times New Roman" w:cs="Times New Roman"/>
          <w:sz w:val="28"/>
          <w:szCs w:val="28"/>
        </w:rPr>
        <w:lastRenderedPageBreak/>
        <w:t>Ревизионная комиссия ЗАТО Солнечный (орган внешнего контроля)</w:t>
      </w:r>
    </w:p>
    <w:p w14:paraId="5EFDF3C0" w14:textId="77777777" w:rsidR="00F86A7D" w:rsidRPr="00847653" w:rsidRDefault="00F86A7D" w:rsidP="008C0DE6">
      <w:pPr>
        <w:spacing w:after="0" w:line="360" w:lineRule="auto"/>
        <w:ind w:firstLine="709"/>
        <w:jc w:val="both"/>
        <w:rPr>
          <w:rFonts w:ascii="Times New Roman" w:eastAsia="Calibri" w:hAnsi="Times New Roman" w:cs="Times New Roman"/>
          <w:sz w:val="28"/>
          <w:szCs w:val="28"/>
        </w:rPr>
      </w:pPr>
      <w:r w:rsidRPr="00847653">
        <w:rPr>
          <w:rFonts w:ascii="Times New Roman" w:hAnsi="Times New Roman" w:cs="Times New Roman"/>
          <w:sz w:val="28"/>
          <w:szCs w:val="28"/>
        </w:rPr>
        <w:t xml:space="preserve">Деятельность органов местного самоуправления ЗАТО Солнечный осуществляется </w:t>
      </w:r>
      <w:r w:rsidRPr="00847653">
        <w:rPr>
          <w:rFonts w:ascii="Times New Roman" w:eastAsia="Calibri" w:hAnsi="Times New Roman" w:cs="Times New Roman"/>
          <w:sz w:val="28"/>
          <w:szCs w:val="28"/>
        </w:rPr>
        <w:t>в соответствии со статьей 16 Федерального закона от 16.09.2003г № 131-ФЗ «Об общих принципах организации местного самоуправления в Российской Федерации», иных федеральных и региональных нормативных правовых актов.</w:t>
      </w:r>
    </w:p>
    <w:p w14:paraId="66269B5C" w14:textId="77777777" w:rsidR="001A267E" w:rsidRPr="00847653" w:rsidRDefault="001A267E" w:rsidP="008C0DE6">
      <w:pPr>
        <w:spacing w:after="0" w:line="360" w:lineRule="auto"/>
        <w:ind w:firstLine="709"/>
        <w:jc w:val="both"/>
        <w:rPr>
          <w:rFonts w:ascii="Times New Roman" w:eastAsia="Calibri" w:hAnsi="Times New Roman" w:cs="Times New Roman"/>
          <w:sz w:val="28"/>
          <w:szCs w:val="28"/>
        </w:rPr>
      </w:pPr>
      <w:r w:rsidRPr="00847653">
        <w:rPr>
          <w:rFonts w:ascii="Times New Roman" w:eastAsia="Calibri" w:hAnsi="Times New Roman" w:cs="Times New Roman"/>
          <w:sz w:val="28"/>
          <w:szCs w:val="28"/>
        </w:rPr>
        <w:t>Общая численность сотрудников органов местного самоуправления на 1 января 2024 года составляет 18 человек, из них муниципальных служащих 12 человек. Возглавляет администрацию ЗАТО Солнечный – Глава ЗАТО Солнечный, назначаемый на должность Думой ЗАТО Солнечный на конкурсной основе.</w:t>
      </w:r>
    </w:p>
    <w:p w14:paraId="72231852" w14:textId="77777777" w:rsidR="001A267E" w:rsidRPr="00847653" w:rsidRDefault="001A267E" w:rsidP="008C0DE6">
      <w:pPr>
        <w:spacing w:after="0" w:line="360" w:lineRule="auto"/>
        <w:ind w:firstLine="709"/>
        <w:jc w:val="both"/>
        <w:rPr>
          <w:rFonts w:ascii="Times New Roman" w:eastAsia="Calibri" w:hAnsi="Times New Roman" w:cs="Times New Roman"/>
          <w:sz w:val="28"/>
          <w:szCs w:val="28"/>
        </w:rPr>
      </w:pPr>
      <w:r w:rsidRPr="00847653">
        <w:rPr>
          <w:rFonts w:ascii="Times New Roman" w:eastAsia="Calibri" w:hAnsi="Times New Roman" w:cs="Times New Roman"/>
          <w:sz w:val="28"/>
          <w:szCs w:val="28"/>
        </w:rPr>
        <w:t>Расходы бюджета ЗАТО Солнечный в 2023 году на содержание и обеспечение деятельности органов местного самоуправления в целом составили 17 069,98 тыс. руб., в пересчете на одного жителя ЗАТО Солнечный составляет 9,5 тыс. руб.</w:t>
      </w:r>
    </w:p>
    <w:p w14:paraId="47690450" w14:textId="77777777" w:rsidR="001A267E" w:rsidRPr="00847653" w:rsidRDefault="001A267E" w:rsidP="008C0DE6">
      <w:pPr>
        <w:spacing w:after="0" w:line="360" w:lineRule="auto"/>
        <w:ind w:firstLine="709"/>
        <w:jc w:val="both"/>
        <w:rPr>
          <w:rFonts w:ascii="Times New Roman" w:eastAsia="Calibri" w:hAnsi="Times New Roman" w:cs="Times New Roman"/>
          <w:sz w:val="28"/>
          <w:szCs w:val="28"/>
        </w:rPr>
      </w:pPr>
      <w:r w:rsidRPr="00847653">
        <w:rPr>
          <w:rFonts w:ascii="Times New Roman" w:eastAsia="Calibri" w:hAnsi="Times New Roman" w:cs="Times New Roman"/>
          <w:sz w:val="28"/>
          <w:szCs w:val="28"/>
        </w:rPr>
        <w:t>В составе Думы ЗАТО Солнечный 10 депутатов, работающих на неосвобожденной, безвозмездной основе.</w:t>
      </w:r>
    </w:p>
    <w:p w14:paraId="22D75B17" w14:textId="77777777" w:rsidR="001A267E" w:rsidRPr="00847653" w:rsidRDefault="001A267E" w:rsidP="008C0DE6">
      <w:pPr>
        <w:spacing w:after="0" w:line="360" w:lineRule="auto"/>
        <w:ind w:firstLine="709"/>
        <w:jc w:val="both"/>
        <w:rPr>
          <w:rFonts w:ascii="Times New Roman" w:eastAsia="Calibri" w:hAnsi="Times New Roman" w:cs="Times New Roman"/>
          <w:sz w:val="28"/>
          <w:szCs w:val="28"/>
        </w:rPr>
      </w:pPr>
      <w:r w:rsidRPr="00847653">
        <w:rPr>
          <w:rFonts w:ascii="Times New Roman" w:eastAsia="Calibri" w:hAnsi="Times New Roman" w:cs="Times New Roman"/>
          <w:sz w:val="28"/>
          <w:szCs w:val="28"/>
        </w:rPr>
        <w:t>За период 2023 года администрацией ЗАТО Солнечный подготовлено, а Думой ЗАТО Солнечный рассмотрено и принято 29 решений, среди них об отчете Главы ЗАТО Солнечный; о внесении изменений и дополнений в Устав ЗАТО Солнечный; о порядке предоставления служебных жилых помещений гражданам, состоящим в трудовых отношениях с филиалом АО «НПЦАП им. академика Н.А. Пилюгина» - «Завод «Звезда»; о порядке увековечения памяти выдающихся людей и событий на территории ЗАТО Солнечный Тверской области; положение о муниципальной службе; о внесении изменений в правила благоустройства; принят бюджет на 2024 год и плановый период 2025 и 2026 годов и многие другие.</w:t>
      </w:r>
    </w:p>
    <w:p w14:paraId="779639A0" w14:textId="17FA078C" w:rsidR="009C5912" w:rsidRPr="00847653" w:rsidRDefault="009C5912" w:rsidP="008C0DE6">
      <w:pPr>
        <w:spacing w:after="0" w:line="360" w:lineRule="auto"/>
        <w:ind w:firstLine="709"/>
        <w:jc w:val="both"/>
        <w:rPr>
          <w:rFonts w:ascii="Times New Roman" w:eastAsia="Calibri" w:hAnsi="Times New Roman" w:cs="Times New Roman"/>
          <w:sz w:val="28"/>
          <w:szCs w:val="28"/>
        </w:rPr>
      </w:pPr>
      <w:r w:rsidRPr="00847653">
        <w:rPr>
          <w:rFonts w:ascii="Times New Roman" w:eastAsia="Calibri" w:hAnsi="Times New Roman" w:cs="Times New Roman"/>
          <w:sz w:val="28"/>
          <w:szCs w:val="28"/>
        </w:rPr>
        <w:t xml:space="preserve">Организаций муниципальной формы собственности, находящихся в стадии банкротства, не имеется. Незавершенное в установленные сроки строительство, осуществляемое за счет средств местного бюджета </w:t>
      </w:r>
      <w:r w:rsidRPr="00847653">
        <w:rPr>
          <w:rFonts w:ascii="Times New Roman" w:eastAsia="Calibri" w:hAnsi="Times New Roman" w:cs="Times New Roman"/>
          <w:sz w:val="28"/>
          <w:szCs w:val="28"/>
        </w:rPr>
        <w:lastRenderedPageBreak/>
        <w:t>отсутствует. Просроченная кредиторская задолженность по оплате труда, включая начисления на оплату труда, отсутствуют.</w:t>
      </w:r>
    </w:p>
    <w:p w14:paraId="3EA5FC30" w14:textId="4D725D43" w:rsidR="001A267E" w:rsidRPr="00847653" w:rsidRDefault="001A267E" w:rsidP="008C0DE6">
      <w:pPr>
        <w:spacing w:after="0" w:line="360" w:lineRule="auto"/>
        <w:ind w:firstLine="709"/>
        <w:contextualSpacing/>
        <w:jc w:val="both"/>
        <w:rPr>
          <w:rFonts w:ascii="Times New Roman" w:hAnsi="Times New Roman" w:cs="Times New Roman"/>
          <w:sz w:val="28"/>
          <w:szCs w:val="28"/>
        </w:rPr>
      </w:pPr>
      <w:r w:rsidRPr="00847653">
        <w:rPr>
          <w:rFonts w:ascii="Times New Roman" w:hAnsi="Times New Roman" w:cs="Times New Roman"/>
          <w:sz w:val="28"/>
          <w:szCs w:val="28"/>
        </w:rPr>
        <w:t>Бюджет ЗАТО Солнечный за 2023 год исполнен с профицитом в сумме 13 021,7 тыс. руб. (полностью покрывается остатками средств на начало года). Исполнение бюджета по доходам составило 149 944,8 тыс. руб. или 99,9% к утвержденному объему доходов. Исполнение по расходам составило 162 966,5 тыс. руб. или 98% к утвержденному объему расходов.</w:t>
      </w:r>
    </w:p>
    <w:p w14:paraId="05A0168E" w14:textId="77777777" w:rsidR="001A267E" w:rsidRPr="00847653" w:rsidRDefault="001A267E" w:rsidP="008C0DE6">
      <w:pPr>
        <w:spacing w:after="0" w:line="360" w:lineRule="auto"/>
        <w:ind w:firstLine="709"/>
        <w:contextualSpacing/>
        <w:jc w:val="both"/>
        <w:rPr>
          <w:rFonts w:ascii="Times New Roman" w:hAnsi="Times New Roman" w:cs="Times New Roman"/>
          <w:sz w:val="28"/>
          <w:szCs w:val="28"/>
        </w:rPr>
      </w:pPr>
      <w:r w:rsidRPr="00847653">
        <w:rPr>
          <w:rFonts w:ascii="Times New Roman" w:hAnsi="Times New Roman" w:cs="Times New Roman"/>
          <w:sz w:val="28"/>
          <w:szCs w:val="28"/>
        </w:rPr>
        <w:t>Исполнение по налоговым и неналоговым доходам составило 23 731,11 тыс. руб. (99,8% годовых назначений), доля налоговых и неналоговых доходов в объеме собственных доходов бюджета составляет 23%. Наибольший удельный вес в структуре налоговых и неналоговых доходах приходится на следующие доходные источники:</w:t>
      </w:r>
    </w:p>
    <w:p w14:paraId="698DEF18" w14:textId="77777777" w:rsidR="001A267E" w:rsidRPr="00847653" w:rsidRDefault="001A267E" w:rsidP="008C0DE6">
      <w:pPr>
        <w:pStyle w:val="a3"/>
        <w:numPr>
          <w:ilvl w:val="0"/>
          <w:numId w:val="4"/>
        </w:numPr>
        <w:spacing w:after="0" w:line="360" w:lineRule="auto"/>
        <w:ind w:left="0" w:firstLine="709"/>
        <w:jc w:val="both"/>
        <w:rPr>
          <w:rFonts w:ascii="Times New Roman" w:hAnsi="Times New Roman" w:cs="Times New Roman"/>
          <w:sz w:val="28"/>
          <w:szCs w:val="28"/>
        </w:rPr>
      </w:pPr>
      <w:r w:rsidRPr="00847653">
        <w:rPr>
          <w:rFonts w:ascii="Times New Roman" w:hAnsi="Times New Roman" w:cs="Times New Roman"/>
          <w:sz w:val="28"/>
          <w:szCs w:val="28"/>
        </w:rPr>
        <w:t xml:space="preserve"> налог на доходы физических лиц (56% в структуре налоговых и неналоговых доходов) – 13 377,09 тыс. руб. (104% к плану), что ниже исполнения 2022 года на 1 193,53 тыс. руб. (8%);</w:t>
      </w:r>
    </w:p>
    <w:p w14:paraId="051A5DB0" w14:textId="77777777" w:rsidR="001A267E" w:rsidRPr="00847653" w:rsidRDefault="001A267E" w:rsidP="008C0DE6">
      <w:pPr>
        <w:pStyle w:val="a3"/>
        <w:numPr>
          <w:ilvl w:val="0"/>
          <w:numId w:val="4"/>
        </w:numPr>
        <w:spacing w:after="0" w:line="360" w:lineRule="auto"/>
        <w:ind w:left="0" w:firstLine="709"/>
        <w:jc w:val="both"/>
        <w:rPr>
          <w:rFonts w:ascii="Times New Roman" w:hAnsi="Times New Roman" w:cs="Times New Roman"/>
          <w:sz w:val="28"/>
          <w:szCs w:val="28"/>
        </w:rPr>
      </w:pPr>
      <w:r w:rsidRPr="00847653">
        <w:rPr>
          <w:rFonts w:ascii="Times New Roman" w:hAnsi="Times New Roman" w:cs="Times New Roman"/>
          <w:sz w:val="28"/>
          <w:szCs w:val="28"/>
        </w:rPr>
        <w:t>доходы от платных услуг (21% в структуре налоговых и неналоговых доходов) – 4 914,32 тыс. руб., что на 2% или на 87,4 тыс. руб. больше по сравнению с прошлым годом, в том числе:</w:t>
      </w:r>
    </w:p>
    <w:p w14:paraId="5F88E6FA" w14:textId="77777777" w:rsidR="001A267E" w:rsidRPr="00847653" w:rsidRDefault="001A267E" w:rsidP="008C0DE6">
      <w:pPr>
        <w:pStyle w:val="a4"/>
        <w:spacing w:line="360" w:lineRule="auto"/>
        <w:rPr>
          <w:szCs w:val="28"/>
        </w:rPr>
      </w:pPr>
      <w:r w:rsidRPr="00847653">
        <w:rPr>
          <w:szCs w:val="28"/>
        </w:rPr>
        <w:t>- МКДОУ Детский сад № 1 – родительская плата за присмотр и уход за детьми получена в сумме 460,45 тыс. руб. (540,36 тыс. руб.)</w:t>
      </w:r>
      <w:r w:rsidRPr="00847653">
        <w:rPr>
          <w:rStyle w:val="a9"/>
          <w:szCs w:val="28"/>
        </w:rPr>
        <w:footnoteReference w:id="1"/>
      </w:r>
      <w:r w:rsidRPr="00847653">
        <w:rPr>
          <w:szCs w:val="28"/>
        </w:rPr>
        <w:t>;</w:t>
      </w:r>
    </w:p>
    <w:p w14:paraId="2211EDF2" w14:textId="77777777" w:rsidR="001A267E" w:rsidRPr="00847653" w:rsidRDefault="001A267E" w:rsidP="008C0DE6">
      <w:pPr>
        <w:pStyle w:val="a4"/>
        <w:spacing w:line="360" w:lineRule="auto"/>
        <w:rPr>
          <w:szCs w:val="28"/>
        </w:rPr>
      </w:pPr>
      <w:r w:rsidRPr="00847653">
        <w:rPr>
          <w:szCs w:val="28"/>
        </w:rPr>
        <w:t>- МКОУ ДОД ДЮСШ ЗАТО Солнечный – платные услуги бассейна, ЛОЦ (проживание и лечение), прокатного пункта спортивного инвентаря, тренажерных залов в сумме 974,2 тыс. руб. (1 022,34 тыс. руб.)</w:t>
      </w:r>
      <w:r w:rsidRPr="00847653">
        <w:rPr>
          <w:szCs w:val="28"/>
          <w:vertAlign w:val="superscript"/>
        </w:rPr>
        <w:t>1</w:t>
      </w:r>
      <w:r w:rsidRPr="00847653">
        <w:rPr>
          <w:szCs w:val="28"/>
        </w:rPr>
        <w:t>,</w:t>
      </w:r>
    </w:p>
    <w:p w14:paraId="24E230B0" w14:textId="77777777" w:rsidR="001A267E" w:rsidRPr="00847653" w:rsidRDefault="001A267E" w:rsidP="008C0DE6">
      <w:pPr>
        <w:pStyle w:val="a4"/>
        <w:spacing w:line="360" w:lineRule="auto"/>
        <w:rPr>
          <w:szCs w:val="28"/>
        </w:rPr>
      </w:pPr>
      <w:r w:rsidRPr="00847653">
        <w:rPr>
          <w:szCs w:val="28"/>
        </w:rPr>
        <w:t>- МКОУ СОШ ЗАТО Солнечный – 296,54 тыс. руб. пришкольный лагерь дневного пребывания (258,00 тыс. руб.)</w:t>
      </w:r>
      <w:r w:rsidRPr="00847653">
        <w:rPr>
          <w:szCs w:val="28"/>
          <w:vertAlign w:val="superscript"/>
        </w:rPr>
        <w:t>1</w:t>
      </w:r>
      <w:r w:rsidRPr="00847653">
        <w:rPr>
          <w:szCs w:val="28"/>
        </w:rPr>
        <w:t>,</w:t>
      </w:r>
    </w:p>
    <w:p w14:paraId="14728643" w14:textId="77777777" w:rsidR="001A267E" w:rsidRPr="00847653" w:rsidRDefault="001A267E" w:rsidP="008C0DE6">
      <w:pPr>
        <w:pStyle w:val="a4"/>
        <w:spacing w:line="360" w:lineRule="auto"/>
        <w:rPr>
          <w:szCs w:val="28"/>
        </w:rPr>
      </w:pPr>
      <w:r w:rsidRPr="00847653">
        <w:rPr>
          <w:szCs w:val="28"/>
        </w:rPr>
        <w:t>- МКУ СХТО ЗАТО Солнечный – плата за оказание услуг по перевозке пассажиров внутренним водным транспортом 3 183,13 тыс. руб. (3 006,18 тыс. руб.)</w:t>
      </w:r>
      <w:r w:rsidRPr="00847653">
        <w:rPr>
          <w:szCs w:val="28"/>
          <w:vertAlign w:val="superscript"/>
        </w:rPr>
        <w:t>1</w:t>
      </w:r>
      <w:r w:rsidRPr="00847653">
        <w:rPr>
          <w:szCs w:val="28"/>
        </w:rPr>
        <w:t>.</w:t>
      </w:r>
    </w:p>
    <w:p w14:paraId="08958645" w14:textId="77777777" w:rsidR="001A267E" w:rsidRPr="00847653" w:rsidRDefault="001A267E" w:rsidP="008C0DE6">
      <w:pPr>
        <w:pStyle w:val="a3"/>
        <w:numPr>
          <w:ilvl w:val="0"/>
          <w:numId w:val="4"/>
        </w:numPr>
        <w:spacing w:after="0" w:line="360" w:lineRule="auto"/>
        <w:ind w:left="0" w:firstLine="709"/>
        <w:jc w:val="both"/>
        <w:rPr>
          <w:rFonts w:ascii="Times New Roman" w:hAnsi="Times New Roman" w:cs="Times New Roman"/>
          <w:sz w:val="28"/>
          <w:szCs w:val="28"/>
        </w:rPr>
      </w:pPr>
      <w:r w:rsidRPr="00847653">
        <w:rPr>
          <w:rFonts w:ascii="Times New Roman" w:hAnsi="Times New Roman" w:cs="Times New Roman"/>
          <w:sz w:val="28"/>
          <w:szCs w:val="28"/>
        </w:rPr>
        <w:lastRenderedPageBreak/>
        <w:t xml:space="preserve">местные налоги (8% в структуре налоговых и неналоговых доходов) – 1 854,61 тыс. руб., из них налог на имущество физических лиц 271,44 тыс. руб. (по данным Федеральной налоговой службы, задолженность по налогу на имущество физических лиц по состоянию на 01.01.2023г. составляет 115,53 тыс. руб. Основной объект налогообложения на территории ЗАТО Солнечный – это жилые помещения, находящиеся в собственности граждан); земельный налог – 1 583,17 тыс. руб. (основные плательщики: филиал АО НПЦ АП им. </w:t>
      </w:r>
      <w:proofErr w:type="spellStart"/>
      <w:r w:rsidRPr="00847653">
        <w:rPr>
          <w:rFonts w:ascii="Times New Roman" w:hAnsi="Times New Roman" w:cs="Times New Roman"/>
          <w:sz w:val="28"/>
          <w:szCs w:val="28"/>
        </w:rPr>
        <w:t>ак</w:t>
      </w:r>
      <w:proofErr w:type="spellEnd"/>
      <w:r w:rsidRPr="00847653">
        <w:rPr>
          <w:rFonts w:ascii="Times New Roman" w:hAnsi="Times New Roman" w:cs="Times New Roman"/>
          <w:sz w:val="28"/>
          <w:szCs w:val="28"/>
        </w:rPr>
        <w:t>. Пилюгина Н.А. – «Завод «Звезда»; ФГБУЗ МСЧ № 139 ФМБА России). Земельный налог от физических лиц не поступает ввиду отсутствия на территории собственников. Отмечается снижение поступлений по земельному налогу в сравнении с 2022 годом на 31% в связи с пересмотром кадастровой стоимости земельных участков в сторону уменьшения.</w:t>
      </w:r>
    </w:p>
    <w:p w14:paraId="6B4CB4F1" w14:textId="77777777" w:rsidR="001A267E" w:rsidRPr="00847653" w:rsidRDefault="001A267E" w:rsidP="008C0DE6">
      <w:pPr>
        <w:spacing w:after="0" w:line="360" w:lineRule="auto"/>
        <w:ind w:firstLine="709"/>
        <w:contextualSpacing/>
        <w:jc w:val="both"/>
        <w:rPr>
          <w:rFonts w:ascii="Times New Roman" w:hAnsi="Times New Roman" w:cs="Times New Roman"/>
          <w:sz w:val="28"/>
          <w:szCs w:val="28"/>
        </w:rPr>
      </w:pPr>
      <w:r w:rsidRPr="00847653">
        <w:rPr>
          <w:rFonts w:ascii="Times New Roman" w:hAnsi="Times New Roman" w:cs="Times New Roman"/>
          <w:sz w:val="28"/>
          <w:szCs w:val="28"/>
        </w:rPr>
        <w:t xml:space="preserve">Земли </w:t>
      </w:r>
      <w:proofErr w:type="spellStart"/>
      <w:r w:rsidRPr="00847653">
        <w:rPr>
          <w:rFonts w:ascii="Times New Roman" w:hAnsi="Times New Roman" w:cs="Times New Roman"/>
          <w:sz w:val="28"/>
          <w:szCs w:val="28"/>
        </w:rPr>
        <w:t>сельхозначения</w:t>
      </w:r>
      <w:proofErr w:type="spellEnd"/>
      <w:r w:rsidRPr="00847653">
        <w:rPr>
          <w:rFonts w:ascii="Times New Roman" w:hAnsi="Times New Roman" w:cs="Times New Roman"/>
          <w:sz w:val="28"/>
          <w:szCs w:val="28"/>
        </w:rPr>
        <w:t xml:space="preserve"> на территории ЗАТО Солнечный отсутствуют, бесхозяйного имущества не выявлено. Претензионная работа с арендаторами муниципального имущества ведется на постоянной основе, но ввиду незначительной суммы поступающей арендной платы, штрафы и пени не влияют сколь значительно на увеличение доходов местного бюджета. Работы по определению, уточнению характеристик объектов недвижимости с целью вовлечения их в налоговый оборот, проведены полностью. Верификация сведений, содержащихся в Федеральной информационной адресной системе (ФИАС) проведена в полном объеме.</w:t>
      </w:r>
    </w:p>
    <w:p w14:paraId="78C6845F" w14:textId="77777777" w:rsidR="001A267E" w:rsidRPr="00847653" w:rsidRDefault="001A267E" w:rsidP="008C0DE6">
      <w:pPr>
        <w:spacing w:after="0" w:line="360" w:lineRule="auto"/>
        <w:ind w:firstLine="709"/>
        <w:contextualSpacing/>
        <w:jc w:val="both"/>
        <w:rPr>
          <w:rFonts w:ascii="Times New Roman" w:hAnsi="Times New Roman" w:cs="Times New Roman"/>
          <w:sz w:val="28"/>
          <w:szCs w:val="28"/>
        </w:rPr>
      </w:pPr>
      <w:r w:rsidRPr="00847653">
        <w:rPr>
          <w:rFonts w:ascii="Times New Roman" w:hAnsi="Times New Roman" w:cs="Times New Roman"/>
          <w:sz w:val="28"/>
          <w:szCs w:val="28"/>
        </w:rPr>
        <w:t>К сведению, общая сумма задолженности за нашими гражданами по налогам и сборам по итогам 2023 года составляет 4 303,87 тыс. руб.</w:t>
      </w:r>
    </w:p>
    <w:p w14:paraId="2DAC2471" w14:textId="77777777" w:rsidR="00752149" w:rsidRPr="00847653" w:rsidRDefault="00752149" w:rsidP="00847653">
      <w:pPr>
        <w:pStyle w:val="1"/>
        <w:jc w:val="both"/>
        <w:rPr>
          <w:rFonts w:cs="Times New Roman"/>
          <w:szCs w:val="28"/>
          <w:shd w:val="clear" w:color="auto" w:fill="FFFFFF"/>
        </w:rPr>
      </w:pPr>
      <w:r w:rsidRPr="00847653">
        <w:rPr>
          <w:rFonts w:cs="Times New Roman"/>
          <w:szCs w:val="28"/>
          <w:shd w:val="clear" w:color="auto" w:fill="FFFFFF"/>
        </w:rPr>
        <w:lastRenderedPageBreak/>
        <w:t>Энергосбережение и повышение энергетической эффективности</w:t>
      </w:r>
    </w:p>
    <w:p w14:paraId="7C413CD1" w14:textId="689E02EB" w:rsidR="00095D3E" w:rsidRPr="00847653" w:rsidRDefault="00095D3E" w:rsidP="008C0DE6">
      <w:pPr>
        <w:pStyle w:val="5"/>
        <w:spacing w:before="0" w:line="360" w:lineRule="auto"/>
        <w:ind w:firstLine="709"/>
        <w:contextualSpacing/>
        <w:jc w:val="both"/>
        <w:rPr>
          <w:rFonts w:ascii="Times New Roman" w:hAnsi="Times New Roman" w:cs="Times New Roman"/>
          <w:color w:val="auto"/>
          <w:sz w:val="28"/>
          <w:szCs w:val="28"/>
        </w:rPr>
      </w:pPr>
      <w:r w:rsidRPr="00847653">
        <w:rPr>
          <w:rFonts w:ascii="Times New Roman" w:hAnsi="Times New Roman" w:cs="Times New Roman"/>
          <w:color w:val="auto"/>
          <w:sz w:val="28"/>
          <w:szCs w:val="28"/>
        </w:rPr>
        <w:t xml:space="preserve">Энергосбережение в жилищно-коммунальном и бюджетном секторе </w:t>
      </w:r>
      <w:r w:rsidR="00640EBC" w:rsidRPr="00847653">
        <w:rPr>
          <w:rFonts w:ascii="Times New Roman" w:hAnsi="Times New Roman" w:cs="Times New Roman"/>
          <w:color w:val="auto"/>
          <w:sz w:val="28"/>
          <w:szCs w:val="28"/>
        </w:rPr>
        <w:t xml:space="preserve">городского округа </w:t>
      </w:r>
      <w:r w:rsidRPr="00847653">
        <w:rPr>
          <w:rFonts w:ascii="Times New Roman" w:hAnsi="Times New Roman" w:cs="Times New Roman"/>
          <w:color w:val="auto"/>
          <w:sz w:val="28"/>
          <w:szCs w:val="28"/>
        </w:rPr>
        <w:t>является актуальным и необходимым условием нормального функционирования хозяйства, так как повышение эффективности использования ТЭР,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 так и финансовых  ресурсов.</w:t>
      </w:r>
    </w:p>
    <w:p w14:paraId="32DD6F32" w14:textId="33C0900B" w:rsidR="00640EBC" w:rsidRPr="00847653" w:rsidRDefault="00095D3E" w:rsidP="008C0DE6">
      <w:pPr>
        <w:pStyle w:val="5"/>
        <w:spacing w:before="0" w:line="360" w:lineRule="auto"/>
        <w:ind w:firstLine="709"/>
        <w:contextualSpacing/>
        <w:jc w:val="both"/>
        <w:rPr>
          <w:rFonts w:ascii="Times New Roman" w:hAnsi="Times New Roman" w:cs="Times New Roman"/>
          <w:color w:val="auto"/>
          <w:sz w:val="28"/>
          <w:szCs w:val="28"/>
        </w:rPr>
      </w:pPr>
      <w:r w:rsidRPr="00847653">
        <w:rPr>
          <w:rFonts w:ascii="Times New Roman" w:hAnsi="Times New Roman" w:cs="Times New Roman"/>
          <w:color w:val="auto"/>
          <w:sz w:val="28"/>
          <w:szCs w:val="28"/>
        </w:rPr>
        <w:t>Основной целью является повышение экономических показателей ЖКХ, улучшение условий жизни населения через повышение эффективности использования топлива и энергии на один рубль предоставляемых услуг, снижение финансовой нагрузки на бюджет ЗАТО Солнечный за счет</w:t>
      </w:r>
      <w:r w:rsidR="00640EBC" w:rsidRPr="00847653">
        <w:rPr>
          <w:rFonts w:ascii="Times New Roman" w:hAnsi="Times New Roman" w:cs="Times New Roman"/>
          <w:color w:val="auto"/>
          <w:sz w:val="28"/>
          <w:szCs w:val="28"/>
        </w:rPr>
        <w:t>:</w:t>
      </w:r>
    </w:p>
    <w:p w14:paraId="35DB4D9C" w14:textId="7D62CD22" w:rsidR="00640EBC" w:rsidRPr="00847653" w:rsidRDefault="00640EBC" w:rsidP="008C0DE6">
      <w:pPr>
        <w:pStyle w:val="5"/>
        <w:spacing w:before="0" w:line="360" w:lineRule="auto"/>
        <w:ind w:firstLine="709"/>
        <w:contextualSpacing/>
        <w:jc w:val="both"/>
        <w:rPr>
          <w:rFonts w:ascii="Times New Roman" w:hAnsi="Times New Roman" w:cs="Times New Roman"/>
          <w:color w:val="auto"/>
          <w:sz w:val="28"/>
          <w:szCs w:val="28"/>
        </w:rPr>
      </w:pPr>
      <w:r w:rsidRPr="00847653">
        <w:rPr>
          <w:rFonts w:ascii="Times New Roman" w:hAnsi="Times New Roman" w:cs="Times New Roman"/>
          <w:color w:val="auto"/>
          <w:sz w:val="28"/>
          <w:szCs w:val="28"/>
        </w:rPr>
        <w:t xml:space="preserve">- </w:t>
      </w:r>
      <w:r w:rsidR="00095D3E" w:rsidRPr="00847653">
        <w:rPr>
          <w:rFonts w:ascii="Times New Roman" w:hAnsi="Times New Roman" w:cs="Times New Roman"/>
          <w:color w:val="auto"/>
          <w:sz w:val="28"/>
          <w:szCs w:val="28"/>
        </w:rPr>
        <w:t xml:space="preserve">сокращения платежей за топливо, тепло- и электроэнергию. </w:t>
      </w:r>
    </w:p>
    <w:p w14:paraId="7CCE302C" w14:textId="77777777" w:rsidR="00640EBC" w:rsidRPr="00847653" w:rsidRDefault="00095D3E" w:rsidP="008C0DE6">
      <w:pPr>
        <w:pStyle w:val="5"/>
        <w:spacing w:before="0" w:line="360" w:lineRule="auto"/>
        <w:ind w:firstLine="709"/>
        <w:contextualSpacing/>
        <w:jc w:val="both"/>
        <w:rPr>
          <w:rFonts w:ascii="Times New Roman" w:hAnsi="Times New Roman" w:cs="Times New Roman"/>
          <w:color w:val="auto"/>
          <w:sz w:val="28"/>
          <w:szCs w:val="28"/>
        </w:rPr>
      </w:pPr>
      <w:r w:rsidRPr="00847653">
        <w:rPr>
          <w:rFonts w:ascii="Times New Roman" w:hAnsi="Times New Roman" w:cs="Times New Roman"/>
          <w:color w:val="auto"/>
          <w:sz w:val="28"/>
          <w:szCs w:val="28"/>
        </w:rPr>
        <w:t xml:space="preserve">- снижение затрат на производство и транспортировку тепловой энергии, </w:t>
      </w:r>
    </w:p>
    <w:p w14:paraId="5ED7050C" w14:textId="77777777" w:rsidR="00640EBC" w:rsidRPr="00847653" w:rsidRDefault="00095D3E" w:rsidP="008C0DE6">
      <w:pPr>
        <w:pStyle w:val="5"/>
        <w:spacing w:before="0" w:line="360" w:lineRule="auto"/>
        <w:ind w:firstLine="709"/>
        <w:contextualSpacing/>
        <w:jc w:val="both"/>
        <w:rPr>
          <w:rFonts w:ascii="Times New Roman" w:hAnsi="Times New Roman" w:cs="Times New Roman"/>
          <w:color w:val="auto"/>
          <w:sz w:val="28"/>
          <w:szCs w:val="28"/>
        </w:rPr>
      </w:pPr>
      <w:r w:rsidRPr="00847653">
        <w:rPr>
          <w:rFonts w:ascii="Times New Roman" w:hAnsi="Times New Roman" w:cs="Times New Roman"/>
          <w:color w:val="auto"/>
          <w:sz w:val="28"/>
          <w:szCs w:val="28"/>
        </w:rPr>
        <w:t xml:space="preserve">- снижение потерь тепловой и электрической энергии за счет реализации комплекса мероприятий, направленных на замену, реконструкцию и модернизацию устаревшего и малоэффективного оборудования; </w:t>
      </w:r>
    </w:p>
    <w:p w14:paraId="1051A5E1" w14:textId="52649B12" w:rsidR="00640EBC" w:rsidRPr="00847653" w:rsidRDefault="00095D3E" w:rsidP="008C0DE6">
      <w:pPr>
        <w:pStyle w:val="5"/>
        <w:spacing w:before="0" w:line="360" w:lineRule="auto"/>
        <w:ind w:firstLine="709"/>
        <w:contextualSpacing/>
        <w:jc w:val="both"/>
        <w:rPr>
          <w:rFonts w:ascii="Times New Roman" w:hAnsi="Times New Roman" w:cs="Times New Roman"/>
          <w:color w:val="auto"/>
          <w:sz w:val="28"/>
          <w:szCs w:val="28"/>
        </w:rPr>
      </w:pPr>
      <w:r w:rsidRPr="00847653">
        <w:rPr>
          <w:rFonts w:ascii="Times New Roman" w:hAnsi="Times New Roman" w:cs="Times New Roman"/>
          <w:color w:val="auto"/>
          <w:sz w:val="28"/>
          <w:szCs w:val="28"/>
        </w:rPr>
        <w:t xml:space="preserve">- повышение надежности энергоснабжения потребителей; </w:t>
      </w:r>
    </w:p>
    <w:p w14:paraId="10C53B66" w14:textId="789DD5FB" w:rsidR="00640EBC" w:rsidRPr="00847653" w:rsidRDefault="00095D3E" w:rsidP="008C0DE6">
      <w:pPr>
        <w:pStyle w:val="5"/>
        <w:spacing w:before="0" w:line="360" w:lineRule="auto"/>
        <w:ind w:firstLine="709"/>
        <w:contextualSpacing/>
        <w:jc w:val="both"/>
        <w:rPr>
          <w:rFonts w:ascii="Times New Roman" w:hAnsi="Times New Roman" w:cs="Times New Roman"/>
          <w:color w:val="auto"/>
          <w:sz w:val="28"/>
          <w:szCs w:val="28"/>
        </w:rPr>
      </w:pPr>
      <w:r w:rsidRPr="00847653">
        <w:rPr>
          <w:rFonts w:ascii="Times New Roman" w:hAnsi="Times New Roman" w:cs="Times New Roman"/>
          <w:color w:val="auto"/>
          <w:sz w:val="28"/>
          <w:szCs w:val="28"/>
        </w:rPr>
        <w:t xml:space="preserve">- снижение расходов бюджетов всех уровней, ЖКХ и населения на топливо, тепловую и электрическую энергию; </w:t>
      </w:r>
    </w:p>
    <w:p w14:paraId="3FFEC85C" w14:textId="5A26F338" w:rsidR="00752149" w:rsidRPr="00847653" w:rsidRDefault="00095D3E" w:rsidP="008C0DE6">
      <w:pPr>
        <w:pStyle w:val="5"/>
        <w:spacing w:before="0" w:line="360" w:lineRule="auto"/>
        <w:ind w:firstLine="709"/>
        <w:contextualSpacing/>
        <w:jc w:val="both"/>
        <w:rPr>
          <w:rFonts w:ascii="Times New Roman" w:hAnsi="Times New Roman" w:cs="Times New Roman"/>
          <w:color w:val="auto"/>
          <w:sz w:val="28"/>
          <w:szCs w:val="28"/>
        </w:rPr>
      </w:pPr>
      <w:r w:rsidRPr="00847653">
        <w:rPr>
          <w:rFonts w:ascii="Times New Roman" w:hAnsi="Times New Roman" w:cs="Times New Roman"/>
          <w:color w:val="auto"/>
          <w:sz w:val="28"/>
          <w:szCs w:val="28"/>
        </w:rPr>
        <w:t>- уменьшение негативного воздействия на окружающую среду.</w:t>
      </w:r>
    </w:p>
    <w:p w14:paraId="2C594BF0" w14:textId="77777777" w:rsidR="00752149" w:rsidRPr="00847653" w:rsidRDefault="00752149" w:rsidP="00847653">
      <w:pPr>
        <w:pStyle w:val="1"/>
        <w:jc w:val="both"/>
        <w:rPr>
          <w:rFonts w:cs="Times New Roman"/>
          <w:szCs w:val="28"/>
          <w:shd w:val="clear" w:color="auto" w:fill="FFFFFF"/>
        </w:rPr>
      </w:pPr>
      <w:r w:rsidRPr="00847653">
        <w:rPr>
          <w:rFonts w:cs="Times New Roman"/>
          <w:szCs w:val="28"/>
          <w:shd w:val="clear" w:color="auto" w:fill="FFFFFF"/>
        </w:rPr>
        <w:t xml:space="preserve">Проведение </w:t>
      </w:r>
      <w:bookmarkStart w:id="0" w:name="_Hlk134017957"/>
      <w:r w:rsidRPr="00847653">
        <w:rPr>
          <w:rFonts w:cs="Times New Roman"/>
          <w:szCs w:val="28"/>
          <w:shd w:val="clear" w:color="auto" w:fill="FFFFFF"/>
        </w:rPr>
        <w:t>независимой оценки качества условий оказания услуг муниципальными организациями в сфере культуры и сфере образования</w:t>
      </w:r>
      <w:bookmarkEnd w:id="0"/>
    </w:p>
    <w:p w14:paraId="4D802DD2" w14:textId="77777777" w:rsidR="00397B09" w:rsidRPr="00847653" w:rsidRDefault="00397B09" w:rsidP="008C0DE6">
      <w:pPr>
        <w:spacing w:after="0" w:line="360" w:lineRule="auto"/>
        <w:ind w:firstLine="709"/>
        <w:contextualSpacing/>
        <w:jc w:val="both"/>
        <w:rPr>
          <w:rFonts w:ascii="Times New Roman" w:hAnsi="Times New Roman" w:cs="Times New Roman"/>
          <w:sz w:val="28"/>
          <w:szCs w:val="28"/>
        </w:rPr>
      </w:pPr>
      <w:r w:rsidRPr="00847653">
        <w:rPr>
          <w:rFonts w:ascii="Times New Roman" w:hAnsi="Times New Roman" w:cs="Times New Roman"/>
          <w:sz w:val="28"/>
          <w:szCs w:val="28"/>
        </w:rPr>
        <w:t>В настоящее время в Российской Федерации сформирована Единая система оценки качества образования (ЕСОКО), которая позволяет вести мониторинг знаний учащихся на разных ступенях обучения в школе, оперативно выявлять и решать проблемы системы образования в разрезе предметов, школ и регионов.</w:t>
      </w:r>
    </w:p>
    <w:p w14:paraId="6E744797" w14:textId="4DC90DDD" w:rsidR="00397B09" w:rsidRPr="00847653" w:rsidRDefault="00397B09" w:rsidP="008C0DE6">
      <w:pPr>
        <w:spacing w:after="0" w:line="360" w:lineRule="auto"/>
        <w:ind w:firstLine="709"/>
        <w:contextualSpacing/>
        <w:jc w:val="both"/>
        <w:rPr>
          <w:rFonts w:ascii="Times New Roman" w:hAnsi="Times New Roman" w:cs="Times New Roman"/>
          <w:sz w:val="28"/>
          <w:szCs w:val="28"/>
        </w:rPr>
      </w:pPr>
      <w:r w:rsidRPr="00847653">
        <w:rPr>
          <w:rFonts w:ascii="Times New Roman" w:hAnsi="Times New Roman" w:cs="Times New Roman"/>
          <w:sz w:val="28"/>
          <w:szCs w:val="28"/>
        </w:rPr>
        <w:t xml:space="preserve">Данная система дает возможность получить полное представление о качестве образования в стране, анализировать и учитывать влияние различных факторов на результаты работы школ. Она позволяет учреждениям вести </w:t>
      </w:r>
      <w:r w:rsidRPr="00847653">
        <w:rPr>
          <w:rFonts w:ascii="Times New Roman" w:hAnsi="Times New Roman" w:cs="Times New Roman"/>
          <w:sz w:val="28"/>
          <w:szCs w:val="28"/>
        </w:rPr>
        <w:lastRenderedPageBreak/>
        <w:t xml:space="preserve">самодиагностику и выявлять имеющиеся проблемы, а родителям — получать информацию о качестве знаний и умений своих детей. </w:t>
      </w:r>
    </w:p>
    <w:p w14:paraId="4A81D838" w14:textId="60541073" w:rsidR="00397B09" w:rsidRPr="00E15730" w:rsidRDefault="00397B09" w:rsidP="008C0DE6">
      <w:pPr>
        <w:spacing w:after="0" w:line="360" w:lineRule="auto"/>
        <w:ind w:firstLine="709"/>
        <w:contextualSpacing/>
        <w:jc w:val="both"/>
        <w:rPr>
          <w:rFonts w:ascii="Times New Roman" w:hAnsi="Times New Roman" w:cs="Times New Roman"/>
          <w:sz w:val="28"/>
          <w:szCs w:val="28"/>
        </w:rPr>
      </w:pPr>
      <w:r w:rsidRPr="00E15730">
        <w:rPr>
          <w:rFonts w:ascii="Times New Roman" w:hAnsi="Times New Roman" w:cs="Times New Roman"/>
          <w:sz w:val="28"/>
          <w:szCs w:val="28"/>
        </w:rPr>
        <w:t>Независимая оценка качества условий оказания услуг муниципальными организациями в сфере образования (МКДОУ Детский сад № 1 ЗАТО Солнечный, МКУ ДО ДШИ ЗАТО Солнечный, МКОУ ДО ДЮСШ ЗАТО Солнечный, МКОУ СОШ ЗАТО Солнечный) была проведена в 202</w:t>
      </w:r>
      <w:r w:rsidR="00E15730" w:rsidRPr="00E15730">
        <w:rPr>
          <w:rFonts w:ascii="Times New Roman" w:hAnsi="Times New Roman" w:cs="Times New Roman"/>
          <w:sz w:val="28"/>
          <w:szCs w:val="28"/>
        </w:rPr>
        <w:t>3</w:t>
      </w:r>
      <w:r w:rsidRPr="00E15730">
        <w:rPr>
          <w:rFonts w:ascii="Times New Roman" w:hAnsi="Times New Roman" w:cs="Times New Roman"/>
          <w:sz w:val="28"/>
          <w:szCs w:val="28"/>
        </w:rPr>
        <w:t xml:space="preserve"> г. Средний результат независимой оценки качества составил</w:t>
      </w:r>
      <w:r w:rsidR="00E15730" w:rsidRPr="00E15730">
        <w:rPr>
          <w:rFonts w:ascii="Times New Roman" w:hAnsi="Times New Roman" w:cs="Times New Roman"/>
          <w:sz w:val="28"/>
          <w:szCs w:val="28"/>
        </w:rPr>
        <w:t xml:space="preserve"> </w:t>
      </w:r>
      <w:r w:rsidRPr="00E15730">
        <w:rPr>
          <w:rFonts w:ascii="Times New Roman" w:hAnsi="Times New Roman" w:cs="Times New Roman"/>
          <w:sz w:val="28"/>
          <w:szCs w:val="28"/>
        </w:rPr>
        <w:t>-</w:t>
      </w:r>
      <w:r w:rsidR="00E15730" w:rsidRPr="00E15730">
        <w:rPr>
          <w:rFonts w:ascii="Times New Roman" w:hAnsi="Times New Roman" w:cs="Times New Roman"/>
          <w:sz w:val="28"/>
          <w:szCs w:val="28"/>
        </w:rPr>
        <w:t xml:space="preserve"> 8</w:t>
      </w:r>
      <w:r w:rsidRPr="00E15730">
        <w:rPr>
          <w:rFonts w:ascii="Times New Roman" w:hAnsi="Times New Roman" w:cs="Times New Roman"/>
          <w:sz w:val="28"/>
          <w:szCs w:val="28"/>
        </w:rPr>
        <w:t>2</w:t>
      </w:r>
      <w:r w:rsidR="00E15730" w:rsidRPr="00E15730">
        <w:rPr>
          <w:rFonts w:ascii="Times New Roman" w:hAnsi="Times New Roman" w:cs="Times New Roman"/>
          <w:sz w:val="28"/>
          <w:szCs w:val="28"/>
        </w:rPr>
        <w:t>,4</w:t>
      </w:r>
      <w:r w:rsidRPr="00E15730">
        <w:rPr>
          <w:rFonts w:ascii="Times New Roman" w:hAnsi="Times New Roman" w:cs="Times New Roman"/>
          <w:sz w:val="28"/>
          <w:szCs w:val="28"/>
        </w:rPr>
        <w:t xml:space="preserve"> балла.</w:t>
      </w:r>
    </w:p>
    <w:p w14:paraId="354276A7" w14:textId="442C2A2D" w:rsidR="00397B09" w:rsidRPr="00E15730" w:rsidRDefault="00397B09" w:rsidP="008C0DE6">
      <w:pPr>
        <w:spacing w:after="0" w:line="360" w:lineRule="auto"/>
        <w:ind w:firstLine="709"/>
        <w:contextualSpacing/>
        <w:jc w:val="both"/>
        <w:rPr>
          <w:rFonts w:ascii="Times New Roman" w:hAnsi="Times New Roman" w:cs="Times New Roman"/>
          <w:sz w:val="28"/>
          <w:szCs w:val="28"/>
        </w:rPr>
      </w:pPr>
      <w:r w:rsidRPr="00E15730">
        <w:rPr>
          <w:rFonts w:ascii="Times New Roman" w:hAnsi="Times New Roman" w:cs="Times New Roman"/>
          <w:sz w:val="28"/>
          <w:szCs w:val="28"/>
        </w:rPr>
        <w:t>Независимая оценка качества условий оказания услуг муниципальными организациями в сфере культуры (МКУ Библиотека ЗАТО Солнечный, МКУ Дом культуры ЗАТО Солнечный) была проведена в 202</w:t>
      </w:r>
      <w:r w:rsidR="00E15730" w:rsidRPr="00E15730">
        <w:rPr>
          <w:rFonts w:ascii="Times New Roman" w:hAnsi="Times New Roman" w:cs="Times New Roman"/>
          <w:sz w:val="28"/>
          <w:szCs w:val="28"/>
        </w:rPr>
        <w:t>3</w:t>
      </w:r>
      <w:r w:rsidRPr="00E15730">
        <w:rPr>
          <w:rFonts w:ascii="Times New Roman" w:hAnsi="Times New Roman" w:cs="Times New Roman"/>
          <w:sz w:val="28"/>
          <w:szCs w:val="28"/>
        </w:rPr>
        <w:t xml:space="preserve"> г. Средний результат независимой оценки качества составил</w:t>
      </w:r>
      <w:r w:rsidR="00E15730" w:rsidRPr="00E15730">
        <w:rPr>
          <w:rFonts w:ascii="Times New Roman" w:hAnsi="Times New Roman" w:cs="Times New Roman"/>
          <w:sz w:val="28"/>
          <w:szCs w:val="28"/>
        </w:rPr>
        <w:t xml:space="preserve"> </w:t>
      </w:r>
      <w:r w:rsidRPr="00E15730">
        <w:rPr>
          <w:rFonts w:ascii="Times New Roman" w:hAnsi="Times New Roman" w:cs="Times New Roman"/>
          <w:sz w:val="28"/>
          <w:szCs w:val="28"/>
        </w:rPr>
        <w:t>-</w:t>
      </w:r>
      <w:r w:rsidR="00E15730" w:rsidRPr="00E15730">
        <w:rPr>
          <w:rFonts w:ascii="Times New Roman" w:hAnsi="Times New Roman" w:cs="Times New Roman"/>
          <w:sz w:val="28"/>
          <w:szCs w:val="28"/>
        </w:rPr>
        <w:t xml:space="preserve"> 81,5</w:t>
      </w:r>
      <w:r w:rsidRPr="00E15730">
        <w:rPr>
          <w:rFonts w:ascii="Times New Roman" w:hAnsi="Times New Roman" w:cs="Times New Roman"/>
          <w:sz w:val="28"/>
          <w:szCs w:val="28"/>
        </w:rPr>
        <w:t xml:space="preserve"> балла.</w:t>
      </w:r>
      <w:bookmarkStart w:id="1" w:name="_GoBack"/>
      <w:bookmarkEnd w:id="1"/>
    </w:p>
    <w:sectPr w:rsidR="00397B09" w:rsidRPr="00E15730" w:rsidSect="00A42BA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939D8" w14:textId="77777777" w:rsidR="00C33AAC" w:rsidRDefault="00C33AAC" w:rsidP="001A267E">
      <w:pPr>
        <w:spacing w:after="0" w:line="240" w:lineRule="auto"/>
      </w:pPr>
      <w:r>
        <w:separator/>
      </w:r>
    </w:p>
  </w:endnote>
  <w:endnote w:type="continuationSeparator" w:id="0">
    <w:p w14:paraId="3EF8B0D1" w14:textId="77777777" w:rsidR="00C33AAC" w:rsidRDefault="00C33AAC" w:rsidP="001A2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1B0C2" w14:textId="77777777" w:rsidR="00C33AAC" w:rsidRDefault="00C33AAC" w:rsidP="001A267E">
      <w:pPr>
        <w:spacing w:after="0" w:line="240" w:lineRule="auto"/>
      </w:pPr>
      <w:r>
        <w:separator/>
      </w:r>
    </w:p>
  </w:footnote>
  <w:footnote w:type="continuationSeparator" w:id="0">
    <w:p w14:paraId="42F7C2ED" w14:textId="77777777" w:rsidR="00C33AAC" w:rsidRDefault="00C33AAC" w:rsidP="001A267E">
      <w:pPr>
        <w:spacing w:after="0" w:line="240" w:lineRule="auto"/>
      </w:pPr>
      <w:r>
        <w:continuationSeparator/>
      </w:r>
    </w:p>
  </w:footnote>
  <w:footnote w:id="1">
    <w:p w14:paraId="72D13668" w14:textId="77777777" w:rsidR="001A267E" w:rsidRDefault="001A267E" w:rsidP="001A267E">
      <w:pPr>
        <w:pStyle w:val="a7"/>
      </w:pPr>
      <w:r>
        <w:rPr>
          <w:rStyle w:val="a9"/>
        </w:rPr>
        <w:footnoteRef/>
      </w:r>
      <w:r>
        <w:t xml:space="preserve"> </w:t>
      </w:r>
      <w:r w:rsidRPr="007C3A7F">
        <w:rPr>
          <w:rFonts w:ascii="Times New Roman" w:hAnsi="Times New Roman" w:cs="Times New Roman"/>
        </w:rPr>
        <w:t>показатели исполнения за 20</w:t>
      </w:r>
      <w:r>
        <w:rPr>
          <w:rFonts w:ascii="Times New Roman" w:hAnsi="Times New Roman" w:cs="Times New Roman"/>
        </w:rPr>
        <w:t>22</w:t>
      </w:r>
      <w:r w:rsidRPr="007C3A7F">
        <w:rPr>
          <w:rFonts w:ascii="Times New Roman" w:hAnsi="Times New Roman" w:cs="Times New Roman"/>
        </w:rPr>
        <w:t xml:space="preserve"> год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328A6"/>
    <w:multiLevelType w:val="hybridMultilevel"/>
    <w:tmpl w:val="43C669D2"/>
    <w:lvl w:ilvl="0" w:tplc="83C20C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AB80476"/>
    <w:multiLevelType w:val="hybridMultilevel"/>
    <w:tmpl w:val="4D2A9DEC"/>
    <w:lvl w:ilvl="0" w:tplc="09BA5F16">
      <w:start w:val="1"/>
      <w:numFmt w:val="decimal"/>
      <w:lvlText w:val="%1."/>
      <w:lvlJc w:val="left"/>
      <w:pPr>
        <w:ind w:left="1069" w:hanging="360"/>
      </w:pPr>
      <w:rPr>
        <w:rFonts w:ascii="Times New Roman" w:hAnsi="Times New Roman" w:cs="Times New Roman" w:hint="default"/>
      </w:rPr>
    </w:lvl>
    <w:lvl w:ilvl="1" w:tplc="6DE216D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EA36754"/>
    <w:multiLevelType w:val="hybridMultilevel"/>
    <w:tmpl w:val="9370D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BC00FB"/>
    <w:multiLevelType w:val="hybridMultilevel"/>
    <w:tmpl w:val="5FCCB19E"/>
    <w:lvl w:ilvl="0" w:tplc="212E5A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3F2"/>
    <w:rsid w:val="00095D3E"/>
    <w:rsid w:val="000C6F8D"/>
    <w:rsid w:val="000E31AF"/>
    <w:rsid w:val="001A19B2"/>
    <w:rsid w:val="001A267E"/>
    <w:rsid w:val="001D4297"/>
    <w:rsid w:val="002A3C47"/>
    <w:rsid w:val="00380DB5"/>
    <w:rsid w:val="00397B09"/>
    <w:rsid w:val="00431E4D"/>
    <w:rsid w:val="004F5F37"/>
    <w:rsid w:val="00505395"/>
    <w:rsid w:val="00524D7F"/>
    <w:rsid w:val="00562898"/>
    <w:rsid w:val="005643F8"/>
    <w:rsid w:val="00565F69"/>
    <w:rsid w:val="00574086"/>
    <w:rsid w:val="00591721"/>
    <w:rsid w:val="00607A2B"/>
    <w:rsid w:val="006113F2"/>
    <w:rsid w:val="00640EBC"/>
    <w:rsid w:val="00643890"/>
    <w:rsid w:val="00682492"/>
    <w:rsid w:val="006C41D3"/>
    <w:rsid w:val="00752149"/>
    <w:rsid w:val="007565AC"/>
    <w:rsid w:val="00823847"/>
    <w:rsid w:val="00847653"/>
    <w:rsid w:val="00875032"/>
    <w:rsid w:val="008A7747"/>
    <w:rsid w:val="008B609B"/>
    <w:rsid w:val="008C0DE6"/>
    <w:rsid w:val="008D18A6"/>
    <w:rsid w:val="008F5581"/>
    <w:rsid w:val="009C5912"/>
    <w:rsid w:val="009E0AE5"/>
    <w:rsid w:val="00A42BA5"/>
    <w:rsid w:val="00A91DBD"/>
    <w:rsid w:val="00AE24C5"/>
    <w:rsid w:val="00B04A96"/>
    <w:rsid w:val="00B95372"/>
    <w:rsid w:val="00BF2354"/>
    <w:rsid w:val="00C33AAC"/>
    <w:rsid w:val="00CB37ED"/>
    <w:rsid w:val="00CB7DA0"/>
    <w:rsid w:val="00CC36EA"/>
    <w:rsid w:val="00CD5A3A"/>
    <w:rsid w:val="00E15730"/>
    <w:rsid w:val="00F30C06"/>
    <w:rsid w:val="00F86A7D"/>
    <w:rsid w:val="00FA519A"/>
    <w:rsid w:val="00FD7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F7D47E"/>
  <w15:chartTrackingRefBased/>
  <w15:docId w15:val="{48B6AF53-D819-46C8-8B87-B4E7CC76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autoRedefine/>
    <w:uiPriority w:val="9"/>
    <w:qFormat/>
    <w:rsid w:val="00AE24C5"/>
    <w:pPr>
      <w:keepNext/>
      <w:keepLines/>
      <w:spacing w:before="240" w:after="100" w:line="240" w:lineRule="auto"/>
      <w:outlineLvl w:val="0"/>
    </w:pPr>
    <w:rPr>
      <w:rFonts w:ascii="Times New Roman" w:eastAsiaTheme="majorEastAsia" w:hAnsi="Times New Roman" w:cstheme="majorBidi"/>
      <w:b/>
      <w:sz w:val="28"/>
      <w:szCs w:val="32"/>
    </w:rPr>
  </w:style>
  <w:style w:type="paragraph" w:styleId="2">
    <w:name w:val="heading 2"/>
    <w:basedOn w:val="a"/>
    <w:next w:val="a"/>
    <w:link w:val="20"/>
    <w:uiPriority w:val="9"/>
    <w:unhideWhenUsed/>
    <w:qFormat/>
    <w:rsid w:val="00640E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640E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640EB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640EB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13F2"/>
    <w:pPr>
      <w:ind w:left="720"/>
      <w:contextualSpacing/>
    </w:pPr>
  </w:style>
  <w:style w:type="paragraph" w:customStyle="1" w:styleId="ConsTitle">
    <w:name w:val="ConsTitle"/>
    <w:rsid w:val="006113F2"/>
    <w:pPr>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10">
    <w:name w:val="Заголовок 1 Знак"/>
    <w:basedOn w:val="a0"/>
    <w:link w:val="1"/>
    <w:uiPriority w:val="9"/>
    <w:rsid w:val="00AE24C5"/>
    <w:rPr>
      <w:rFonts w:ascii="Times New Roman" w:eastAsiaTheme="majorEastAsia" w:hAnsi="Times New Roman" w:cstheme="majorBidi"/>
      <w:b/>
      <w:sz w:val="28"/>
      <w:szCs w:val="32"/>
    </w:rPr>
  </w:style>
  <w:style w:type="paragraph" w:styleId="a4">
    <w:name w:val="Normal Indent"/>
    <w:basedOn w:val="a"/>
    <w:rsid w:val="00CB37ED"/>
    <w:pPr>
      <w:spacing w:after="0" w:line="240" w:lineRule="auto"/>
      <w:ind w:firstLine="709"/>
      <w:jc w:val="both"/>
    </w:pPr>
    <w:rPr>
      <w:rFonts w:ascii="Times New Roman" w:eastAsia="Times New Roman" w:hAnsi="Times New Roman" w:cs="Times New Roman"/>
      <w:sz w:val="28"/>
      <w:szCs w:val="20"/>
      <w:lang w:eastAsia="ru-RU"/>
    </w:rPr>
  </w:style>
  <w:style w:type="paragraph" w:styleId="a5">
    <w:name w:val="No Spacing"/>
    <w:uiPriority w:val="1"/>
    <w:qFormat/>
    <w:rsid w:val="00640EBC"/>
    <w:pPr>
      <w:spacing w:after="0" w:line="240" w:lineRule="auto"/>
    </w:pPr>
  </w:style>
  <w:style w:type="character" w:customStyle="1" w:styleId="20">
    <w:name w:val="Заголовок 2 Знак"/>
    <w:basedOn w:val="a0"/>
    <w:link w:val="2"/>
    <w:uiPriority w:val="9"/>
    <w:rsid w:val="00640EBC"/>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640EBC"/>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640EBC"/>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rsid w:val="00640EBC"/>
    <w:rPr>
      <w:rFonts w:asciiTheme="majorHAnsi" w:eastAsiaTheme="majorEastAsia" w:hAnsiTheme="majorHAnsi" w:cstheme="majorBidi"/>
      <w:color w:val="2F5496" w:themeColor="accent1" w:themeShade="BF"/>
    </w:rPr>
  </w:style>
  <w:style w:type="paragraph" w:styleId="a6">
    <w:name w:val="Normal (Web)"/>
    <w:basedOn w:val="a"/>
    <w:uiPriority w:val="99"/>
    <w:semiHidden/>
    <w:unhideWhenUsed/>
    <w:rsid w:val="00397B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uiPriority w:val="99"/>
    <w:semiHidden/>
    <w:unhideWhenUsed/>
    <w:rsid w:val="001A267E"/>
    <w:pPr>
      <w:spacing w:after="0" w:line="240" w:lineRule="auto"/>
    </w:pPr>
    <w:rPr>
      <w:sz w:val="20"/>
      <w:szCs w:val="20"/>
    </w:rPr>
  </w:style>
  <w:style w:type="character" w:customStyle="1" w:styleId="a8">
    <w:name w:val="Текст сноски Знак"/>
    <w:basedOn w:val="a0"/>
    <w:link w:val="a7"/>
    <w:uiPriority w:val="99"/>
    <w:semiHidden/>
    <w:rsid w:val="001A267E"/>
    <w:rPr>
      <w:sz w:val="20"/>
      <w:szCs w:val="20"/>
    </w:rPr>
  </w:style>
  <w:style w:type="character" w:styleId="a9">
    <w:name w:val="footnote reference"/>
    <w:basedOn w:val="a0"/>
    <w:uiPriority w:val="99"/>
    <w:semiHidden/>
    <w:unhideWhenUsed/>
    <w:rsid w:val="001A26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1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15</Pages>
  <Words>3524</Words>
  <Characters>20092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Финотдел</dc:creator>
  <cp:keywords/>
  <dc:description/>
  <cp:lastModifiedBy>Финотдел</cp:lastModifiedBy>
  <cp:revision>8</cp:revision>
  <dcterms:created xsi:type="dcterms:W3CDTF">2024-04-03T12:05:00Z</dcterms:created>
  <dcterms:modified xsi:type="dcterms:W3CDTF">2024-04-23T08:12:00Z</dcterms:modified>
</cp:coreProperties>
</file>